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86" w:rsidRDefault="00D83C86" w:rsidP="00D83C86">
      <w:pPr>
        <w:pStyle w:val="a3"/>
        <w:shd w:val="clear" w:color="auto" w:fill="FFFFFF"/>
        <w:spacing w:before="0" w:beforeAutospacing="0" w:after="390" w:afterAutospacing="0" w:line="216" w:lineRule="atLeast"/>
        <w:jc w:val="both"/>
        <w:textAlignment w:val="baseline"/>
        <w:rPr>
          <w:rFonts w:ascii="Helvetica" w:hAnsi="Helvetica" w:cs="Helvetica"/>
          <w:color w:val="373737"/>
          <w:sz w:val="18"/>
          <w:szCs w:val="18"/>
        </w:rPr>
      </w:pPr>
      <w:r>
        <w:rPr>
          <w:rFonts w:ascii="Helvetica" w:hAnsi="Helvetica" w:cs="Helvetica"/>
          <w:color w:val="373737"/>
          <w:sz w:val="18"/>
          <w:szCs w:val="18"/>
        </w:rPr>
        <w:t xml:space="preserve">«27.05.2015 в период с 09 до 18 часов в прокуратуре </w:t>
      </w:r>
      <w:proofErr w:type="spellStart"/>
      <w:r>
        <w:rPr>
          <w:rFonts w:ascii="Helvetica" w:hAnsi="Helvetica" w:cs="Helvetica"/>
          <w:color w:val="373737"/>
          <w:sz w:val="18"/>
          <w:szCs w:val="18"/>
        </w:rPr>
        <w:t>Усть-Абаканского</w:t>
      </w:r>
      <w:proofErr w:type="spellEnd"/>
      <w:r>
        <w:rPr>
          <w:rFonts w:ascii="Helvetica" w:hAnsi="Helvetica" w:cs="Helvetica"/>
          <w:color w:val="373737"/>
          <w:sz w:val="18"/>
          <w:szCs w:val="18"/>
        </w:rPr>
        <w:t xml:space="preserve"> района, расположенной по адресу: р.п. Усть-Абакан, ул. Октябрьская, 1, будет размещена временная приемная Генерального прокурора Российской Федерации, которая будет осуществлять прием граждан пострадавших в результате пожаров в целях обеспечения защиты их прав, в том числе на выплату компенсаций».</w:t>
      </w:r>
    </w:p>
    <w:p w:rsidR="00D83C86" w:rsidRDefault="00D83C86" w:rsidP="00D83C86">
      <w:pPr>
        <w:pStyle w:val="a3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Helvetica" w:hAnsi="Helvetica" w:cs="Helvetica"/>
          <w:color w:val="373737"/>
          <w:sz w:val="18"/>
          <w:szCs w:val="18"/>
        </w:rPr>
      </w:pPr>
      <w:r>
        <w:rPr>
          <w:rFonts w:ascii="Helvetica" w:hAnsi="Helvetica" w:cs="Helvetica"/>
          <w:color w:val="373737"/>
          <w:sz w:val="18"/>
          <w:szCs w:val="18"/>
        </w:rPr>
        <w:t xml:space="preserve">Заместитель прокурора </w:t>
      </w:r>
    </w:p>
    <w:p w:rsidR="00D83C86" w:rsidRDefault="00D83C86" w:rsidP="00D83C86">
      <w:pPr>
        <w:pStyle w:val="a3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Helvetica" w:hAnsi="Helvetica" w:cs="Helvetica"/>
          <w:color w:val="373737"/>
          <w:sz w:val="18"/>
          <w:szCs w:val="18"/>
        </w:rPr>
      </w:pPr>
      <w:proofErr w:type="spellStart"/>
      <w:r>
        <w:rPr>
          <w:rFonts w:ascii="Helvetica" w:hAnsi="Helvetica" w:cs="Helvetica"/>
          <w:color w:val="373737"/>
          <w:sz w:val="18"/>
          <w:szCs w:val="18"/>
        </w:rPr>
        <w:t>Усть-Абаканского</w:t>
      </w:r>
      <w:proofErr w:type="spellEnd"/>
      <w:r>
        <w:rPr>
          <w:rFonts w:ascii="Helvetica" w:hAnsi="Helvetica" w:cs="Helvetica"/>
          <w:color w:val="373737"/>
          <w:sz w:val="18"/>
          <w:szCs w:val="18"/>
        </w:rPr>
        <w:t xml:space="preserve"> района</w:t>
      </w:r>
      <w:r>
        <w:rPr>
          <w:rFonts w:ascii="Helvetica" w:hAnsi="Helvetica" w:cs="Helvetica"/>
          <w:color w:val="373737"/>
          <w:sz w:val="18"/>
          <w:szCs w:val="18"/>
        </w:rPr>
        <w:br/>
        <w:t>советник юстиции                                                                                                                                    Е.В. Соколов</w:t>
      </w:r>
    </w:p>
    <w:p w:rsidR="00CB34BF" w:rsidRPr="00D83C86" w:rsidRDefault="00CB34BF" w:rsidP="00D83C86"/>
    <w:sectPr w:rsidR="00CB34BF" w:rsidRPr="00D83C86" w:rsidSect="00CB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C86"/>
    <w:rsid w:val="00CB34BF"/>
    <w:rsid w:val="00D8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2015-06-11T12:59:00Z</dcterms:created>
  <dcterms:modified xsi:type="dcterms:W3CDTF">2015-06-11T13:00:00Z</dcterms:modified>
</cp:coreProperties>
</file>