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2E" w:rsidRDefault="0072162E" w:rsidP="00721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8C3D72" wp14:editId="6F1DE8F9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2E" w:rsidRDefault="0072162E" w:rsidP="0072162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72162E" w:rsidRDefault="0072162E" w:rsidP="0072162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72162E" w:rsidRDefault="0072162E" w:rsidP="0072162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72162E" w:rsidRDefault="0072162E" w:rsidP="00721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72162E" w:rsidRDefault="0072162E" w:rsidP="0072162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2162E" w:rsidRPr="001A11BD" w:rsidRDefault="0072162E" w:rsidP="0072162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11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2162E" w:rsidRDefault="0072162E" w:rsidP="0072162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162E" w:rsidRDefault="0072162E" w:rsidP="0072162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11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№154-п</w:t>
      </w:r>
    </w:p>
    <w:p w:rsidR="0072162E" w:rsidRDefault="0072162E" w:rsidP="0072162E">
      <w:pPr>
        <w:tabs>
          <w:tab w:val="left" w:pos="0"/>
          <w:tab w:val="left" w:pos="9356"/>
        </w:tabs>
        <w:suppressAutoHyphens/>
        <w:spacing w:after="0" w:line="100" w:lineRule="atLeast"/>
        <w:ind w:right="5102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6E11C8" w:rsidRDefault="0072162E" w:rsidP="0072162E">
      <w:pPr>
        <w:tabs>
          <w:tab w:val="left" w:pos="0"/>
          <w:tab w:val="left" w:pos="9356"/>
        </w:tabs>
        <w:suppressAutoHyphens/>
        <w:spacing w:after="0" w:line="100" w:lineRule="atLeast"/>
        <w:ind w:right="5102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bookmarkStart w:id="0" w:name="_GoBack"/>
      <w:r w:rsidRPr="006E11C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 внесении изменений в  постановление Администрации  Солнечного сельсовета от 12.11.2013г. № 90-п «Об утверждении муниципальной программы «Модернизация  автомобильных дорог местного значения и сооружений на них»  на территории  муниципального образования Солнечный сельсовет на 2014-2017гг.»</w:t>
      </w:r>
    </w:p>
    <w:bookmarkEnd w:id="0"/>
    <w:p w:rsidR="0072162E" w:rsidRPr="006E11C8" w:rsidRDefault="0072162E" w:rsidP="0072162E">
      <w:pPr>
        <w:tabs>
          <w:tab w:val="left" w:pos="5387"/>
        </w:tabs>
        <w:suppressAutoHyphens/>
        <w:spacing w:after="0" w:line="100" w:lineRule="atLeast"/>
        <w:ind w:right="3826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6E11C8" w:rsidRDefault="0072162E" w:rsidP="0072162E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E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</w:t>
      </w:r>
      <w:r w:rsidRPr="006E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едеральным законом от 06.10.2003 года № 131-Ф3 «Об общих принципах местного самоуправления в Российской Федерации», Уставом муниципального образования Солнечного сельсовета, в целях  обеспечения сохранности  существующих автомобильных дорог местного значения и развитие сети  автомобильных дорог муниципального образования Солнечный сельсовет,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6E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дминистрация Солнечного сельсовета</w:t>
      </w:r>
    </w:p>
    <w:p w:rsidR="0072162E" w:rsidRPr="006E11C8" w:rsidRDefault="0072162E" w:rsidP="0072162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6E11C8" w:rsidRDefault="0072162E" w:rsidP="0072162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E11C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ПОСТАНОВЛЯЕТ:</w:t>
      </w:r>
    </w:p>
    <w:p w:rsidR="0072162E" w:rsidRPr="006E11C8" w:rsidRDefault="0072162E" w:rsidP="0072162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72162E" w:rsidRDefault="0072162E" w:rsidP="0072162E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E1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Внести изменения в муниципальную программу «Модернизация автомобильных дорог местного значения и сооружений на них» на территории муниципального образования Солнечный сельсовет на 2014-2017» утвержденную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</w:t>
      </w:r>
      <w:r w:rsidRPr="006E1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остановлением № 90-п  от 12.11.2013 год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(</w:t>
      </w:r>
      <w:r w:rsidRPr="006E1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 изменениями от 13.04.2015г. № 28-п, 25.09.2015г. № 102-п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)</w:t>
      </w:r>
      <w:r w:rsidRPr="006E1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, (далее Программа):</w:t>
      </w:r>
    </w:p>
    <w:p w:rsidR="0072162E" w:rsidRDefault="0072162E" w:rsidP="0072162E">
      <w:pPr>
        <w:pStyle w:val="ConsPlusTitle"/>
        <w:widowControl/>
        <w:numPr>
          <w:ilvl w:val="1"/>
          <w:numId w:val="1"/>
        </w:numPr>
        <w:jc w:val="both"/>
      </w:pPr>
      <w:r>
        <w:rPr>
          <w:b w:val="0"/>
          <w:sz w:val="26"/>
          <w:szCs w:val="26"/>
        </w:rPr>
        <w:t xml:space="preserve">Паспорт муниципальной программы: </w:t>
      </w:r>
    </w:p>
    <w:p w:rsidR="0072162E" w:rsidRPr="0072162E" w:rsidRDefault="0072162E" w:rsidP="0072162E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пункт «Этапы реализации»  изложить в новой редакции:</w:t>
      </w:r>
    </w:p>
    <w:tbl>
      <w:tblPr>
        <w:tblW w:w="0" w:type="auto"/>
        <w:tblInd w:w="2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2814"/>
        <w:gridCol w:w="6443"/>
      </w:tblGrid>
      <w:tr w:rsidR="0072162E" w:rsidTr="00D55941"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72162E" w:rsidRDefault="0072162E" w:rsidP="00D55941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Этапы реализации </w:t>
            </w:r>
          </w:p>
        </w:tc>
        <w:tc>
          <w:tcPr>
            <w:tcW w:w="6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72162E" w:rsidRDefault="0072162E" w:rsidP="00D55941">
            <w:pPr>
              <w:spacing w:after="0" w:line="100" w:lineRule="atLeast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планировка и отсыпка дорог (с. Солнечное): ул. Луговая (620), ул. Южная (540 м), ул. Солнечная (520 м), 2-ая часть ул. 40 лет Победы (465 м);</w:t>
            </w:r>
            <w:proofErr w:type="gramEnd"/>
          </w:p>
          <w:p w:rsidR="0072162E" w:rsidRDefault="0072162E" w:rsidP="00D55941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 (с. Красноозерное): устройство тротуаров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пересечения с ближайшими переулками в обе стороны; </w:t>
            </w:r>
          </w:p>
          <w:p w:rsidR="0072162E" w:rsidRDefault="0072162E" w:rsidP="00D55941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планировка и отсыпка дорог (с. Красноозерное): 2-ая часть ул. Школьная (250 м); 2-ая часть ул. 11-ой Пятилетки (350 м)</w:t>
            </w:r>
          </w:p>
          <w:p w:rsidR="0072162E" w:rsidRDefault="0072162E" w:rsidP="00D55941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 (с. Красноозерное): от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Домом Культуры) до ул. Новая (200 м) </w:t>
            </w:r>
          </w:p>
          <w:p w:rsidR="0072162E" w:rsidRDefault="0072162E" w:rsidP="00D55941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планировка и отсыпка дорог (д. Курганная):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Глинопорошковая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(620 м);</w:t>
            </w:r>
          </w:p>
          <w:p w:rsidR="0072162E" w:rsidRDefault="0072162E" w:rsidP="00D55941">
            <w:pPr>
              <w:spacing w:after="0" w:line="100" w:lineRule="atLeast"/>
              <w:jc w:val="both"/>
            </w:pPr>
          </w:p>
          <w:p w:rsidR="0072162E" w:rsidRDefault="0072162E" w:rsidP="00D55941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приобретение остановок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олнечное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д.Курганная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сумма 86,0 тыс. руб., приобретение дорожных знаков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с.Солнечное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д.Курганная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сумма 25,4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установка дорожных знаков и указателей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с.Солнечное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с.Красноозерное-47 тыс. руб., проектно сметная документация 2,9 тыс. руб.,  прокладка тротуара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95,0 тыс. руб., изготовление и монтаж дорожных знаков 87 тыс. руб., выполнение работ по нанесению дорожной разметки 18 тыс. руб.,  отсыпка дорог на новых строящихся участках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олнечное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24,5 тыс. руб., содержание дорог (очистка дорог от снега, отсыпка и т.п.)- 54,9тыс. руб., приобретение материалов  для нанесения дорожной разметки 19 тыс. руб.;</w:t>
            </w:r>
          </w:p>
          <w:p w:rsidR="0072162E" w:rsidRDefault="0072162E" w:rsidP="00D55941">
            <w:pPr>
              <w:spacing w:after="0" w:line="100" w:lineRule="atLeast"/>
              <w:jc w:val="both"/>
            </w:pPr>
          </w:p>
          <w:p w:rsidR="0072162E" w:rsidRDefault="0072162E" w:rsidP="00D55941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2016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значения: ул. Южная (540 м), ул. Заозерная (600 м), ул. Весенняя (560 м)  сумма 1200т.р., ремонт дорог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олнечное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д.Курганная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сумма – 423,6 тыс. руб.</w:t>
            </w:r>
            <w:bookmarkStart w:id="1" w:name="__DdeLink__2281_11230228101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содержание дорог (очистка дорог от снега) сумма 25тыс. руб.  приобретение дорожных знаков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с.Солнечное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д.Курганная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сумма 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выполнение работ по нанесению дорожной разметки 35 тыс. руб.   приобретение материалов  для нанесения дорожной разметки 15 тыс. руб.;</w:t>
            </w:r>
          </w:p>
          <w:p w:rsidR="0072162E" w:rsidRDefault="0072162E" w:rsidP="00D55941">
            <w:pPr>
              <w:spacing w:after="0" w:line="100" w:lineRule="atLeast"/>
              <w:jc w:val="both"/>
            </w:pPr>
          </w:p>
          <w:p w:rsidR="0072162E" w:rsidRDefault="0072162E" w:rsidP="00D55941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2017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 ул. Зеленая (350 м), ул. Железнодорожная (200 м)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1240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ремонт дорог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с.Красноозерное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д.Курганная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сумма 402,8 тыс. руб. содержание дорог (очистка дорог от снега) сумма 25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приобретение дорожных знаков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с.Солнечное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с.Красноозерное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д.Курганная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сумма 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работ по нанесению дорожной разметки сумма 35 тыс. руб.   приобретение материалов  для нанесения дорожной разметки сумма 15 тыс. руб.</w:t>
            </w:r>
          </w:p>
        </w:tc>
      </w:tr>
    </w:tbl>
    <w:p w:rsidR="0072162E" w:rsidRDefault="0072162E" w:rsidP="0072162E">
      <w:pPr>
        <w:jc w:val="both"/>
      </w:pPr>
    </w:p>
    <w:p w:rsidR="0072162E" w:rsidRDefault="0072162E" w:rsidP="0072162E">
      <w:pPr>
        <w:pStyle w:val="ConsPlusTitle"/>
        <w:widowControl/>
        <w:jc w:val="both"/>
      </w:pPr>
      <w:r>
        <w:rPr>
          <w:b w:val="0"/>
          <w:sz w:val="26"/>
          <w:szCs w:val="26"/>
        </w:rPr>
        <w:tab/>
        <w:t>-пункт «Объемы и источники финансирования Программы» изложить в следующей редакции:</w:t>
      </w:r>
    </w:p>
    <w:p w:rsidR="0072162E" w:rsidRDefault="0072162E" w:rsidP="0072162E">
      <w:pPr>
        <w:pStyle w:val="ConsPlusTitle"/>
        <w:widowControl/>
        <w:ind w:firstLine="708"/>
        <w:jc w:val="both"/>
      </w:pPr>
    </w:p>
    <w:tbl>
      <w:tblPr>
        <w:tblW w:w="0" w:type="auto"/>
        <w:tblInd w:w="5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5"/>
        <w:gridCol w:w="5368"/>
      </w:tblGrid>
      <w:tr w:rsidR="0072162E" w:rsidTr="00D55941">
        <w:tc>
          <w:tcPr>
            <w:tcW w:w="3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72162E" w:rsidRDefault="0072162E" w:rsidP="00D55941">
            <w:pPr>
              <w:pStyle w:val="ConsPlusTitle"/>
              <w:widowControl/>
              <w:ind w:left="5" w:right="5" w:firstLine="30"/>
            </w:pPr>
            <w:r>
              <w:rPr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5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72162E" w:rsidRDefault="0072162E" w:rsidP="00D55941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>Общий объем финансирования  составляет   5126,1 тыс. руб., из них:</w:t>
            </w:r>
          </w:p>
          <w:p w:rsidR="0072162E" w:rsidRDefault="0072162E" w:rsidP="00D55941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>средства местного бюджета 3680,4 тыс. руб., в том числе:</w:t>
            </w:r>
          </w:p>
          <w:p w:rsidR="0072162E" w:rsidRDefault="0072162E" w:rsidP="00D55941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2014 год -1200,0 тыс. руб.</w:t>
            </w:r>
          </w:p>
          <w:p w:rsidR="0072162E" w:rsidRDefault="0072162E" w:rsidP="00D55941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2015 год - 40,4 тыс. руб.</w:t>
            </w:r>
          </w:p>
          <w:p w:rsidR="0072162E" w:rsidRDefault="0072162E" w:rsidP="00D55941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2016 год - 1200 тыс. руб.</w:t>
            </w:r>
          </w:p>
          <w:p w:rsidR="0072162E" w:rsidRDefault="0072162E" w:rsidP="00D55941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2017 год - 1240 тыс. руб.</w:t>
            </w:r>
          </w:p>
          <w:p w:rsidR="0072162E" w:rsidRDefault="0072162E" w:rsidP="00D55941">
            <w:pPr>
              <w:pStyle w:val="ConsPlusTitle"/>
              <w:widowControl/>
              <w:ind w:left="-10" w:right="5"/>
            </w:pPr>
            <w:r>
              <w:rPr>
                <w:b w:val="0"/>
                <w:bCs w:val="0"/>
                <w:sz w:val="20"/>
                <w:szCs w:val="20"/>
              </w:rPr>
              <w:t>средства районного бюджета 1445,7 тыс. руб., в том числе:</w:t>
            </w:r>
          </w:p>
          <w:p w:rsidR="0072162E" w:rsidRDefault="0072162E" w:rsidP="00D55941">
            <w:pPr>
              <w:pStyle w:val="ConsPlusTitle"/>
              <w:widowControl/>
              <w:ind w:left="-10" w:right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2015 год - 419,3 тыс. руб.</w:t>
            </w:r>
          </w:p>
          <w:p w:rsidR="0072162E" w:rsidRDefault="0072162E" w:rsidP="00D55941">
            <w:pPr>
              <w:pStyle w:val="ConsPlusTitle"/>
              <w:widowControl/>
              <w:ind w:left="-10" w:right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2016 год - 523,6 тыс. руб.</w:t>
            </w:r>
          </w:p>
          <w:p w:rsidR="0072162E" w:rsidRPr="009D34AB" w:rsidRDefault="0072162E" w:rsidP="00D55941">
            <w:pPr>
              <w:pStyle w:val="ConsPlusTitle"/>
              <w:widowControl/>
              <w:ind w:left="-10" w:right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2017 год - 502,8 тыс. руб.</w:t>
            </w:r>
          </w:p>
          <w:p w:rsidR="0072162E" w:rsidRDefault="0072162E" w:rsidP="00D55941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Протяженность дорог подлежащих модернизации составляет 6635м</w:t>
            </w:r>
          </w:p>
        </w:tc>
      </w:tr>
    </w:tbl>
    <w:p w:rsidR="0072162E" w:rsidRDefault="0072162E" w:rsidP="0072162E">
      <w:pPr>
        <w:jc w:val="both"/>
      </w:pPr>
    </w:p>
    <w:p w:rsidR="0072162E" w:rsidRDefault="0072162E" w:rsidP="0072162E">
      <w:pPr>
        <w:pStyle w:val="ConsPlusTitle"/>
        <w:widowControl/>
        <w:ind w:firstLine="270"/>
        <w:jc w:val="both"/>
      </w:pPr>
      <w:r>
        <w:rPr>
          <w:sz w:val="26"/>
          <w:szCs w:val="26"/>
        </w:rPr>
        <w:t>1.2</w:t>
      </w:r>
      <w:r>
        <w:rPr>
          <w:b w:val="0"/>
          <w:sz w:val="26"/>
          <w:szCs w:val="26"/>
        </w:rPr>
        <w:t xml:space="preserve"> абзац 1 раздела 3 «Ресурсное обеспечение Программы» изложить в следующей редакции «Общий объем финансирования программы </w:t>
      </w:r>
      <w:r>
        <w:rPr>
          <w:b w:val="0"/>
          <w:color w:val="000000"/>
          <w:sz w:val="26"/>
          <w:szCs w:val="26"/>
        </w:rPr>
        <w:t>составляет   5126,1 тыс. руб., из них:</w:t>
      </w:r>
    </w:p>
    <w:p w:rsidR="0072162E" w:rsidRDefault="0072162E" w:rsidP="0072162E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  <w:t>-средства местного бюджета 3680,4 тыс. руб., в том числе:</w:t>
      </w:r>
    </w:p>
    <w:p w:rsidR="0072162E" w:rsidRDefault="0072162E" w:rsidP="0072162E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ab/>
        <w:t xml:space="preserve"> 2014 год-1200,0 тыс. руб.</w:t>
      </w:r>
    </w:p>
    <w:p w:rsidR="0072162E" w:rsidRDefault="0072162E" w:rsidP="0072162E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ab/>
        <w:t xml:space="preserve"> 2015 год- 40,4 тыс. руб.</w:t>
      </w:r>
    </w:p>
    <w:p w:rsidR="0072162E" w:rsidRDefault="0072162E" w:rsidP="0072162E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  <w:t xml:space="preserve"> 2016 год- 1200,0 тыс. руб.</w:t>
      </w:r>
    </w:p>
    <w:p w:rsidR="0072162E" w:rsidRDefault="0072162E" w:rsidP="0072162E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ab/>
        <w:t xml:space="preserve"> 2017 год- 1240,0 тыс. руб.</w:t>
      </w:r>
    </w:p>
    <w:p w:rsidR="0072162E" w:rsidRDefault="0072162E" w:rsidP="0072162E">
      <w:pPr>
        <w:pStyle w:val="ConsPlusTitle"/>
        <w:widowControl/>
        <w:ind w:left="-10" w:right="5"/>
      </w:pPr>
      <w:r>
        <w:rPr>
          <w:b w:val="0"/>
          <w:bCs w:val="0"/>
          <w:color w:val="000000"/>
          <w:sz w:val="26"/>
          <w:szCs w:val="26"/>
        </w:rPr>
        <w:lastRenderedPageBreak/>
        <w:tab/>
      </w:r>
      <w:r>
        <w:rPr>
          <w:b w:val="0"/>
          <w:bCs w:val="0"/>
          <w:color w:val="000000"/>
          <w:sz w:val="26"/>
          <w:szCs w:val="26"/>
        </w:rPr>
        <w:tab/>
        <w:t>-средства районного бюджета 1445,7 тыс. руб., в том числе:</w:t>
      </w:r>
    </w:p>
    <w:p w:rsidR="0072162E" w:rsidRDefault="0072162E" w:rsidP="0072162E">
      <w:pPr>
        <w:pStyle w:val="ConsPlusTitle"/>
        <w:widowControl/>
        <w:ind w:firstLine="270"/>
        <w:jc w:val="both"/>
        <w:rPr>
          <w:b w:val="0"/>
          <w:bCs w:val="0"/>
          <w:color w:val="000000"/>
          <w:sz w:val="26"/>
          <w:szCs w:val="26"/>
        </w:rPr>
      </w:pPr>
      <w:r>
        <w:rPr>
          <w:b w:val="0"/>
          <w:bCs w:val="0"/>
          <w:color w:val="000000"/>
          <w:sz w:val="26"/>
          <w:szCs w:val="26"/>
        </w:rPr>
        <w:t xml:space="preserve">  </w:t>
      </w:r>
      <w:r>
        <w:rPr>
          <w:b w:val="0"/>
          <w:bCs w:val="0"/>
          <w:color w:val="000000"/>
          <w:sz w:val="26"/>
          <w:szCs w:val="26"/>
        </w:rPr>
        <w:tab/>
        <w:t xml:space="preserve"> 2015 год- 419,3 тыс. руб.</w:t>
      </w:r>
    </w:p>
    <w:p w:rsidR="0072162E" w:rsidRDefault="0072162E" w:rsidP="0072162E">
      <w:pPr>
        <w:pStyle w:val="ConsPlusTitle"/>
        <w:widowControl/>
        <w:ind w:left="-10" w:right="5"/>
      </w:pPr>
      <w:r>
        <w:rPr>
          <w:b w:val="0"/>
          <w:bCs w:val="0"/>
          <w:color w:val="000000"/>
          <w:sz w:val="26"/>
          <w:szCs w:val="26"/>
        </w:rPr>
        <w:tab/>
        <w:t xml:space="preserve"> </w:t>
      </w:r>
      <w:r>
        <w:rPr>
          <w:b w:val="0"/>
          <w:bCs w:val="0"/>
          <w:color w:val="000000"/>
          <w:sz w:val="26"/>
          <w:szCs w:val="26"/>
        </w:rPr>
        <w:tab/>
        <w:t xml:space="preserve"> </w:t>
      </w:r>
      <w:r>
        <w:rPr>
          <w:b w:val="0"/>
          <w:color w:val="000000"/>
          <w:sz w:val="26"/>
          <w:szCs w:val="26"/>
        </w:rPr>
        <w:t>2016 год- 523,6 тыс. руб.</w:t>
      </w:r>
    </w:p>
    <w:p w:rsidR="0072162E" w:rsidRDefault="0072162E" w:rsidP="0072162E">
      <w:pPr>
        <w:pStyle w:val="ConsPlusTitle"/>
        <w:widowControl/>
        <w:ind w:left="-10" w:right="5"/>
      </w:pPr>
      <w:r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ab/>
        <w:t xml:space="preserve"> 2017 год- 502,8 тыс. руб.</w:t>
      </w:r>
    </w:p>
    <w:p w:rsidR="0072162E" w:rsidRPr="006E11C8" w:rsidRDefault="0072162E" w:rsidP="0072162E">
      <w:pPr>
        <w:suppressAutoHyphens/>
        <w:spacing w:after="0" w:line="100" w:lineRule="atLeast"/>
        <w:ind w:left="-30" w:firstLine="34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E11C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1.3</w:t>
      </w:r>
      <w:r w:rsidRPr="006E1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раздел 6 «Этапы реализации муниципальной программы «Модернизация автомобильных дорог местного значения и сооружений на них» на территории муниципального образования Солнечный сельсовет на 2014-2017гг» изложить в новой редакции:</w:t>
      </w:r>
    </w:p>
    <w:p w:rsidR="0072162E" w:rsidRPr="006E11C8" w:rsidRDefault="0072162E" w:rsidP="0072162E">
      <w:pPr>
        <w:suppressAutoHyphens/>
        <w:spacing w:after="0" w:line="100" w:lineRule="atLeast"/>
        <w:ind w:left="-30" w:firstLine="34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1821"/>
        <w:gridCol w:w="1821"/>
        <w:gridCol w:w="1821"/>
      </w:tblGrid>
      <w:tr w:rsidR="0072162E" w:rsidRPr="006E11C8" w:rsidTr="00D55941">
        <w:trPr>
          <w:trHeight w:val="374"/>
        </w:trPr>
        <w:tc>
          <w:tcPr>
            <w:tcW w:w="1821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6E11C8">
              <w:rPr>
                <w:rFonts w:ascii="Times New Roman" w:eastAsia="SimSun" w:hAnsi="Times New Roman"/>
                <w:color w:val="00000A"/>
                <w:lang w:eastAsia="ru-RU"/>
              </w:rPr>
              <w:t>Сроки строительства</w:t>
            </w:r>
          </w:p>
        </w:tc>
        <w:tc>
          <w:tcPr>
            <w:tcW w:w="5463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Объем финансирования</w:t>
            </w:r>
            <w:proofErr w:type="gramStart"/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(%)</w:t>
            </w:r>
            <w:proofErr w:type="gramEnd"/>
          </w:p>
        </w:tc>
        <w:tc>
          <w:tcPr>
            <w:tcW w:w="1821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Сумма             (тыс. рублей)</w:t>
            </w:r>
          </w:p>
        </w:tc>
      </w:tr>
      <w:tr w:rsidR="0072162E" w:rsidRPr="006E11C8" w:rsidTr="00D55941">
        <w:trPr>
          <w:trHeight w:val="629"/>
        </w:trPr>
        <w:tc>
          <w:tcPr>
            <w:tcW w:w="182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Бюджет поселения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Районный бюджет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Всего</w:t>
            </w:r>
          </w:p>
        </w:tc>
        <w:tc>
          <w:tcPr>
            <w:tcW w:w="182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</w:tr>
      <w:tr w:rsidR="0072162E" w:rsidRPr="006E11C8" w:rsidTr="00D55941">
        <w:trPr>
          <w:trHeight w:val="425"/>
        </w:trPr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2014г.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</w:tr>
      <w:tr w:rsidR="0072162E" w:rsidRPr="006E11C8" w:rsidTr="00D55941"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2015г.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419,3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459,7</w:t>
            </w:r>
          </w:p>
        </w:tc>
      </w:tr>
      <w:tr w:rsidR="0072162E" w:rsidRPr="006E11C8" w:rsidTr="00D55941"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2016г.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523,6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1723,6</w:t>
            </w:r>
          </w:p>
        </w:tc>
      </w:tr>
      <w:tr w:rsidR="0072162E" w:rsidRPr="006E11C8" w:rsidTr="00D55941">
        <w:trPr>
          <w:trHeight w:val="287"/>
        </w:trPr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2017г.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1240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t>502,8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tabs>
                <w:tab w:val="left" w:pos="1741"/>
              </w:tabs>
              <w:spacing w:after="0" w:line="240" w:lineRule="auto"/>
              <w:ind w:left="-6" w:right="-1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1742,8</w:t>
            </w:r>
          </w:p>
        </w:tc>
      </w:tr>
      <w:tr w:rsidR="0072162E" w:rsidRPr="006E11C8" w:rsidTr="00D55941"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6E11C8" w:rsidRDefault="0072162E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E11C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Итого: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3680,4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Pr="00C15643" w:rsidRDefault="0072162E" w:rsidP="00D55941">
            <w:pPr>
              <w:pStyle w:val="a3"/>
              <w:spacing w:after="0" w:line="240" w:lineRule="auto"/>
              <w:jc w:val="right"/>
              <w:rPr>
                <w:b/>
              </w:rPr>
            </w:pPr>
            <w:r w:rsidRPr="00C15643">
              <w:rPr>
                <w:b/>
              </w:rPr>
              <w:t>1445,7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center"/>
            </w:pP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72162E" w:rsidRDefault="0072162E" w:rsidP="00D55941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5126,1</w:t>
            </w:r>
          </w:p>
        </w:tc>
      </w:tr>
    </w:tbl>
    <w:p w:rsidR="0072162E" w:rsidRPr="006E11C8" w:rsidRDefault="0072162E" w:rsidP="0072162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6E11C8" w:rsidRDefault="0072162E" w:rsidP="0072162E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E1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Настоящее постановление подлежит  опубликованию (обнародованию).</w:t>
      </w:r>
    </w:p>
    <w:p w:rsidR="0072162E" w:rsidRPr="006E11C8" w:rsidRDefault="0072162E" w:rsidP="0072162E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E1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Настоящее постановление вступает в силу со дня его подписания. </w:t>
      </w:r>
    </w:p>
    <w:p w:rsidR="0072162E" w:rsidRPr="006E11C8" w:rsidRDefault="0072162E" w:rsidP="0072162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6E11C8" w:rsidRDefault="0072162E" w:rsidP="0072162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6E11C8" w:rsidRDefault="0072162E" w:rsidP="0072162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6E11C8" w:rsidRDefault="0072162E" w:rsidP="0072162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6E11C8" w:rsidRDefault="0072162E" w:rsidP="0072162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2162E" w:rsidRPr="006E11C8" w:rsidRDefault="0072162E" w:rsidP="0072162E">
      <w:pPr>
        <w:tabs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E11C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Глава Солнечного сельсовета  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ab/>
      </w:r>
      <w:r w:rsidRPr="006E11C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 Н.Н. Сергеев</w:t>
      </w:r>
    </w:p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6CED"/>
    <w:multiLevelType w:val="multilevel"/>
    <w:tmpl w:val="EC88E094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FB"/>
    <w:rsid w:val="0072162E"/>
    <w:rsid w:val="009612B3"/>
    <w:rsid w:val="00A5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62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72162E"/>
    <w:pPr>
      <w:suppressAutoHyphens/>
    </w:pPr>
    <w:rPr>
      <w:rFonts w:ascii="Calibri" w:eastAsia="SimSun" w:hAnsi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62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72162E"/>
    <w:pPr>
      <w:suppressAutoHyphens/>
    </w:pPr>
    <w:rPr>
      <w:rFonts w:ascii="Calibri" w:eastAsia="SimSun" w:hAnsi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2016-01-11T04:08:00Z</dcterms:created>
  <dcterms:modified xsi:type="dcterms:W3CDTF">2016-01-11T04:13:00Z</dcterms:modified>
</cp:coreProperties>
</file>