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7A" w:rsidRDefault="00D1617A" w:rsidP="00D1617A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17A" w:rsidRDefault="00D1617A" w:rsidP="00D1617A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D1617A" w:rsidRDefault="00D1617A" w:rsidP="00D1617A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D1617A" w:rsidRDefault="00D1617A" w:rsidP="00D1617A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D1617A" w:rsidRDefault="00D1617A" w:rsidP="00D1617A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D1617A" w:rsidRDefault="00D1617A" w:rsidP="00D161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Солнечного сельсовета</w:t>
      </w:r>
    </w:p>
    <w:p w:rsidR="00D1617A" w:rsidRDefault="00D1617A" w:rsidP="00D161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617A" w:rsidRDefault="00D1617A" w:rsidP="00D1617A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1617A" w:rsidRDefault="00D1617A" w:rsidP="00D1617A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D1617A" w:rsidRDefault="00D1617A" w:rsidP="00D1617A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 xml:space="preserve">18 мая 2017 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№ 61-п</w:t>
      </w:r>
    </w:p>
    <w:p w:rsidR="00D1617A" w:rsidRPr="000142B7" w:rsidRDefault="00D1617A" w:rsidP="00D1617A">
      <w:pPr>
        <w:pStyle w:val="a4"/>
        <w:spacing w:before="120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B7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142B7">
        <w:rPr>
          <w:rFonts w:ascii="Times New Roman" w:hAnsi="Times New Roman" w:cs="Times New Roman"/>
          <w:b/>
          <w:sz w:val="24"/>
          <w:szCs w:val="24"/>
        </w:rPr>
        <w:t>остановление Администрации  Солнечного сельсовета от 08.02.2016г. № 14-п «Об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0142B7">
        <w:rPr>
          <w:sz w:val="24"/>
          <w:szCs w:val="24"/>
        </w:rPr>
        <w:t xml:space="preserve"> «</w:t>
      </w:r>
      <w:r w:rsidRPr="000142B7">
        <w:rPr>
          <w:rFonts w:ascii="Times New Roman" w:hAnsi="Times New Roman" w:cs="Times New Roman"/>
          <w:b/>
          <w:sz w:val="24"/>
          <w:szCs w:val="24"/>
        </w:rPr>
        <w:t>Использование и охрана земель в муниципальном образовании Солнечный сельсовет Усть-Абаканского района Республики Хакасия на 2016-2018 годы»</w:t>
      </w:r>
    </w:p>
    <w:p w:rsidR="00D1617A" w:rsidRPr="00AD61BA" w:rsidRDefault="00D1617A" w:rsidP="00D1617A">
      <w:pPr>
        <w:pStyle w:val="ConsPlusTitle"/>
        <w:widowControl/>
        <w:rPr>
          <w:sz w:val="26"/>
          <w:szCs w:val="26"/>
        </w:rPr>
      </w:pPr>
    </w:p>
    <w:p w:rsidR="00D1617A" w:rsidRPr="00507F24" w:rsidRDefault="00D1617A" w:rsidP="00D1617A">
      <w:pPr>
        <w:suppressAutoHyphens/>
        <w:ind w:firstLine="567"/>
        <w:jc w:val="both"/>
        <w:rPr>
          <w:bCs/>
          <w:color w:val="00000A"/>
          <w:sz w:val="26"/>
          <w:szCs w:val="26"/>
        </w:rPr>
      </w:pPr>
      <w:r w:rsidRPr="00507F24">
        <w:rPr>
          <w:bCs/>
          <w:color w:val="00000A"/>
          <w:sz w:val="26"/>
          <w:szCs w:val="26"/>
        </w:rPr>
        <w:t>В соответствии со ст.11 Земельного кодекса РФ,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 охраны земель Администрация Солнечного сельсовета</w:t>
      </w:r>
    </w:p>
    <w:p w:rsidR="00D1617A" w:rsidRPr="00AD61BA" w:rsidRDefault="00D1617A" w:rsidP="00D1617A">
      <w:pPr>
        <w:pStyle w:val="ConsPlusTitle"/>
        <w:widowControl/>
        <w:spacing w:line="240" w:lineRule="auto"/>
        <w:rPr>
          <w:b w:val="0"/>
          <w:sz w:val="26"/>
          <w:szCs w:val="26"/>
        </w:rPr>
      </w:pPr>
    </w:p>
    <w:p w:rsidR="00D1617A" w:rsidRPr="00AD61BA" w:rsidRDefault="00D1617A" w:rsidP="00D1617A">
      <w:pPr>
        <w:pStyle w:val="ConsPlusTitle"/>
        <w:widowControl/>
        <w:spacing w:line="240" w:lineRule="auto"/>
        <w:rPr>
          <w:sz w:val="26"/>
          <w:szCs w:val="26"/>
        </w:rPr>
      </w:pPr>
      <w:r w:rsidRPr="00AD61BA">
        <w:rPr>
          <w:sz w:val="26"/>
          <w:szCs w:val="26"/>
        </w:rPr>
        <w:t>ПОСТАНОВЛЯЕТ:</w:t>
      </w:r>
    </w:p>
    <w:p w:rsidR="00D1617A" w:rsidRPr="00AD61BA" w:rsidRDefault="00D1617A" w:rsidP="00D1617A">
      <w:pPr>
        <w:pStyle w:val="ConsPlusTitle"/>
        <w:widowControl/>
        <w:spacing w:line="240" w:lineRule="auto"/>
        <w:rPr>
          <w:b w:val="0"/>
          <w:sz w:val="26"/>
          <w:szCs w:val="26"/>
        </w:rPr>
      </w:pPr>
    </w:p>
    <w:p w:rsidR="00D1617A" w:rsidRPr="008D6F9A" w:rsidRDefault="00D1617A" w:rsidP="00D1617A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Внести изменения в муниципальную программу «</w:t>
      </w:r>
      <w:r w:rsidRPr="00507F24">
        <w:rPr>
          <w:b w:val="0"/>
          <w:sz w:val="26"/>
          <w:szCs w:val="26"/>
        </w:rPr>
        <w:t>Использование и охрана земель в м</w:t>
      </w:r>
      <w:r>
        <w:rPr>
          <w:b w:val="0"/>
          <w:sz w:val="26"/>
          <w:szCs w:val="26"/>
        </w:rPr>
        <w:t>униципальном образовании Солнеч</w:t>
      </w:r>
      <w:r w:rsidRPr="00507F24">
        <w:rPr>
          <w:b w:val="0"/>
          <w:sz w:val="26"/>
          <w:szCs w:val="26"/>
        </w:rPr>
        <w:t>ный</w:t>
      </w:r>
      <w:r>
        <w:rPr>
          <w:b w:val="0"/>
          <w:sz w:val="26"/>
          <w:szCs w:val="26"/>
        </w:rPr>
        <w:t xml:space="preserve"> сельсовет Усть-Абаканского рай</w:t>
      </w:r>
      <w:r w:rsidRPr="00507F24">
        <w:rPr>
          <w:b w:val="0"/>
          <w:sz w:val="26"/>
          <w:szCs w:val="26"/>
        </w:rPr>
        <w:t>она Республики Хакасия на 2016-2018 годы»</w:t>
      </w:r>
      <w:r w:rsidRPr="00AD61BA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утвержденную  постановлением Администрации Солнечного сельсовета от 08.02.2016г. №14-п, (</w:t>
      </w:r>
      <w:r w:rsidRPr="008D6F9A">
        <w:rPr>
          <w:rFonts w:eastAsia="SimSun"/>
          <w:b w:val="0"/>
          <w:bCs w:val="0"/>
          <w:sz w:val="26"/>
          <w:szCs w:val="26"/>
        </w:rPr>
        <w:t>с изме</w:t>
      </w:r>
      <w:r>
        <w:rPr>
          <w:rFonts w:eastAsia="SimSun"/>
          <w:b w:val="0"/>
          <w:bCs w:val="0"/>
          <w:sz w:val="26"/>
          <w:szCs w:val="26"/>
        </w:rPr>
        <w:t>нениями от 07.12.2016г. №199</w:t>
      </w:r>
      <w:r w:rsidRPr="008D6F9A">
        <w:rPr>
          <w:rFonts w:eastAsia="SimSun"/>
          <w:b w:val="0"/>
          <w:bCs w:val="0"/>
          <w:sz w:val="26"/>
          <w:szCs w:val="26"/>
        </w:rPr>
        <w:t xml:space="preserve">-п, </w:t>
      </w:r>
      <w:r>
        <w:rPr>
          <w:rFonts w:eastAsia="SimSun"/>
          <w:b w:val="0"/>
          <w:bCs w:val="0"/>
          <w:sz w:val="26"/>
          <w:szCs w:val="26"/>
        </w:rPr>
        <w:t>11.04.2017г. № 47-п)</w:t>
      </w:r>
      <w:r w:rsidRPr="008D6F9A">
        <w:rPr>
          <w:rFonts w:eastAsia="SimSun"/>
          <w:b w:val="0"/>
          <w:bCs w:val="0"/>
          <w:sz w:val="26"/>
          <w:szCs w:val="26"/>
        </w:rPr>
        <w:t xml:space="preserve"> </w:t>
      </w:r>
      <w:r w:rsidRPr="008D6F9A">
        <w:rPr>
          <w:b w:val="0"/>
          <w:sz w:val="26"/>
          <w:szCs w:val="26"/>
        </w:rPr>
        <w:t>(дале</w:t>
      </w:r>
      <w:proofErr w:type="gramStart"/>
      <w:r w:rsidRPr="008D6F9A">
        <w:rPr>
          <w:b w:val="0"/>
          <w:sz w:val="26"/>
          <w:szCs w:val="26"/>
        </w:rPr>
        <w:t>е-</w:t>
      </w:r>
      <w:proofErr w:type="gramEnd"/>
      <w:r>
        <w:rPr>
          <w:b w:val="0"/>
          <w:sz w:val="26"/>
          <w:szCs w:val="26"/>
        </w:rPr>
        <w:t xml:space="preserve"> </w:t>
      </w:r>
      <w:r w:rsidRPr="008D6F9A">
        <w:rPr>
          <w:b w:val="0"/>
          <w:sz w:val="26"/>
          <w:szCs w:val="26"/>
        </w:rPr>
        <w:t>Программа):</w:t>
      </w:r>
    </w:p>
    <w:p w:rsidR="00D1617A" w:rsidRPr="00AD61BA" w:rsidRDefault="00D1617A" w:rsidP="00D1617A">
      <w:pPr>
        <w:pStyle w:val="ConsPlusTitle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851" w:hanging="14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Паспорт муниципальной П</w:t>
      </w:r>
      <w:r w:rsidRPr="00AD61BA">
        <w:rPr>
          <w:b w:val="0"/>
          <w:sz w:val="26"/>
          <w:szCs w:val="26"/>
        </w:rPr>
        <w:t xml:space="preserve">рограммы: </w:t>
      </w:r>
    </w:p>
    <w:p w:rsidR="00D1617A" w:rsidRDefault="00D1617A" w:rsidP="00D1617A">
      <w:pPr>
        <w:pStyle w:val="ConsPlusTitle"/>
        <w:widowControl/>
        <w:spacing w:line="240" w:lineRule="auto"/>
        <w:ind w:firstLine="708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- пункт «Объемы и источники финансирования</w:t>
      </w:r>
      <w:r>
        <w:rPr>
          <w:b w:val="0"/>
          <w:sz w:val="26"/>
          <w:szCs w:val="26"/>
        </w:rPr>
        <w:t xml:space="preserve"> Программы </w:t>
      </w:r>
      <w:r w:rsidRPr="00AD61BA">
        <w:rPr>
          <w:b w:val="0"/>
          <w:sz w:val="26"/>
          <w:szCs w:val="26"/>
        </w:rPr>
        <w:t>» изложить в новой редакции:</w:t>
      </w:r>
    </w:p>
    <w:tbl>
      <w:tblPr>
        <w:tblW w:w="8911" w:type="dxa"/>
        <w:tblInd w:w="675" w:type="dxa"/>
        <w:tblLayout w:type="fixed"/>
        <w:tblLook w:val="0000"/>
      </w:tblPr>
      <w:tblGrid>
        <w:gridCol w:w="1938"/>
        <w:gridCol w:w="6973"/>
      </w:tblGrid>
      <w:tr w:rsidR="00D1617A" w:rsidRPr="007E0460" w:rsidTr="00625BFE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17A" w:rsidRPr="007E0460" w:rsidRDefault="00D1617A" w:rsidP="00625BFE">
            <w:pPr>
              <w:snapToGrid w:val="0"/>
              <w:rPr>
                <w:sz w:val="26"/>
                <w:szCs w:val="26"/>
              </w:rPr>
            </w:pPr>
            <w:r w:rsidRPr="007E0460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17A" w:rsidRPr="007E0460" w:rsidRDefault="00D1617A" w:rsidP="00625BFE">
            <w:pPr>
              <w:snapToGrid w:val="0"/>
              <w:jc w:val="both"/>
              <w:rPr>
                <w:sz w:val="26"/>
                <w:szCs w:val="26"/>
              </w:rPr>
            </w:pPr>
            <w:r w:rsidRPr="007E0460">
              <w:rPr>
                <w:sz w:val="26"/>
                <w:szCs w:val="26"/>
              </w:rPr>
              <w:t>Общий объем</w:t>
            </w:r>
            <w:r>
              <w:rPr>
                <w:sz w:val="26"/>
                <w:szCs w:val="26"/>
              </w:rPr>
              <w:t xml:space="preserve"> финансирования составляет 135,7</w:t>
            </w:r>
            <w:r w:rsidRPr="007E0460">
              <w:rPr>
                <w:sz w:val="26"/>
                <w:szCs w:val="26"/>
              </w:rPr>
              <w:t xml:space="preserve"> тыс. рублей  в </w:t>
            </w:r>
            <w:proofErr w:type="spellStart"/>
            <w:r w:rsidRPr="007E0460">
              <w:rPr>
                <w:sz w:val="26"/>
                <w:szCs w:val="26"/>
              </w:rPr>
              <w:t>ом</w:t>
            </w:r>
            <w:proofErr w:type="spellEnd"/>
            <w:r w:rsidRPr="007E0460">
              <w:rPr>
                <w:sz w:val="26"/>
                <w:szCs w:val="26"/>
              </w:rPr>
              <w:t xml:space="preserve"> числе по годам:</w:t>
            </w:r>
          </w:p>
          <w:p w:rsidR="00D1617A" w:rsidRPr="007E0460" w:rsidRDefault="00D1617A" w:rsidP="00625BF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2016 год  - 25,7</w:t>
            </w:r>
            <w:r w:rsidRPr="007E0460">
              <w:rPr>
                <w:sz w:val="26"/>
                <w:szCs w:val="26"/>
              </w:rPr>
              <w:t xml:space="preserve"> тыс. руб.</w:t>
            </w:r>
          </w:p>
          <w:p w:rsidR="00D1617A" w:rsidRPr="007E0460" w:rsidRDefault="00D1617A" w:rsidP="00625BF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2017 год  - 10,0</w:t>
            </w:r>
            <w:r w:rsidRPr="007E0460">
              <w:rPr>
                <w:sz w:val="26"/>
                <w:szCs w:val="26"/>
              </w:rPr>
              <w:t xml:space="preserve"> тыс. руб.</w:t>
            </w:r>
          </w:p>
          <w:p w:rsidR="00D1617A" w:rsidRPr="007E0460" w:rsidRDefault="00D1617A" w:rsidP="00625BF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2018 год  - 100,0</w:t>
            </w:r>
            <w:r w:rsidRPr="007E0460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D1617A" w:rsidRPr="00704173" w:rsidRDefault="00D1617A" w:rsidP="00D1617A">
      <w:pPr>
        <w:pStyle w:val="a3"/>
        <w:numPr>
          <w:ilvl w:val="1"/>
          <w:numId w:val="1"/>
        </w:numPr>
        <w:spacing w:after="200"/>
        <w:ind w:left="-142" w:firstLine="851"/>
        <w:jc w:val="both"/>
        <w:rPr>
          <w:bCs/>
          <w:sz w:val="26"/>
          <w:szCs w:val="26"/>
        </w:rPr>
      </w:pPr>
      <w:r w:rsidRPr="00507F24">
        <w:rPr>
          <w:bCs/>
          <w:sz w:val="26"/>
          <w:szCs w:val="26"/>
        </w:rPr>
        <w:t>Приложение 1 Прог</w:t>
      </w:r>
      <w:r>
        <w:rPr>
          <w:bCs/>
          <w:sz w:val="26"/>
          <w:szCs w:val="26"/>
        </w:rPr>
        <w:t>раммы «Мероприятия</w:t>
      </w:r>
      <w:r w:rsidRPr="00507F2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муниципальной </w:t>
      </w:r>
      <w:r w:rsidRPr="00507F24">
        <w:rPr>
          <w:bCs/>
          <w:sz w:val="26"/>
          <w:szCs w:val="26"/>
        </w:rPr>
        <w:t>Программы «</w:t>
      </w:r>
      <w:r w:rsidRPr="00507F24">
        <w:rPr>
          <w:sz w:val="26"/>
          <w:szCs w:val="26"/>
        </w:rPr>
        <w:t>Использование и охрана земель в мун</w:t>
      </w:r>
      <w:r>
        <w:rPr>
          <w:sz w:val="26"/>
          <w:szCs w:val="26"/>
        </w:rPr>
        <w:t xml:space="preserve">иципальном образовании Солнечный </w:t>
      </w:r>
      <w:r w:rsidRPr="00507F24">
        <w:rPr>
          <w:sz w:val="26"/>
          <w:szCs w:val="26"/>
        </w:rPr>
        <w:lastRenderedPageBreak/>
        <w:t>сельс</w:t>
      </w:r>
      <w:r>
        <w:rPr>
          <w:sz w:val="26"/>
          <w:szCs w:val="26"/>
        </w:rPr>
        <w:t>овет Усть-Абаканского рай</w:t>
      </w:r>
      <w:r w:rsidRPr="00507F24">
        <w:rPr>
          <w:sz w:val="26"/>
          <w:szCs w:val="26"/>
        </w:rPr>
        <w:t>она Республики Хакасия на 2016-2018 годы</w:t>
      </w:r>
      <w:r w:rsidRPr="00507F24">
        <w:rPr>
          <w:bCs/>
          <w:sz w:val="26"/>
          <w:szCs w:val="26"/>
        </w:rPr>
        <w:t>» изложить в новой редакции согласно приложению;</w:t>
      </w:r>
    </w:p>
    <w:p w:rsidR="00D1617A" w:rsidRPr="0058690B" w:rsidRDefault="00D1617A" w:rsidP="00D1617A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>Настоящее постановление подлежит  опубликованию (обнародованию).</w:t>
      </w:r>
    </w:p>
    <w:p w:rsidR="00D1617A" w:rsidRPr="0004524C" w:rsidRDefault="00D1617A" w:rsidP="00D1617A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D1617A" w:rsidRDefault="00D1617A" w:rsidP="00D1617A">
      <w:pPr>
        <w:pStyle w:val="ConsPlusTitle"/>
        <w:widowControl/>
        <w:spacing w:line="240" w:lineRule="auto"/>
        <w:jc w:val="both"/>
        <w:rPr>
          <w:b w:val="0"/>
          <w:sz w:val="26"/>
          <w:szCs w:val="26"/>
        </w:rPr>
      </w:pPr>
    </w:p>
    <w:p w:rsidR="00D1617A" w:rsidRDefault="00D1617A" w:rsidP="00D1617A">
      <w:pPr>
        <w:pStyle w:val="ConsPlusTitle"/>
        <w:widowControl/>
        <w:spacing w:line="240" w:lineRule="auto"/>
        <w:jc w:val="both"/>
        <w:rPr>
          <w:b w:val="0"/>
          <w:sz w:val="26"/>
          <w:szCs w:val="26"/>
        </w:rPr>
      </w:pPr>
    </w:p>
    <w:p w:rsidR="00D1617A" w:rsidRPr="00D12546" w:rsidRDefault="00D1617A" w:rsidP="00D1617A">
      <w:pPr>
        <w:pStyle w:val="ConsPlusTitle"/>
        <w:widowControl/>
        <w:spacing w:line="240" w:lineRule="auto"/>
        <w:jc w:val="both"/>
        <w:rPr>
          <w:b w:val="0"/>
          <w:sz w:val="26"/>
          <w:szCs w:val="26"/>
        </w:rPr>
      </w:pPr>
    </w:p>
    <w:p w:rsidR="00D1617A" w:rsidRPr="00D12546" w:rsidRDefault="00D1617A" w:rsidP="00D1617A">
      <w:pPr>
        <w:pStyle w:val="ConsPlusTitle"/>
        <w:widowControl/>
        <w:spacing w:line="240" w:lineRule="auto"/>
        <w:jc w:val="both"/>
        <w:rPr>
          <w:b w:val="0"/>
          <w:sz w:val="26"/>
          <w:szCs w:val="26"/>
        </w:rPr>
      </w:pPr>
    </w:p>
    <w:p w:rsidR="00D1617A" w:rsidRDefault="00D1617A" w:rsidP="00D1617A">
      <w:pPr>
        <w:pStyle w:val="ConsPlusTitle"/>
        <w:widowControl/>
        <w:tabs>
          <w:tab w:val="right" w:pos="9355"/>
        </w:tabs>
        <w:spacing w:line="240" w:lineRule="auto"/>
        <w:jc w:val="both"/>
        <w:rPr>
          <w:sz w:val="26"/>
          <w:szCs w:val="26"/>
        </w:rPr>
      </w:pPr>
      <w:r w:rsidRPr="00D12546">
        <w:rPr>
          <w:sz w:val="26"/>
          <w:szCs w:val="26"/>
        </w:rPr>
        <w:t>Глава Солнечного сельсовет</w:t>
      </w:r>
      <w:r>
        <w:rPr>
          <w:sz w:val="26"/>
          <w:szCs w:val="26"/>
        </w:rPr>
        <w:t>а</w:t>
      </w:r>
      <w:r>
        <w:rPr>
          <w:sz w:val="26"/>
          <w:szCs w:val="26"/>
        </w:rPr>
        <w:tab/>
      </w:r>
      <w:r w:rsidRPr="00D12546">
        <w:rPr>
          <w:sz w:val="26"/>
          <w:szCs w:val="26"/>
        </w:rPr>
        <w:t xml:space="preserve"> Н.Н. Сергеев</w:t>
      </w:r>
    </w:p>
    <w:p w:rsidR="00D1617A" w:rsidRDefault="00D1617A" w:rsidP="00D1617A">
      <w:pPr>
        <w:spacing w:after="160" w:line="259" w:lineRule="auto"/>
        <w:rPr>
          <w:b/>
          <w:bCs/>
          <w:color w:val="00000A"/>
          <w:sz w:val="26"/>
          <w:szCs w:val="26"/>
        </w:rPr>
      </w:pPr>
      <w:r>
        <w:rPr>
          <w:sz w:val="26"/>
          <w:szCs w:val="26"/>
        </w:rPr>
        <w:br w:type="page"/>
      </w:r>
    </w:p>
    <w:p w:rsidR="00D1617A" w:rsidRDefault="00D1617A" w:rsidP="00D1617A">
      <w:pPr>
        <w:jc w:val="right"/>
        <w:rPr>
          <w:sz w:val="26"/>
          <w:szCs w:val="26"/>
        </w:rPr>
        <w:sectPr w:rsidR="00D1617A" w:rsidSect="003E6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17A" w:rsidRDefault="00D1617A" w:rsidP="00D1617A">
      <w:pPr>
        <w:jc w:val="right"/>
        <w:rPr>
          <w:sz w:val="26"/>
          <w:szCs w:val="26"/>
        </w:rPr>
      </w:pPr>
      <w:r w:rsidRPr="00F0774B">
        <w:rPr>
          <w:sz w:val="26"/>
          <w:szCs w:val="26"/>
        </w:rPr>
        <w:lastRenderedPageBreak/>
        <w:t>Приложение</w:t>
      </w:r>
    </w:p>
    <w:p w:rsidR="00D1617A" w:rsidRPr="00F0774B" w:rsidRDefault="00D1617A" w:rsidP="00D1617A">
      <w:pPr>
        <w:jc w:val="right"/>
        <w:rPr>
          <w:sz w:val="26"/>
          <w:szCs w:val="26"/>
        </w:rPr>
      </w:pPr>
      <w:r w:rsidRPr="00F0774B"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>Администрации</w:t>
      </w:r>
    </w:p>
    <w:p w:rsidR="00D1617A" w:rsidRPr="00F0774B" w:rsidRDefault="00D1617A" w:rsidP="00D1617A">
      <w:pPr>
        <w:jc w:val="right"/>
        <w:rPr>
          <w:sz w:val="26"/>
          <w:szCs w:val="26"/>
        </w:rPr>
      </w:pPr>
      <w:r w:rsidRPr="00F0774B">
        <w:rPr>
          <w:sz w:val="26"/>
          <w:szCs w:val="26"/>
        </w:rPr>
        <w:t>Солнечного сельсовета</w:t>
      </w:r>
    </w:p>
    <w:p w:rsidR="00D1617A" w:rsidRPr="00F0774B" w:rsidRDefault="00D1617A" w:rsidP="00D1617A">
      <w:pPr>
        <w:jc w:val="right"/>
        <w:rPr>
          <w:sz w:val="26"/>
          <w:szCs w:val="26"/>
        </w:rPr>
      </w:pPr>
      <w:r>
        <w:rPr>
          <w:sz w:val="26"/>
          <w:szCs w:val="26"/>
        </w:rPr>
        <w:t>от 18.05.2017</w:t>
      </w:r>
      <w:r w:rsidRPr="00F0774B">
        <w:rPr>
          <w:sz w:val="26"/>
          <w:szCs w:val="26"/>
        </w:rPr>
        <w:t>г №</w:t>
      </w:r>
      <w:r>
        <w:rPr>
          <w:sz w:val="26"/>
          <w:szCs w:val="26"/>
        </w:rPr>
        <w:t>61-п</w:t>
      </w:r>
    </w:p>
    <w:p w:rsidR="00D1617A" w:rsidRPr="00F0774B" w:rsidRDefault="00D1617A" w:rsidP="00D1617A">
      <w:pPr>
        <w:spacing w:before="100" w:beforeAutospacing="1"/>
        <w:jc w:val="center"/>
        <w:rPr>
          <w:color w:val="000000"/>
          <w:sz w:val="26"/>
          <w:szCs w:val="26"/>
        </w:rPr>
      </w:pPr>
      <w:r w:rsidRPr="00F0774B">
        <w:rPr>
          <w:b/>
          <w:bCs/>
          <w:color w:val="000000"/>
          <w:sz w:val="26"/>
          <w:szCs w:val="26"/>
        </w:rPr>
        <w:t xml:space="preserve"> Мероприятия </w:t>
      </w:r>
      <w:bookmarkStart w:id="0" w:name="YANDEX_103"/>
      <w:bookmarkEnd w:id="0"/>
      <w:r w:rsidRPr="00F0774B">
        <w:rPr>
          <w:b/>
          <w:bCs/>
          <w:color w:val="000000"/>
          <w:sz w:val="26"/>
          <w:szCs w:val="26"/>
          <w:lang w:val="en-US"/>
        </w:rPr>
        <w:fldChar w:fldCharType="begin"/>
      </w:r>
      <w:r w:rsidRPr="00F0774B">
        <w:rPr>
          <w:b/>
          <w:bCs/>
          <w:color w:val="000000"/>
          <w:sz w:val="26"/>
          <w:szCs w:val="26"/>
        </w:rPr>
        <w:instrText xml:space="preserve"> 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HYPERLINK</w:instrText>
      </w:r>
      <w:r w:rsidRPr="00F0774B">
        <w:rPr>
          <w:b/>
          <w:bCs/>
          <w:color w:val="000000"/>
          <w:sz w:val="26"/>
          <w:szCs w:val="26"/>
        </w:rPr>
        <w:instrText xml:space="preserve"> "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http</w:instrText>
      </w:r>
      <w:r w:rsidRPr="00F0774B">
        <w:rPr>
          <w:b/>
          <w:bCs/>
          <w:color w:val="000000"/>
          <w:sz w:val="26"/>
          <w:szCs w:val="26"/>
        </w:rPr>
        <w:instrText>://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hghltd</w:instrText>
      </w:r>
      <w:r w:rsidRPr="00F0774B">
        <w:rPr>
          <w:b/>
          <w:bCs/>
          <w:color w:val="000000"/>
          <w:sz w:val="26"/>
          <w:szCs w:val="26"/>
        </w:rPr>
        <w:instrText>.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yandex</w:instrText>
      </w:r>
      <w:r w:rsidRPr="00F0774B">
        <w:rPr>
          <w:b/>
          <w:bCs/>
          <w:color w:val="000000"/>
          <w:sz w:val="26"/>
          <w:szCs w:val="26"/>
        </w:rPr>
        <w:instrText>.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net</w:instrText>
      </w:r>
      <w:r w:rsidRPr="00F0774B">
        <w:rPr>
          <w:b/>
          <w:bCs/>
          <w:color w:val="000000"/>
          <w:sz w:val="26"/>
          <w:szCs w:val="26"/>
        </w:rPr>
        <w:instrText>/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yandbtm</w:instrText>
      </w:r>
      <w:r w:rsidRPr="00F0774B">
        <w:rPr>
          <w:b/>
          <w:bCs/>
          <w:color w:val="000000"/>
          <w:sz w:val="26"/>
          <w:szCs w:val="26"/>
        </w:rPr>
        <w:instrText>?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text</w:instrText>
      </w:r>
      <w:r w:rsidRPr="00F0774B">
        <w:rPr>
          <w:b/>
          <w:bCs/>
          <w:color w:val="000000"/>
          <w:sz w:val="26"/>
          <w:szCs w:val="26"/>
        </w:rPr>
        <w:instrText>=%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BF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BE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3%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BC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BC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%20%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BF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BE</w:instrText>
      </w:r>
      <w:r w:rsidRPr="00F0774B">
        <w:rPr>
          <w:b/>
          <w:bCs/>
          <w:color w:val="000000"/>
          <w:sz w:val="26"/>
          <w:szCs w:val="26"/>
        </w:rPr>
        <w:instrText>%20%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8%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1%81%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BF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BE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BB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C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7%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BE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2%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BD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8%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E</w:instrText>
      </w:r>
      <w:r w:rsidRPr="00F0774B">
        <w:rPr>
          <w:b/>
          <w:bCs/>
          <w:color w:val="000000"/>
          <w:sz w:val="26"/>
          <w:szCs w:val="26"/>
        </w:rPr>
        <w:instrText>%20%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8%20%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BE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1%85%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BD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5%20%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7%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5%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BC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5%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BB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C</w:instrText>
      </w:r>
      <w:r w:rsidRPr="00F0774B">
        <w:rPr>
          <w:b/>
          <w:bCs/>
          <w:color w:val="000000"/>
          <w:sz w:val="26"/>
          <w:szCs w:val="26"/>
        </w:rPr>
        <w:instrText>%20%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2%20%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1%81%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5%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BB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C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1%81%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BA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8%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1%85%20%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BF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BE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1%81%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5%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BB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5%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BD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0%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8%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F</w:instrText>
      </w:r>
      <w:r w:rsidRPr="00F0774B">
        <w:rPr>
          <w:b/>
          <w:bCs/>
          <w:color w:val="000000"/>
          <w:sz w:val="26"/>
          <w:szCs w:val="26"/>
        </w:rPr>
        <w:instrText>%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1%85&amp;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url</w:instrText>
      </w:r>
      <w:r w:rsidRPr="00F0774B">
        <w:rPr>
          <w:b/>
          <w:bCs/>
          <w:color w:val="000000"/>
          <w:sz w:val="26"/>
          <w:szCs w:val="26"/>
        </w:rPr>
        <w:instrText>=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http</w:instrText>
      </w:r>
      <w:r w:rsidRPr="00F0774B">
        <w:rPr>
          <w:b/>
          <w:bCs/>
          <w:color w:val="000000"/>
          <w:sz w:val="26"/>
          <w:szCs w:val="26"/>
        </w:rPr>
        <w:instrText>%3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A</w:instrText>
      </w:r>
      <w:r w:rsidRPr="00F0774B">
        <w:rPr>
          <w:b/>
          <w:bCs/>
          <w:color w:val="000000"/>
          <w:sz w:val="26"/>
          <w:szCs w:val="26"/>
        </w:rPr>
        <w:instrText>%2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F</w:instrText>
      </w:r>
      <w:r w:rsidRPr="00F0774B">
        <w:rPr>
          <w:b/>
          <w:bCs/>
          <w:color w:val="000000"/>
          <w:sz w:val="26"/>
          <w:szCs w:val="26"/>
        </w:rPr>
        <w:instrText>%2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Fwww</w:instrText>
      </w:r>
      <w:r w:rsidRPr="00F0774B">
        <w:rPr>
          <w:b/>
          <w:bCs/>
          <w:color w:val="000000"/>
          <w:sz w:val="26"/>
          <w:szCs w:val="26"/>
        </w:rPr>
        <w:instrText>.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ilesh</w:instrText>
      </w:r>
      <w:r w:rsidRPr="00F0774B">
        <w:rPr>
          <w:b/>
          <w:bCs/>
          <w:color w:val="000000"/>
          <w:sz w:val="26"/>
          <w:szCs w:val="26"/>
        </w:rPr>
        <w:instrText>.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ru</w:instrText>
      </w:r>
      <w:r w:rsidRPr="00F0774B">
        <w:rPr>
          <w:b/>
          <w:bCs/>
          <w:color w:val="000000"/>
          <w:sz w:val="26"/>
          <w:szCs w:val="26"/>
        </w:rPr>
        <w:instrText>%2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FUserFiles</w:instrText>
      </w:r>
      <w:r w:rsidRPr="00F0774B">
        <w:rPr>
          <w:b/>
          <w:bCs/>
          <w:color w:val="000000"/>
          <w:sz w:val="26"/>
          <w:szCs w:val="26"/>
        </w:rPr>
        <w:instrText>%2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Ficpol</w:instrText>
      </w:r>
      <w:r w:rsidRPr="00F0774B">
        <w:rPr>
          <w:b/>
          <w:bCs/>
          <w:color w:val="000000"/>
          <w:sz w:val="26"/>
          <w:szCs w:val="26"/>
        </w:rPr>
        <w:instrText>-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e</w:instrText>
      </w:r>
      <w:r w:rsidRPr="00F0774B">
        <w:rPr>
          <w:b/>
          <w:bCs/>
          <w:color w:val="000000"/>
          <w:sz w:val="26"/>
          <w:szCs w:val="26"/>
        </w:rPr>
        <w:instrText>%2520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zemel</w:instrText>
      </w:r>
      <w:r w:rsidRPr="00F0774B">
        <w:rPr>
          <w:b/>
          <w:bCs/>
          <w:color w:val="000000"/>
          <w:sz w:val="26"/>
          <w:szCs w:val="26"/>
        </w:rPr>
        <w:instrText>.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doc</w:instrText>
      </w:r>
      <w:r w:rsidRPr="00F0774B">
        <w:rPr>
          <w:b/>
          <w:bCs/>
          <w:color w:val="000000"/>
          <w:sz w:val="26"/>
          <w:szCs w:val="26"/>
        </w:rPr>
        <w:instrText>&amp;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fmode</w:instrText>
      </w:r>
      <w:r w:rsidRPr="00F0774B">
        <w:rPr>
          <w:b/>
          <w:bCs/>
          <w:color w:val="000000"/>
          <w:sz w:val="26"/>
          <w:szCs w:val="26"/>
        </w:rPr>
        <w:instrText>=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envelope</w:instrText>
      </w:r>
      <w:r w:rsidRPr="00F0774B">
        <w:rPr>
          <w:b/>
          <w:bCs/>
          <w:color w:val="000000"/>
          <w:sz w:val="26"/>
          <w:szCs w:val="26"/>
        </w:rPr>
        <w:instrText>&amp;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lr</w:instrText>
      </w:r>
      <w:r w:rsidRPr="00F0774B">
        <w:rPr>
          <w:b/>
          <w:bCs/>
          <w:color w:val="000000"/>
          <w:sz w:val="26"/>
          <w:szCs w:val="26"/>
        </w:rPr>
        <w:instrText>=213&amp;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l</w:instrText>
      </w:r>
      <w:r w:rsidRPr="00F0774B">
        <w:rPr>
          <w:b/>
          <w:bCs/>
          <w:color w:val="000000"/>
          <w:sz w:val="26"/>
          <w:szCs w:val="26"/>
        </w:rPr>
        <w:instrText>10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n</w:instrText>
      </w:r>
      <w:r w:rsidRPr="00F0774B">
        <w:rPr>
          <w:b/>
          <w:bCs/>
          <w:color w:val="000000"/>
          <w:sz w:val="26"/>
          <w:szCs w:val="26"/>
        </w:rPr>
        <w:instrText>=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ru</w:instrText>
      </w:r>
      <w:r w:rsidRPr="00F0774B">
        <w:rPr>
          <w:b/>
          <w:bCs/>
          <w:color w:val="000000"/>
          <w:sz w:val="26"/>
          <w:szCs w:val="26"/>
        </w:rPr>
        <w:instrText>&amp;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mime</w:instrText>
      </w:r>
      <w:r w:rsidRPr="00F0774B">
        <w:rPr>
          <w:b/>
          <w:bCs/>
          <w:color w:val="000000"/>
          <w:sz w:val="26"/>
          <w:szCs w:val="26"/>
        </w:rPr>
        <w:instrText>=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doc</w:instrText>
      </w:r>
      <w:r w:rsidRPr="00F0774B">
        <w:rPr>
          <w:b/>
          <w:bCs/>
          <w:color w:val="000000"/>
          <w:sz w:val="26"/>
          <w:szCs w:val="26"/>
        </w:rPr>
        <w:instrText>&amp;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sign</w:instrText>
      </w:r>
      <w:r w:rsidRPr="00F0774B">
        <w:rPr>
          <w:b/>
          <w:bCs/>
          <w:color w:val="000000"/>
          <w:sz w:val="26"/>
          <w:szCs w:val="26"/>
        </w:rPr>
        <w:instrText>=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fcbbb</w:instrText>
      </w:r>
      <w:r w:rsidRPr="00F0774B">
        <w:rPr>
          <w:b/>
          <w:bCs/>
          <w:color w:val="000000"/>
          <w:sz w:val="26"/>
          <w:szCs w:val="26"/>
        </w:rPr>
        <w:instrText>1721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cb</w:instrText>
      </w:r>
      <w:r w:rsidRPr="00F0774B">
        <w:rPr>
          <w:b/>
          <w:bCs/>
          <w:color w:val="000000"/>
          <w:sz w:val="26"/>
          <w:szCs w:val="26"/>
        </w:rPr>
        <w:instrText>9115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f</w:instrText>
      </w:r>
      <w:r w:rsidRPr="00F0774B">
        <w:rPr>
          <w:b/>
          <w:bCs/>
          <w:color w:val="000000"/>
          <w:sz w:val="26"/>
          <w:szCs w:val="26"/>
        </w:rPr>
        <w:instrText>27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d</w:instrText>
      </w:r>
      <w:r w:rsidRPr="00F0774B">
        <w:rPr>
          <w:b/>
          <w:bCs/>
          <w:color w:val="000000"/>
          <w:sz w:val="26"/>
          <w:szCs w:val="26"/>
        </w:rPr>
        <w:instrText>7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b</w:instrText>
      </w:r>
      <w:r w:rsidRPr="00F0774B">
        <w:rPr>
          <w:b/>
          <w:bCs/>
          <w:color w:val="000000"/>
          <w:sz w:val="26"/>
          <w:szCs w:val="26"/>
        </w:rPr>
        <w:instrText>099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a</w:instrText>
      </w:r>
      <w:r w:rsidRPr="00F0774B">
        <w:rPr>
          <w:b/>
          <w:bCs/>
          <w:color w:val="000000"/>
          <w:sz w:val="26"/>
          <w:szCs w:val="26"/>
        </w:rPr>
        <w:instrText>3866229&amp;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keyno</w:instrText>
      </w:r>
      <w:r w:rsidRPr="00F0774B">
        <w:rPr>
          <w:b/>
          <w:bCs/>
          <w:color w:val="000000"/>
          <w:sz w:val="26"/>
          <w:szCs w:val="26"/>
        </w:rPr>
        <w:instrText>=0" \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l</w:instrText>
      </w:r>
      <w:r w:rsidRPr="00F0774B">
        <w:rPr>
          <w:b/>
          <w:bCs/>
          <w:color w:val="000000"/>
          <w:sz w:val="26"/>
          <w:szCs w:val="26"/>
        </w:rPr>
        <w:instrText xml:space="preserve"> "</w:instrText>
      </w:r>
      <w:r w:rsidRPr="00F0774B">
        <w:rPr>
          <w:b/>
          <w:bCs/>
          <w:color w:val="000000"/>
          <w:sz w:val="26"/>
          <w:szCs w:val="26"/>
          <w:lang w:val="en-US"/>
        </w:rPr>
        <w:instrText>YANDEX</w:instrText>
      </w:r>
      <w:r w:rsidRPr="00F0774B">
        <w:rPr>
          <w:b/>
          <w:bCs/>
          <w:color w:val="000000"/>
          <w:sz w:val="26"/>
          <w:szCs w:val="26"/>
        </w:rPr>
        <w:instrText xml:space="preserve">_102" </w:instrText>
      </w:r>
      <w:r w:rsidRPr="00F0774B">
        <w:rPr>
          <w:b/>
          <w:bCs/>
          <w:color w:val="000000"/>
          <w:sz w:val="26"/>
          <w:szCs w:val="26"/>
          <w:lang w:val="en-US"/>
        </w:rPr>
        <w:fldChar w:fldCharType="end"/>
      </w:r>
      <w:r w:rsidRPr="00F0774B">
        <w:rPr>
          <w:b/>
          <w:bCs/>
          <w:color w:val="000000"/>
          <w:sz w:val="26"/>
          <w:szCs w:val="26"/>
          <w:lang w:val="en-US"/>
        </w:rPr>
        <w:t> </w:t>
      </w:r>
      <w:r>
        <w:rPr>
          <w:b/>
          <w:bCs/>
          <w:color w:val="000000"/>
          <w:sz w:val="26"/>
          <w:szCs w:val="26"/>
        </w:rPr>
        <w:t xml:space="preserve">муниципальной </w:t>
      </w:r>
      <w:r w:rsidRPr="00F0774B">
        <w:rPr>
          <w:b/>
          <w:bCs/>
          <w:color w:val="000000"/>
          <w:sz w:val="26"/>
          <w:szCs w:val="26"/>
        </w:rPr>
        <w:t>Программы</w:t>
      </w:r>
      <w:r w:rsidRPr="00F0774B">
        <w:rPr>
          <w:b/>
          <w:bCs/>
          <w:color w:val="000000"/>
          <w:sz w:val="26"/>
          <w:szCs w:val="26"/>
          <w:lang w:val="en-US"/>
        </w:rPr>
        <w:t> </w:t>
      </w:r>
      <w:hyperlink r:id="rId6" w:anchor="YANDEX_104" w:history="1"/>
    </w:p>
    <w:p w:rsidR="00D1617A" w:rsidRPr="00F0774B" w:rsidRDefault="00D1617A" w:rsidP="00D1617A">
      <w:pPr>
        <w:spacing w:before="100" w:beforeAutospacing="1"/>
        <w:rPr>
          <w:color w:val="000000"/>
          <w:sz w:val="26"/>
          <w:szCs w:val="26"/>
        </w:rPr>
      </w:pPr>
      <w:r w:rsidRPr="00F0774B">
        <w:rPr>
          <w:color w:val="000000"/>
          <w:sz w:val="26"/>
          <w:szCs w:val="26"/>
        </w:rPr>
        <w:t xml:space="preserve">Реализация </w:t>
      </w:r>
      <w:bookmarkStart w:id="1" w:name="YANDEX_104"/>
      <w:bookmarkEnd w:id="1"/>
      <w:r w:rsidRPr="00F0774B">
        <w:rPr>
          <w:color w:val="000000"/>
          <w:sz w:val="26"/>
          <w:szCs w:val="26"/>
          <w:lang w:val="en-US"/>
        </w:rPr>
        <w:fldChar w:fldCharType="begin"/>
      </w:r>
      <w:r w:rsidRPr="00F0774B">
        <w:rPr>
          <w:color w:val="000000"/>
          <w:sz w:val="26"/>
          <w:szCs w:val="26"/>
        </w:rPr>
        <w:instrText xml:space="preserve"> </w:instrText>
      </w:r>
      <w:r w:rsidRPr="00F0774B">
        <w:rPr>
          <w:color w:val="000000"/>
          <w:sz w:val="26"/>
          <w:szCs w:val="26"/>
          <w:lang w:val="en-US"/>
        </w:rPr>
        <w:instrText>HYPERLINK</w:instrText>
      </w:r>
      <w:r w:rsidRPr="00F0774B">
        <w:rPr>
          <w:color w:val="000000"/>
          <w:sz w:val="26"/>
          <w:szCs w:val="26"/>
        </w:rPr>
        <w:instrText xml:space="preserve"> "</w:instrText>
      </w:r>
      <w:r w:rsidRPr="00F0774B">
        <w:rPr>
          <w:color w:val="000000"/>
          <w:sz w:val="26"/>
          <w:szCs w:val="26"/>
          <w:lang w:val="en-US"/>
        </w:rPr>
        <w:instrText>http</w:instrText>
      </w:r>
      <w:r w:rsidRPr="00F0774B">
        <w:rPr>
          <w:color w:val="000000"/>
          <w:sz w:val="26"/>
          <w:szCs w:val="26"/>
        </w:rPr>
        <w:instrText>://</w:instrText>
      </w:r>
      <w:r w:rsidRPr="00F0774B">
        <w:rPr>
          <w:color w:val="000000"/>
          <w:sz w:val="26"/>
          <w:szCs w:val="26"/>
          <w:lang w:val="en-US"/>
        </w:rPr>
        <w:instrText>hghltd</w:instrText>
      </w:r>
      <w:r w:rsidRPr="00F0774B">
        <w:rPr>
          <w:color w:val="000000"/>
          <w:sz w:val="26"/>
          <w:szCs w:val="26"/>
        </w:rPr>
        <w:instrText>.</w:instrText>
      </w:r>
      <w:r w:rsidRPr="00F0774B">
        <w:rPr>
          <w:color w:val="000000"/>
          <w:sz w:val="26"/>
          <w:szCs w:val="26"/>
          <w:lang w:val="en-US"/>
        </w:rPr>
        <w:instrText>yandex</w:instrText>
      </w:r>
      <w:r w:rsidRPr="00F0774B">
        <w:rPr>
          <w:color w:val="000000"/>
          <w:sz w:val="26"/>
          <w:szCs w:val="26"/>
        </w:rPr>
        <w:instrText>.</w:instrText>
      </w:r>
      <w:r w:rsidRPr="00F0774B">
        <w:rPr>
          <w:color w:val="000000"/>
          <w:sz w:val="26"/>
          <w:szCs w:val="26"/>
          <w:lang w:val="en-US"/>
        </w:rPr>
        <w:instrText>net</w:instrText>
      </w:r>
      <w:r w:rsidRPr="00F0774B">
        <w:rPr>
          <w:color w:val="000000"/>
          <w:sz w:val="26"/>
          <w:szCs w:val="26"/>
        </w:rPr>
        <w:instrText>/</w:instrText>
      </w:r>
      <w:r w:rsidRPr="00F0774B">
        <w:rPr>
          <w:color w:val="000000"/>
          <w:sz w:val="26"/>
          <w:szCs w:val="26"/>
          <w:lang w:val="en-US"/>
        </w:rPr>
        <w:instrText>yandbtm</w:instrText>
      </w:r>
      <w:r w:rsidRPr="00F0774B">
        <w:rPr>
          <w:color w:val="000000"/>
          <w:sz w:val="26"/>
          <w:szCs w:val="26"/>
        </w:rPr>
        <w:instrText>?</w:instrText>
      </w:r>
      <w:r w:rsidRPr="00F0774B">
        <w:rPr>
          <w:color w:val="000000"/>
          <w:sz w:val="26"/>
          <w:szCs w:val="26"/>
          <w:lang w:val="en-US"/>
        </w:rPr>
        <w:instrText>text</w:instrText>
      </w:r>
      <w:r w:rsidRPr="00F0774B">
        <w:rPr>
          <w:color w:val="000000"/>
          <w:sz w:val="26"/>
          <w:szCs w:val="26"/>
        </w:rPr>
        <w:instrText>=%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BF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BE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3%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BC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BC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%20%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BF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BE</w:instrText>
      </w:r>
      <w:r w:rsidRPr="00F0774B">
        <w:rPr>
          <w:color w:val="000000"/>
          <w:sz w:val="26"/>
          <w:szCs w:val="26"/>
        </w:rPr>
        <w:instrText>%20%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8%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1%81%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BF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BE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BB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</w:instrText>
      </w:r>
      <w:r w:rsidRPr="00F0774B">
        <w:rPr>
          <w:color w:val="000000"/>
          <w:sz w:val="26"/>
          <w:szCs w:val="26"/>
          <w:lang w:val="en-US"/>
        </w:rPr>
        <w:instrText>C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7%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BE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2%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BD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8%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</w:instrText>
      </w:r>
      <w:r w:rsidRPr="00F0774B">
        <w:rPr>
          <w:color w:val="000000"/>
          <w:sz w:val="26"/>
          <w:szCs w:val="26"/>
          <w:lang w:val="en-US"/>
        </w:rPr>
        <w:instrText>E</w:instrText>
      </w:r>
      <w:r w:rsidRPr="00F0774B">
        <w:rPr>
          <w:color w:val="000000"/>
          <w:sz w:val="26"/>
          <w:szCs w:val="26"/>
        </w:rPr>
        <w:instrText>%20%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8%20%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BE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1%85%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BD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5%20%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7%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5%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BC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5%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BB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</w:instrText>
      </w:r>
      <w:r w:rsidRPr="00F0774B">
        <w:rPr>
          <w:color w:val="000000"/>
          <w:sz w:val="26"/>
          <w:szCs w:val="26"/>
          <w:lang w:val="en-US"/>
        </w:rPr>
        <w:instrText>C</w:instrText>
      </w:r>
      <w:r w:rsidRPr="00F0774B">
        <w:rPr>
          <w:color w:val="000000"/>
          <w:sz w:val="26"/>
          <w:szCs w:val="26"/>
        </w:rPr>
        <w:instrText>%20%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2%20%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1%81%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5%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BB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</w:instrText>
      </w:r>
      <w:r w:rsidRPr="00F0774B">
        <w:rPr>
          <w:color w:val="000000"/>
          <w:sz w:val="26"/>
          <w:szCs w:val="26"/>
          <w:lang w:val="en-US"/>
        </w:rPr>
        <w:instrText>C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1%81%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BA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8%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1%85%20%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BF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BE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1%81%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5%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BB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5%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BD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0%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8%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</w:instrText>
      </w:r>
      <w:r w:rsidRPr="00F0774B">
        <w:rPr>
          <w:color w:val="000000"/>
          <w:sz w:val="26"/>
          <w:szCs w:val="26"/>
          <w:lang w:val="en-US"/>
        </w:rPr>
        <w:instrText>F</w:instrText>
      </w:r>
      <w:r w:rsidRPr="00F0774B">
        <w:rPr>
          <w:color w:val="000000"/>
          <w:sz w:val="26"/>
          <w:szCs w:val="26"/>
        </w:rPr>
        <w:instrText>%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1%85&amp;</w:instrText>
      </w:r>
      <w:r w:rsidRPr="00F0774B">
        <w:rPr>
          <w:color w:val="000000"/>
          <w:sz w:val="26"/>
          <w:szCs w:val="26"/>
          <w:lang w:val="en-US"/>
        </w:rPr>
        <w:instrText>url</w:instrText>
      </w:r>
      <w:r w:rsidRPr="00F0774B">
        <w:rPr>
          <w:color w:val="000000"/>
          <w:sz w:val="26"/>
          <w:szCs w:val="26"/>
        </w:rPr>
        <w:instrText>=</w:instrText>
      </w:r>
      <w:r w:rsidRPr="00F0774B">
        <w:rPr>
          <w:color w:val="000000"/>
          <w:sz w:val="26"/>
          <w:szCs w:val="26"/>
          <w:lang w:val="en-US"/>
        </w:rPr>
        <w:instrText>http</w:instrText>
      </w:r>
      <w:r w:rsidRPr="00F0774B">
        <w:rPr>
          <w:color w:val="000000"/>
          <w:sz w:val="26"/>
          <w:szCs w:val="26"/>
        </w:rPr>
        <w:instrText>%3</w:instrText>
      </w:r>
      <w:r w:rsidRPr="00F0774B">
        <w:rPr>
          <w:color w:val="000000"/>
          <w:sz w:val="26"/>
          <w:szCs w:val="26"/>
          <w:lang w:val="en-US"/>
        </w:rPr>
        <w:instrText>A</w:instrText>
      </w:r>
      <w:r w:rsidRPr="00F0774B">
        <w:rPr>
          <w:color w:val="000000"/>
          <w:sz w:val="26"/>
          <w:szCs w:val="26"/>
        </w:rPr>
        <w:instrText>%2</w:instrText>
      </w:r>
      <w:r w:rsidRPr="00F0774B">
        <w:rPr>
          <w:color w:val="000000"/>
          <w:sz w:val="26"/>
          <w:szCs w:val="26"/>
          <w:lang w:val="en-US"/>
        </w:rPr>
        <w:instrText>F</w:instrText>
      </w:r>
      <w:r w:rsidRPr="00F0774B">
        <w:rPr>
          <w:color w:val="000000"/>
          <w:sz w:val="26"/>
          <w:szCs w:val="26"/>
        </w:rPr>
        <w:instrText>%2</w:instrText>
      </w:r>
      <w:r w:rsidRPr="00F0774B">
        <w:rPr>
          <w:color w:val="000000"/>
          <w:sz w:val="26"/>
          <w:szCs w:val="26"/>
          <w:lang w:val="en-US"/>
        </w:rPr>
        <w:instrText>Fwww</w:instrText>
      </w:r>
      <w:r w:rsidRPr="00F0774B">
        <w:rPr>
          <w:color w:val="000000"/>
          <w:sz w:val="26"/>
          <w:szCs w:val="26"/>
        </w:rPr>
        <w:instrText>.</w:instrText>
      </w:r>
      <w:r w:rsidRPr="00F0774B">
        <w:rPr>
          <w:color w:val="000000"/>
          <w:sz w:val="26"/>
          <w:szCs w:val="26"/>
          <w:lang w:val="en-US"/>
        </w:rPr>
        <w:instrText>ilesh</w:instrText>
      </w:r>
      <w:r w:rsidRPr="00F0774B">
        <w:rPr>
          <w:color w:val="000000"/>
          <w:sz w:val="26"/>
          <w:szCs w:val="26"/>
        </w:rPr>
        <w:instrText>.</w:instrText>
      </w:r>
      <w:r w:rsidRPr="00F0774B">
        <w:rPr>
          <w:color w:val="000000"/>
          <w:sz w:val="26"/>
          <w:szCs w:val="26"/>
          <w:lang w:val="en-US"/>
        </w:rPr>
        <w:instrText>ru</w:instrText>
      </w:r>
      <w:r w:rsidRPr="00F0774B">
        <w:rPr>
          <w:color w:val="000000"/>
          <w:sz w:val="26"/>
          <w:szCs w:val="26"/>
        </w:rPr>
        <w:instrText>%2</w:instrText>
      </w:r>
      <w:r w:rsidRPr="00F0774B">
        <w:rPr>
          <w:color w:val="000000"/>
          <w:sz w:val="26"/>
          <w:szCs w:val="26"/>
          <w:lang w:val="en-US"/>
        </w:rPr>
        <w:instrText>FUserFiles</w:instrText>
      </w:r>
      <w:r w:rsidRPr="00F0774B">
        <w:rPr>
          <w:color w:val="000000"/>
          <w:sz w:val="26"/>
          <w:szCs w:val="26"/>
        </w:rPr>
        <w:instrText>%2</w:instrText>
      </w:r>
      <w:r w:rsidRPr="00F0774B">
        <w:rPr>
          <w:color w:val="000000"/>
          <w:sz w:val="26"/>
          <w:szCs w:val="26"/>
          <w:lang w:val="en-US"/>
        </w:rPr>
        <w:instrText>Ficpol</w:instrText>
      </w:r>
      <w:r w:rsidRPr="00F0774B">
        <w:rPr>
          <w:color w:val="000000"/>
          <w:sz w:val="26"/>
          <w:szCs w:val="26"/>
        </w:rPr>
        <w:instrText>-</w:instrText>
      </w:r>
      <w:r w:rsidRPr="00F0774B">
        <w:rPr>
          <w:color w:val="000000"/>
          <w:sz w:val="26"/>
          <w:szCs w:val="26"/>
          <w:lang w:val="en-US"/>
        </w:rPr>
        <w:instrText>e</w:instrText>
      </w:r>
      <w:r w:rsidRPr="00F0774B">
        <w:rPr>
          <w:color w:val="000000"/>
          <w:sz w:val="26"/>
          <w:szCs w:val="26"/>
        </w:rPr>
        <w:instrText>%2520</w:instrText>
      </w:r>
      <w:r w:rsidRPr="00F0774B">
        <w:rPr>
          <w:color w:val="000000"/>
          <w:sz w:val="26"/>
          <w:szCs w:val="26"/>
          <w:lang w:val="en-US"/>
        </w:rPr>
        <w:instrText>zemel</w:instrText>
      </w:r>
      <w:r w:rsidRPr="00F0774B">
        <w:rPr>
          <w:color w:val="000000"/>
          <w:sz w:val="26"/>
          <w:szCs w:val="26"/>
        </w:rPr>
        <w:instrText>.</w:instrText>
      </w:r>
      <w:r w:rsidRPr="00F0774B">
        <w:rPr>
          <w:color w:val="000000"/>
          <w:sz w:val="26"/>
          <w:szCs w:val="26"/>
          <w:lang w:val="en-US"/>
        </w:rPr>
        <w:instrText>doc</w:instrText>
      </w:r>
      <w:r w:rsidRPr="00F0774B">
        <w:rPr>
          <w:color w:val="000000"/>
          <w:sz w:val="26"/>
          <w:szCs w:val="26"/>
        </w:rPr>
        <w:instrText>&amp;</w:instrText>
      </w:r>
      <w:r w:rsidRPr="00F0774B">
        <w:rPr>
          <w:color w:val="000000"/>
          <w:sz w:val="26"/>
          <w:szCs w:val="26"/>
          <w:lang w:val="en-US"/>
        </w:rPr>
        <w:instrText>fmode</w:instrText>
      </w:r>
      <w:r w:rsidRPr="00F0774B">
        <w:rPr>
          <w:color w:val="000000"/>
          <w:sz w:val="26"/>
          <w:szCs w:val="26"/>
        </w:rPr>
        <w:instrText>=</w:instrText>
      </w:r>
      <w:r w:rsidRPr="00F0774B">
        <w:rPr>
          <w:color w:val="000000"/>
          <w:sz w:val="26"/>
          <w:szCs w:val="26"/>
          <w:lang w:val="en-US"/>
        </w:rPr>
        <w:instrText>envelope</w:instrText>
      </w:r>
      <w:r w:rsidRPr="00F0774B">
        <w:rPr>
          <w:color w:val="000000"/>
          <w:sz w:val="26"/>
          <w:szCs w:val="26"/>
        </w:rPr>
        <w:instrText>&amp;</w:instrText>
      </w:r>
      <w:r w:rsidRPr="00F0774B">
        <w:rPr>
          <w:color w:val="000000"/>
          <w:sz w:val="26"/>
          <w:szCs w:val="26"/>
          <w:lang w:val="en-US"/>
        </w:rPr>
        <w:instrText>lr</w:instrText>
      </w:r>
      <w:r w:rsidRPr="00F0774B">
        <w:rPr>
          <w:color w:val="000000"/>
          <w:sz w:val="26"/>
          <w:szCs w:val="26"/>
        </w:rPr>
        <w:instrText>=213&amp;</w:instrText>
      </w:r>
      <w:r w:rsidRPr="00F0774B">
        <w:rPr>
          <w:color w:val="000000"/>
          <w:sz w:val="26"/>
          <w:szCs w:val="26"/>
          <w:lang w:val="en-US"/>
        </w:rPr>
        <w:instrText>l</w:instrText>
      </w:r>
      <w:r w:rsidRPr="00F0774B">
        <w:rPr>
          <w:color w:val="000000"/>
          <w:sz w:val="26"/>
          <w:szCs w:val="26"/>
        </w:rPr>
        <w:instrText>10</w:instrText>
      </w:r>
      <w:r w:rsidRPr="00F0774B">
        <w:rPr>
          <w:color w:val="000000"/>
          <w:sz w:val="26"/>
          <w:szCs w:val="26"/>
          <w:lang w:val="en-US"/>
        </w:rPr>
        <w:instrText>n</w:instrText>
      </w:r>
      <w:r w:rsidRPr="00F0774B">
        <w:rPr>
          <w:color w:val="000000"/>
          <w:sz w:val="26"/>
          <w:szCs w:val="26"/>
        </w:rPr>
        <w:instrText>=</w:instrText>
      </w:r>
      <w:r w:rsidRPr="00F0774B">
        <w:rPr>
          <w:color w:val="000000"/>
          <w:sz w:val="26"/>
          <w:szCs w:val="26"/>
          <w:lang w:val="en-US"/>
        </w:rPr>
        <w:instrText>ru</w:instrText>
      </w:r>
      <w:r w:rsidRPr="00F0774B">
        <w:rPr>
          <w:color w:val="000000"/>
          <w:sz w:val="26"/>
          <w:szCs w:val="26"/>
        </w:rPr>
        <w:instrText>&amp;</w:instrText>
      </w:r>
      <w:r w:rsidRPr="00F0774B">
        <w:rPr>
          <w:color w:val="000000"/>
          <w:sz w:val="26"/>
          <w:szCs w:val="26"/>
          <w:lang w:val="en-US"/>
        </w:rPr>
        <w:instrText>mime</w:instrText>
      </w:r>
      <w:r w:rsidRPr="00F0774B">
        <w:rPr>
          <w:color w:val="000000"/>
          <w:sz w:val="26"/>
          <w:szCs w:val="26"/>
        </w:rPr>
        <w:instrText>=</w:instrText>
      </w:r>
      <w:r w:rsidRPr="00F0774B">
        <w:rPr>
          <w:color w:val="000000"/>
          <w:sz w:val="26"/>
          <w:szCs w:val="26"/>
          <w:lang w:val="en-US"/>
        </w:rPr>
        <w:instrText>doc</w:instrText>
      </w:r>
      <w:r w:rsidRPr="00F0774B">
        <w:rPr>
          <w:color w:val="000000"/>
          <w:sz w:val="26"/>
          <w:szCs w:val="26"/>
        </w:rPr>
        <w:instrText>&amp;</w:instrText>
      </w:r>
      <w:r w:rsidRPr="00F0774B">
        <w:rPr>
          <w:color w:val="000000"/>
          <w:sz w:val="26"/>
          <w:szCs w:val="26"/>
          <w:lang w:val="en-US"/>
        </w:rPr>
        <w:instrText>sign</w:instrText>
      </w:r>
      <w:r w:rsidRPr="00F0774B">
        <w:rPr>
          <w:color w:val="000000"/>
          <w:sz w:val="26"/>
          <w:szCs w:val="26"/>
        </w:rPr>
        <w:instrText>=</w:instrText>
      </w:r>
      <w:r w:rsidRPr="00F0774B">
        <w:rPr>
          <w:color w:val="000000"/>
          <w:sz w:val="26"/>
          <w:szCs w:val="26"/>
          <w:lang w:val="en-US"/>
        </w:rPr>
        <w:instrText>fcbbb</w:instrText>
      </w:r>
      <w:r w:rsidRPr="00F0774B">
        <w:rPr>
          <w:color w:val="000000"/>
          <w:sz w:val="26"/>
          <w:szCs w:val="26"/>
        </w:rPr>
        <w:instrText>1721</w:instrText>
      </w:r>
      <w:r w:rsidRPr="00F0774B">
        <w:rPr>
          <w:color w:val="000000"/>
          <w:sz w:val="26"/>
          <w:szCs w:val="26"/>
          <w:lang w:val="en-US"/>
        </w:rPr>
        <w:instrText>cb</w:instrText>
      </w:r>
      <w:r w:rsidRPr="00F0774B">
        <w:rPr>
          <w:color w:val="000000"/>
          <w:sz w:val="26"/>
          <w:szCs w:val="26"/>
        </w:rPr>
        <w:instrText>9115</w:instrText>
      </w:r>
      <w:r w:rsidRPr="00F0774B">
        <w:rPr>
          <w:color w:val="000000"/>
          <w:sz w:val="26"/>
          <w:szCs w:val="26"/>
          <w:lang w:val="en-US"/>
        </w:rPr>
        <w:instrText>f</w:instrText>
      </w:r>
      <w:r w:rsidRPr="00F0774B">
        <w:rPr>
          <w:color w:val="000000"/>
          <w:sz w:val="26"/>
          <w:szCs w:val="26"/>
        </w:rPr>
        <w:instrText>27</w:instrText>
      </w:r>
      <w:r w:rsidRPr="00F0774B">
        <w:rPr>
          <w:color w:val="000000"/>
          <w:sz w:val="26"/>
          <w:szCs w:val="26"/>
          <w:lang w:val="en-US"/>
        </w:rPr>
        <w:instrText>d</w:instrText>
      </w:r>
      <w:r w:rsidRPr="00F0774B">
        <w:rPr>
          <w:color w:val="000000"/>
          <w:sz w:val="26"/>
          <w:szCs w:val="26"/>
        </w:rPr>
        <w:instrText>7</w:instrText>
      </w:r>
      <w:r w:rsidRPr="00F0774B">
        <w:rPr>
          <w:color w:val="000000"/>
          <w:sz w:val="26"/>
          <w:szCs w:val="26"/>
          <w:lang w:val="en-US"/>
        </w:rPr>
        <w:instrText>b</w:instrText>
      </w:r>
      <w:r w:rsidRPr="00F0774B">
        <w:rPr>
          <w:color w:val="000000"/>
          <w:sz w:val="26"/>
          <w:szCs w:val="26"/>
        </w:rPr>
        <w:instrText>099</w:instrText>
      </w:r>
      <w:r w:rsidRPr="00F0774B">
        <w:rPr>
          <w:color w:val="000000"/>
          <w:sz w:val="26"/>
          <w:szCs w:val="26"/>
          <w:lang w:val="en-US"/>
        </w:rPr>
        <w:instrText>a</w:instrText>
      </w:r>
      <w:r w:rsidRPr="00F0774B">
        <w:rPr>
          <w:color w:val="000000"/>
          <w:sz w:val="26"/>
          <w:szCs w:val="26"/>
        </w:rPr>
        <w:instrText>3866229&amp;</w:instrText>
      </w:r>
      <w:r w:rsidRPr="00F0774B">
        <w:rPr>
          <w:color w:val="000000"/>
          <w:sz w:val="26"/>
          <w:szCs w:val="26"/>
          <w:lang w:val="en-US"/>
        </w:rPr>
        <w:instrText>keyno</w:instrText>
      </w:r>
      <w:r w:rsidRPr="00F0774B">
        <w:rPr>
          <w:color w:val="000000"/>
          <w:sz w:val="26"/>
          <w:szCs w:val="26"/>
        </w:rPr>
        <w:instrText>=0" \</w:instrText>
      </w:r>
      <w:r w:rsidRPr="00F0774B">
        <w:rPr>
          <w:color w:val="000000"/>
          <w:sz w:val="26"/>
          <w:szCs w:val="26"/>
          <w:lang w:val="en-US"/>
        </w:rPr>
        <w:instrText>l</w:instrText>
      </w:r>
      <w:r w:rsidRPr="00F0774B">
        <w:rPr>
          <w:color w:val="000000"/>
          <w:sz w:val="26"/>
          <w:szCs w:val="26"/>
        </w:rPr>
        <w:instrText xml:space="preserve"> "</w:instrText>
      </w:r>
      <w:r w:rsidRPr="00F0774B">
        <w:rPr>
          <w:color w:val="000000"/>
          <w:sz w:val="26"/>
          <w:szCs w:val="26"/>
          <w:lang w:val="en-US"/>
        </w:rPr>
        <w:instrText>YANDEX</w:instrText>
      </w:r>
      <w:r w:rsidRPr="00F0774B">
        <w:rPr>
          <w:color w:val="000000"/>
          <w:sz w:val="26"/>
          <w:szCs w:val="26"/>
        </w:rPr>
        <w:instrText xml:space="preserve">_103" </w:instrText>
      </w:r>
      <w:r w:rsidRPr="00F0774B">
        <w:rPr>
          <w:color w:val="000000"/>
          <w:sz w:val="26"/>
          <w:szCs w:val="26"/>
          <w:lang w:val="en-US"/>
        </w:rPr>
        <w:fldChar w:fldCharType="end"/>
      </w:r>
      <w:r w:rsidRPr="00F0774B">
        <w:rPr>
          <w:color w:val="000000"/>
          <w:sz w:val="26"/>
          <w:szCs w:val="26"/>
          <w:lang w:val="en-US"/>
        </w:rPr>
        <w:t> </w:t>
      </w:r>
      <w:r w:rsidRPr="00F0774B">
        <w:rPr>
          <w:color w:val="000000"/>
          <w:sz w:val="26"/>
          <w:szCs w:val="26"/>
        </w:rPr>
        <w:t>Программы</w:t>
      </w:r>
      <w:r w:rsidRPr="00F0774B">
        <w:rPr>
          <w:color w:val="000000"/>
          <w:sz w:val="26"/>
          <w:szCs w:val="26"/>
          <w:lang w:val="en-US"/>
        </w:rPr>
        <w:t> </w:t>
      </w:r>
      <w:hyperlink r:id="rId7" w:anchor="YANDEX_105" w:history="1"/>
      <w:r w:rsidRPr="00F0774B">
        <w:rPr>
          <w:color w:val="000000"/>
          <w:sz w:val="26"/>
          <w:szCs w:val="26"/>
        </w:rPr>
        <w:t xml:space="preserve"> осуществляется по следующим направлениям: </w:t>
      </w:r>
    </w:p>
    <w:tbl>
      <w:tblPr>
        <w:tblW w:w="147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0"/>
        <w:gridCol w:w="5400"/>
        <w:gridCol w:w="3420"/>
        <w:gridCol w:w="1420"/>
        <w:gridCol w:w="1800"/>
        <w:gridCol w:w="2000"/>
      </w:tblGrid>
      <w:tr w:rsidR="00D1617A" w:rsidRPr="00F0774B" w:rsidTr="00625BFE">
        <w:trPr>
          <w:trHeight w:val="400"/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0774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0774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F0774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2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52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Объем финансирования по годам</w:t>
            </w: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(тыс. руб</w:t>
            </w:r>
            <w:r>
              <w:rPr>
                <w:sz w:val="26"/>
                <w:szCs w:val="26"/>
              </w:rPr>
              <w:t>.</w:t>
            </w:r>
            <w:r w:rsidRPr="00F0774B">
              <w:rPr>
                <w:sz w:val="26"/>
                <w:szCs w:val="26"/>
              </w:rPr>
              <w:t>)</w:t>
            </w:r>
          </w:p>
        </w:tc>
      </w:tr>
      <w:tr w:rsidR="00D1617A" w:rsidRPr="00F0774B" w:rsidTr="00625BFE">
        <w:trPr>
          <w:trHeight w:val="240"/>
          <w:tblCellSpacing w:w="0" w:type="dxa"/>
        </w:trPr>
        <w:tc>
          <w:tcPr>
            <w:tcW w:w="66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2017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2018</w:t>
            </w:r>
          </w:p>
        </w:tc>
      </w:tr>
      <w:tr w:rsidR="00D1617A" w:rsidRPr="00F0774B" w:rsidTr="00625BFE">
        <w:trPr>
          <w:tblCellSpacing w:w="0" w:type="dxa"/>
        </w:trPr>
        <w:tc>
          <w:tcPr>
            <w:tcW w:w="147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b/>
                <w:sz w:val="26"/>
                <w:szCs w:val="26"/>
              </w:rPr>
            </w:pPr>
            <w:r w:rsidRPr="00F0774B">
              <w:rPr>
                <w:b/>
                <w:sz w:val="26"/>
                <w:szCs w:val="26"/>
              </w:rPr>
              <w:t>Задача 1: Эффективное, рациональное использование земель и охрана</w:t>
            </w:r>
          </w:p>
        </w:tc>
      </w:tr>
      <w:tr w:rsidR="00D1617A" w:rsidRPr="00F0774B" w:rsidTr="00625BF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  <w:lang w:val="en-US"/>
              </w:rPr>
              <w:t>1</w:t>
            </w:r>
            <w:r w:rsidRPr="00F0774B">
              <w:rPr>
                <w:color w:val="000000"/>
                <w:sz w:val="26"/>
                <w:szCs w:val="26"/>
              </w:rPr>
              <w:t>.1.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Выявление фактов самовольного занятия земельных участков и выявление фактов самовольных строений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 xml:space="preserve">Администрация Солнечного сельсовета </w:t>
            </w:r>
            <w:hyperlink r:id="rId8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-</w:t>
            </w:r>
          </w:p>
        </w:tc>
      </w:tr>
      <w:tr w:rsidR="00D1617A" w:rsidRPr="00F0774B" w:rsidTr="00625BF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proofErr w:type="gramStart"/>
            <w:r w:rsidRPr="00F0774B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F0774B">
              <w:rPr>
                <w:color w:val="000000"/>
                <w:sz w:val="26"/>
                <w:szCs w:val="26"/>
              </w:rPr>
              <w:t xml:space="preserve"> законностью оснований пользования земельными участками в границах </w:t>
            </w:r>
            <w:bookmarkStart w:id="2" w:name="YANDEX_126"/>
            <w:bookmarkEnd w:id="2"/>
            <w:r w:rsidRPr="00F0774B">
              <w:rPr>
                <w:color w:val="000000"/>
                <w:sz w:val="26"/>
                <w:szCs w:val="26"/>
              </w:rPr>
              <w:fldChar w:fldCharType="begin"/>
            </w:r>
            <w:r w:rsidRPr="00F0774B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\l "YANDEX_125" </w:instrText>
            </w:r>
            <w:r w:rsidRPr="00F0774B">
              <w:rPr>
                <w:color w:val="000000"/>
                <w:sz w:val="26"/>
                <w:szCs w:val="26"/>
              </w:rPr>
              <w:fldChar w:fldCharType="end"/>
            </w:r>
            <w:r w:rsidRPr="00F0774B">
              <w:rPr>
                <w:color w:val="000000"/>
                <w:sz w:val="26"/>
                <w:szCs w:val="26"/>
              </w:rPr>
              <w:t> муниципального образования в соответствии с их целевым назначением и разрешенным использованием</w:t>
            </w:r>
          </w:p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Изготовление  межевых планов с постановкой на кадастровый учет земель сельскохозяйственного назначения, земель населенных пунктов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 xml:space="preserve">Администрация Солнечного сельсовета </w:t>
            </w:r>
            <w:hyperlink r:id="rId9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-</w:t>
            </w: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-</w:t>
            </w: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-</w:t>
            </w: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D1617A" w:rsidRPr="00F0774B" w:rsidTr="00625BF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bookmarkStart w:id="3" w:name="YANDEX_138"/>
            <w:bookmarkEnd w:id="3"/>
            <w:r w:rsidRPr="00F0774B">
              <w:rPr>
                <w:color w:val="000000"/>
                <w:sz w:val="26"/>
                <w:szCs w:val="26"/>
              </w:rPr>
              <w:fldChar w:fldCharType="begin"/>
            </w:r>
            <w:r w:rsidRPr="00F0774B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\l "YANDEX_137" </w:instrText>
            </w:r>
            <w:r w:rsidRPr="00F0774B">
              <w:rPr>
                <w:color w:val="000000"/>
                <w:sz w:val="26"/>
                <w:szCs w:val="26"/>
              </w:rPr>
              <w:fldChar w:fldCharType="end"/>
            </w:r>
            <w:r w:rsidRPr="00F0774B">
              <w:rPr>
                <w:color w:val="000000"/>
                <w:sz w:val="26"/>
                <w:szCs w:val="26"/>
              </w:rPr>
              <w:t> использования </w:t>
            </w:r>
            <w:hyperlink r:id="rId10" w:anchor="YANDEX_139" w:history="1"/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 xml:space="preserve">Администрация Солнечного сельсовета </w:t>
            </w:r>
            <w:hyperlink r:id="rId11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774B">
              <w:rPr>
                <w:sz w:val="26"/>
                <w:szCs w:val="26"/>
              </w:rPr>
              <w:t>-</w:t>
            </w:r>
          </w:p>
        </w:tc>
      </w:tr>
      <w:tr w:rsidR="00D1617A" w:rsidRPr="00F0774B" w:rsidTr="00625BF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 xml:space="preserve">Выявление фактов </w:t>
            </w:r>
            <w:bookmarkStart w:id="4" w:name="YANDEX_141"/>
            <w:bookmarkEnd w:id="4"/>
            <w:r w:rsidRPr="00F0774B">
              <w:rPr>
                <w:color w:val="000000"/>
                <w:sz w:val="26"/>
                <w:szCs w:val="26"/>
              </w:rPr>
              <w:fldChar w:fldCharType="begin"/>
            </w:r>
            <w:r w:rsidRPr="00F0774B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\l "YANDEX_140" </w:instrText>
            </w:r>
            <w:r w:rsidRPr="00F0774B">
              <w:rPr>
                <w:color w:val="000000"/>
                <w:sz w:val="26"/>
                <w:szCs w:val="26"/>
              </w:rPr>
              <w:fldChar w:fldCharType="end"/>
            </w:r>
            <w:r w:rsidRPr="00F0774B">
              <w:rPr>
                <w:color w:val="000000"/>
                <w:sz w:val="26"/>
                <w:szCs w:val="26"/>
              </w:rPr>
              <w:t> использования </w:t>
            </w:r>
            <w:hyperlink r:id="rId12" w:anchor="YANDEX_142" w:history="1"/>
            <w:r w:rsidRPr="00F0774B">
              <w:rPr>
                <w:color w:val="000000"/>
                <w:sz w:val="26"/>
                <w:szCs w:val="26"/>
              </w:rPr>
              <w:t xml:space="preserve"> земельных участков, приводящих к значительному ухудшению экологической обстановки. </w:t>
            </w:r>
          </w:p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Выявление фактов отравления, загрязнения, порчи или уничтожения плодородного слоя земли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Администрация Солнечного сельсовета</w:t>
            </w:r>
            <w:hyperlink r:id="rId13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color w:val="000000"/>
                <w:sz w:val="26"/>
                <w:szCs w:val="26"/>
              </w:rPr>
            </w:pPr>
            <w:r w:rsidRPr="00F0774B">
              <w:rPr>
                <w:color w:val="000000"/>
                <w:sz w:val="26"/>
                <w:szCs w:val="26"/>
              </w:rPr>
              <w:t>-</w:t>
            </w:r>
          </w:p>
        </w:tc>
      </w:tr>
      <w:tr w:rsidR="00D1617A" w:rsidRPr="00F0774B" w:rsidTr="00625BF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F0774B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  <w:r w:rsidRPr="00F0774B">
              <w:rPr>
                <w:b/>
                <w:color w:val="000000"/>
                <w:sz w:val="26"/>
                <w:szCs w:val="26"/>
              </w:rPr>
              <w:t>,</w:t>
            </w: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  <w:r w:rsidRPr="00F0774B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A" w:rsidRPr="00F0774B" w:rsidRDefault="00D1617A" w:rsidP="00625BFE">
            <w:pPr>
              <w:spacing w:before="100" w:before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F0774B">
              <w:rPr>
                <w:b/>
                <w:color w:val="000000"/>
                <w:sz w:val="26"/>
                <w:szCs w:val="26"/>
              </w:rPr>
              <w:t>100,0</w:t>
            </w:r>
          </w:p>
        </w:tc>
      </w:tr>
    </w:tbl>
    <w:p w:rsidR="00D1617A" w:rsidRPr="00F0774B" w:rsidRDefault="00D1617A" w:rsidP="00D1617A">
      <w:pPr>
        <w:spacing w:before="100" w:beforeAutospacing="1"/>
        <w:ind w:right="-725"/>
        <w:jc w:val="center"/>
        <w:rPr>
          <w:color w:val="000000"/>
          <w:sz w:val="26"/>
          <w:szCs w:val="26"/>
        </w:rPr>
      </w:pPr>
    </w:p>
    <w:p w:rsidR="00D1617A" w:rsidRDefault="00D1617A" w:rsidP="00D1617A">
      <w:pPr>
        <w:jc w:val="center"/>
        <w:rPr>
          <w:sz w:val="28"/>
          <w:szCs w:val="28"/>
        </w:rPr>
      </w:pPr>
    </w:p>
    <w:p w:rsidR="00E46A11" w:rsidRDefault="00D1617A" w:rsidP="00D1617A">
      <w:r w:rsidRPr="003A2B48">
        <w:t>Специалист администрации</w:t>
      </w:r>
      <w:r w:rsidRPr="003A2B48">
        <w:tab/>
      </w:r>
      <w:r w:rsidRPr="003A2B48">
        <w:tab/>
      </w:r>
      <w:r w:rsidRPr="003A2B48">
        <w:tab/>
      </w:r>
      <w:r w:rsidRPr="003A2B48">
        <w:tab/>
      </w:r>
      <w:r w:rsidRPr="003A2B48">
        <w:tab/>
      </w:r>
      <w:r w:rsidRPr="003A2B48">
        <w:tab/>
      </w:r>
      <w:r w:rsidRPr="003A2B48">
        <w:tab/>
      </w:r>
      <w:r w:rsidRPr="003A2B48">
        <w:tab/>
      </w:r>
      <w:r w:rsidRPr="003A2B48">
        <w:tab/>
      </w:r>
      <w:r w:rsidRPr="003A2B48">
        <w:tab/>
      </w:r>
      <w:r w:rsidRPr="003A2B48">
        <w:tab/>
      </w:r>
      <w:r w:rsidRPr="003A2B48">
        <w:tab/>
      </w:r>
      <w:r w:rsidRPr="003A2B48">
        <w:tab/>
        <w:t>И.Ю. Першина</w:t>
      </w:r>
    </w:p>
    <w:sectPr w:rsidR="00E46A11" w:rsidSect="00D161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3FA1"/>
    <w:multiLevelType w:val="multilevel"/>
    <w:tmpl w:val="F4B0B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7A"/>
    <w:rsid w:val="003E6B6D"/>
    <w:rsid w:val="00622CAB"/>
    <w:rsid w:val="00957E3D"/>
    <w:rsid w:val="00C74EB4"/>
    <w:rsid w:val="00D1617A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17A"/>
    <w:pPr>
      <w:ind w:left="720"/>
      <w:contextualSpacing/>
    </w:pPr>
  </w:style>
  <w:style w:type="paragraph" w:customStyle="1" w:styleId="ConsPlusTitle">
    <w:name w:val="ConsPlusTitle"/>
    <w:rsid w:val="00D1617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D1617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3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2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1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2017-06-01T09:30:00Z</dcterms:created>
  <dcterms:modified xsi:type="dcterms:W3CDTF">2017-06-01T09:33:00Z</dcterms:modified>
</cp:coreProperties>
</file>