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D4" w:rsidRPr="00B338DE" w:rsidRDefault="002E18D4" w:rsidP="002E18D4">
      <w:pPr>
        <w:spacing w:after="0" w:line="240" w:lineRule="auto"/>
        <w:ind w:left="1145" w:hanging="720"/>
        <w:jc w:val="center"/>
        <w:rPr>
          <w:rFonts w:ascii="Times New Roman" w:eastAsia="Times New Roman" w:hAnsi="Times New Roman" w:cs="Times New Roman"/>
          <w:sz w:val="26"/>
          <w:szCs w:val="26"/>
          <w:lang w:eastAsia="ru-RU"/>
        </w:rPr>
      </w:pPr>
      <w:r w:rsidRPr="00B338DE">
        <w:rPr>
          <w:rFonts w:ascii="Times New Roman" w:eastAsia="Times New Roman" w:hAnsi="Times New Roman" w:cs="Times New Roman"/>
          <w:noProof/>
          <w:sz w:val="24"/>
          <w:szCs w:val="24"/>
          <w:lang w:eastAsia="ru-RU"/>
        </w:rPr>
        <w:drawing>
          <wp:inline distT="0" distB="0" distL="0" distR="0">
            <wp:extent cx="556260" cy="586740"/>
            <wp:effectExtent l="0" t="0" r="0" b="381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260" cy="586740"/>
                    </a:xfrm>
                    <a:prstGeom prst="rect">
                      <a:avLst/>
                    </a:prstGeom>
                    <a:noFill/>
                    <a:ln>
                      <a:noFill/>
                    </a:ln>
                  </pic:spPr>
                </pic:pic>
              </a:graphicData>
            </a:graphic>
          </wp:inline>
        </w:drawing>
      </w:r>
    </w:p>
    <w:p w:rsidR="002E18D4" w:rsidRPr="00B338DE" w:rsidRDefault="002E18D4" w:rsidP="002E18D4">
      <w:pPr>
        <w:keepNext/>
        <w:spacing w:after="0" w:line="240" w:lineRule="auto"/>
        <w:ind w:right="-5"/>
        <w:jc w:val="both"/>
        <w:outlineLvl w:val="1"/>
        <w:rPr>
          <w:rFonts w:ascii="Times New Roman" w:eastAsia="Times New Roman" w:hAnsi="Times New Roman" w:cs="Times New Roman"/>
          <w:b/>
          <w:sz w:val="26"/>
          <w:szCs w:val="26"/>
          <w:lang w:eastAsia="ru-RU"/>
        </w:rPr>
      </w:pPr>
    </w:p>
    <w:p w:rsidR="002E18D4" w:rsidRPr="00B338DE" w:rsidRDefault="002E18D4" w:rsidP="002E18D4">
      <w:pPr>
        <w:keepNext/>
        <w:tabs>
          <w:tab w:val="right" w:pos="9356"/>
        </w:tabs>
        <w:spacing w:after="0" w:line="240" w:lineRule="auto"/>
        <w:ind w:right="-5"/>
        <w:jc w:val="both"/>
        <w:outlineLvl w:val="1"/>
        <w:rPr>
          <w:rFonts w:ascii="Times New Roman" w:eastAsia="Times New Roman" w:hAnsi="Times New Roman" w:cs="Times New Roman"/>
          <w:b/>
          <w:sz w:val="26"/>
          <w:szCs w:val="26"/>
          <w:lang w:eastAsia="ru-RU"/>
        </w:rPr>
      </w:pPr>
      <w:r w:rsidRPr="00B338DE">
        <w:rPr>
          <w:rFonts w:ascii="Times New Roman" w:eastAsia="Times New Roman" w:hAnsi="Times New Roman" w:cs="Times New Roman"/>
          <w:b/>
          <w:sz w:val="26"/>
          <w:szCs w:val="26"/>
          <w:lang w:eastAsia="ru-RU"/>
        </w:rPr>
        <w:t xml:space="preserve">РОССИЙСКАЯ ФЕДЕРАЦИЯ </w:t>
      </w:r>
      <w:r w:rsidRPr="00B338DE">
        <w:rPr>
          <w:rFonts w:ascii="Times New Roman" w:eastAsia="Times New Roman" w:hAnsi="Times New Roman" w:cs="Times New Roman"/>
          <w:b/>
          <w:sz w:val="26"/>
          <w:szCs w:val="26"/>
          <w:lang w:eastAsia="ru-RU"/>
        </w:rPr>
        <w:tab/>
        <w:t xml:space="preserve">   РОССИЯ ФЕДЕРАЦИЯЗЫ</w:t>
      </w:r>
    </w:p>
    <w:p w:rsidR="002E18D4" w:rsidRPr="00B338DE" w:rsidRDefault="002E18D4" w:rsidP="002E18D4">
      <w:pPr>
        <w:keepNext/>
        <w:tabs>
          <w:tab w:val="right" w:pos="9356"/>
        </w:tabs>
        <w:spacing w:after="0" w:line="240" w:lineRule="auto"/>
        <w:ind w:right="-5"/>
        <w:outlineLvl w:val="1"/>
        <w:rPr>
          <w:rFonts w:ascii="Times New Roman" w:eastAsia="Times New Roman" w:hAnsi="Times New Roman" w:cs="Times New Roman"/>
          <w:b/>
          <w:sz w:val="26"/>
          <w:szCs w:val="26"/>
          <w:lang w:eastAsia="ru-RU"/>
        </w:rPr>
      </w:pPr>
      <w:r w:rsidRPr="00B338DE">
        <w:rPr>
          <w:rFonts w:ascii="Times New Roman" w:eastAsia="Times New Roman" w:hAnsi="Times New Roman" w:cs="Times New Roman"/>
          <w:b/>
          <w:sz w:val="26"/>
          <w:szCs w:val="26"/>
          <w:lang w:eastAsia="ru-RU"/>
        </w:rPr>
        <w:t xml:space="preserve">РЕСПУБЛИКА ХАКАСИЯ    </w:t>
      </w:r>
      <w:r w:rsidRPr="00B338DE">
        <w:rPr>
          <w:rFonts w:ascii="Times New Roman" w:eastAsia="Times New Roman" w:hAnsi="Times New Roman" w:cs="Times New Roman"/>
          <w:b/>
          <w:sz w:val="26"/>
          <w:szCs w:val="26"/>
          <w:lang w:eastAsia="ru-RU"/>
        </w:rPr>
        <w:tab/>
      </w:r>
      <w:proofErr w:type="gramStart"/>
      <w:r w:rsidRPr="00B338DE">
        <w:rPr>
          <w:rFonts w:ascii="Times New Roman" w:eastAsia="Times New Roman" w:hAnsi="Times New Roman" w:cs="Times New Roman"/>
          <w:b/>
          <w:sz w:val="26"/>
          <w:szCs w:val="26"/>
          <w:lang w:eastAsia="ru-RU"/>
        </w:rPr>
        <w:t>ХАКАСИЯ</w:t>
      </w:r>
      <w:proofErr w:type="gramEnd"/>
      <w:r w:rsidRPr="00B338DE">
        <w:rPr>
          <w:rFonts w:ascii="Times New Roman" w:eastAsia="Times New Roman" w:hAnsi="Times New Roman" w:cs="Times New Roman"/>
          <w:b/>
          <w:sz w:val="26"/>
          <w:szCs w:val="26"/>
          <w:lang w:eastAsia="ru-RU"/>
        </w:rPr>
        <w:t xml:space="preserve"> РЕСПУБЛИКАЗЫ</w:t>
      </w:r>
    </w:p>
    <w:p w:rsidR="002E18D4" w:rsidRPr="00B338DE" w:rsidRDefault="002E18D4" w:rsidP="002E18D4">
      <w:pPr>
        <w:tabs>
          <w:tab w:val="right" w:pos="9356"/>
        </w:tabs>
        <w:spacing w:after="0" w:line="240" w:lineRule="auto"/>
        <w:ind w:right="-365"/>
        <w:rPr>
          <w:rFonts w:ascii="Times New Roman" w:eastAsia="Times New Roman" w:hAnsi="Times New Roman" w:cs="Times New Roman"/>
          <w:b/>
          <w:sz w:val="26"/>
          <w:szCs w:val="26"/>
          <w:lang w:eastAsia="ru-RU"/>
        </w:rPr>
      </w:pPr>
      <w:r w:rsidRPr="00B338DE">
        <w:rPr>
          <w:rFonts w:ascii="Times New Roman" w:eastAsia="Times New Roman" w:hAnsi="Times New Roman" w:cs="Times New Roman"/>
          <w:b/>
          <w:sz w:val="26"/>
          <w:szCs w:val="26"/>
          <w:lang w:eastAsia="ru-RU"/>
        </w:rPr>
        <w:t>УСТЬ-АБАКАНСКИЙ РАЙОН</w:t>
      </w:r>
      <w:r w:rsidRPr="00B338DE">
        <w:rPr>
          <w:rFonts w:ascii="Times New Roman" w:eastAsia="Times New Roman" w:hAnsi="Times New Roman" w:cs="Times New Roman"/>
          <w:b/>
          <w:sz w:val="26"/>
          <w:szCs w:val="26"/>
          <w:lang w:eastAsia="ru-RU"/>
        </w:rPr>
        <w:tab/>
        <w:t xml:space="preserve"> </w:t>
      </w:r>
      <w:proofErr w:type="gramStart"/>
      <w:r w:rsidRPr="00B338DE">
        <w:rPr>
          <w:rFonts w:ascii="Times New Roman" w:eastAsia="Times New Roman" w:hAnsi="Times New Roman" w:cs="Times New Roman"/>
          <w:b/>
          <w:sz w:val="26"/>
          <w:szCs w:val="26"/>
          <w:lang w:val="en-US" w:eastAsia="ru-RU"/>
        </w:rPr>
        <w:t>AF</w:t>
      </w:r>
      <w:proofErr w:type="gramEnd"/>
      <w:r w:rsidRPr="00B338DE">
        <w:rPr>
          <w:rFonts w:ascii="Times New Roman" w:eastAsia="Times New Roman" w:hAnsi="Times New Roman" w:cs="Times New Roman"/>
          <w:b/>
          <w:sz w:val="26"/>
          <w:szCs w:val="26"/>
          <w:lang w:eastAsia="ru-RU"/>
        </w:rPr>
        <w:t>БАН ПИЛТ</w:t>
      </w:r>
      <w:r w:rsidRPr="00B338DE">
        <w:rPr>
          <w:rFonts w:ascii="Times New Roman" w:eastAsia="Times New Roman" w:hAnsi="Times New Roman" w:cs="Times New Roman"/>
          <w:b/>
          <w:sz w:val="26"/>
          <w:szCs w:val="26"/>
          <w:lang w:val="en-US" w:eastAsia="ru-RU"/>
        </w:rPr>
        <w:t>IPI</w:t>
      </w:r>
      <w:r w:rsidRPr="00B338DE">
        <w:rPr>
          <w:rFonts w:ascii="Times New Roman" w:eastAsia="Times New Roman" w:hAnsi="Times New Roman" w:cs="Times New Roman"/>
          <w:b/>
          <w:sz w:val="26"/>
          <w:szCs w:val="26"/>
          <w:lang w:eastAsia="ru-RU"/>
        </w:rPr>
        <w:t xml:space="preserve"> АЙМА</w:t>
      </w:r>
      <w:r w:rsidRPr="00B338DE">
        <w:rPr>
          <w:rFonts w:ascii="Times New Roman" w:eastAsia="Times New Roman" w:hAnsi="Times New Roman" w:cs="Times New Roman"/>
          <w:b/>
          <w:sz w:val="26"/>
          <w:szCs w:val="26"/>
          <w:lang w:val="en-US" w:eastAsia="ru-RU"/>
        </w:rPr>
        <w:t>F</w:t>
      </w:r>
      <w:r w:rsidRPr="00B338DE">
        <w:rPr>
          <w:rFonts w:ascii="Times New Roman" w:eastAsia="Times New Roman" w:hAnsi="Times New Roman" w:cs="Times New Roman"/>
          <w:b/>
          <w:sz w:val="26"/>
          <w:szCs w:val="26"/>
          <w:lang w:eastAsia="ru-RU"/>
        </w:rPr>
        <w:t>Ы</w:t>
      </w:r>
    </w:p>
    <w:p w:rsidR="002E18D4" w:rsidRPr="00B338DE" w:rsidRDefault="002E18D4" w:rsidP="002E18D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2E18D4" w:rsidRPr="00B338DE" w:rsidRDefault="002E18D4" w:rsidP="002E18D4">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338DE">
        <w:rPr>
          <w:rFonts w:ascii="Times New Roman" w:eastAsia="Times New Roman" w:hAnsi="Times New Roman" w:cs="Times New Roman"/>
          <w:b/>
          <w:sz w:val="28"/>
          <w:szCs w:val="28"/>
          <w:lang w:eastAsia="ru-RU"/>
        </w:rPr>
        <w:t xml:space="preserve">Администрация Солнечного сельсовета </w:t>
      </w:r>
    </w:p>
    <w:p w:rsidR="002E18D4" w:rsidRPr="00B338DE" w:rsidRDefault="002E18D4" w:rsidP="002E18D4">
      <w:pPr>
        <w:widowControl w:val="0"/>
        <w:autoSpaceDE w:val="0"/>
        <w:autoSpaceDN w:val="0"/>
        <w:adjustRightInd w:val="0"/>
        <w:spacing w:after="0" w:line="240" w:lineRule="auto"/>
        <w:ind w:right="-5"/>
        <w:rPr>
          <w:rFonts w:ascii="Times New Roman" w:eastAsia="Times New Roman" w:hAnsi="Times New Roman" w:cs="Times New Roman"/>
          <w:sz w:val="26"/>
          <w:szCs w:val="26"/>
          <w:lang w:eastAsia="ru-RU"/>
        </w:rPr>
      </w:pPr>
    </w:p>
    <w:p w:rsidR="002E18D4" w:rsidRPr="00B338DE" w:rsidRDefault="002E18D4" w:rsidP="002E18D4">
      <w:pPr>
        <w:spacing w:after="0" w:line="240" w:lineRule="auto"/>
        <w:jc w:val="center"/>
        <w:rPr>
          <w:rFonts w:ascii="Times New Roman" w:eastAsia="Times New Roman" w:hAnsi="Times New Roman" w:cs="Times New Roman"/>
          <w:b/>
          <w:sz w:val="32"/>
          <w:szCs w:val="32"/>
          <w:lang w:eastAsia="ru-RU"/>
        </w:rPr>
      </w:pPr>
      <w:r w:rsidRPr="00B338DE">
        <w:rPr>
          <w:rFonts w:ascii="Times New Roman" w:eastAsia="Times New Roman" w:hAnsi="Times New Roman" w:cs="Times New Roman"/>
          <w:b/>
          <w:sz w:val="32"/>
          <w:szCs w:val="32"/>
          <w:lang w:eastAsia="ru-RU"/>
        </w:rPr>
        <w:t xml:space="preserve">ПОСТАНОВЛЕНИЕ </w:t>
      </w:r>
    </w:p>
    <w:p w:rsidR="002E18D4" w:rsidRPr="00B338DE" w:rsidRDefault="002E18D4" w:rsidP="002E18D4">
      <w:pPr>
        <w:spacing w:after="0" w:line="240" w:lineRule="auto"/>
        <w:jc w:val="center"/>
        <w:rPr>
          <w:rFonts w:ascii="Times New Roman" w:eastAsia="Times New Roman" w:hAnsi="Times New Roman" w:cs="Times New Roman"/>
          <w:b/>
          <w:sz w:val="32"/>
          <w:szCs w:val="32"/>
          <w:lang w:eastAsia="ru-RU"/>
        </w:rPr>
      </w:pPr>
    </w:p>
    <w:p w:rsidR="002E18D4" w:rsidRPr="00B338DE" w:rsidRDefault="002E18D4" w:rsidP="002E18D4">
      <w:pPr>
        <w:spacing w:after="0" w:line="240" w:lineRule="auto"/>
        <w:jc w:val="center"/>
        <w:rPr>
          <w:rFonts w:ascii="Times New Roman" w:eastAsia="Times New Roman" w:hAnsi="Times New Roman" w:cs="Times New Roman"/>
          <w:color w:val="FF0000"/>
          <w:sz w:val="26"/>
          <w:szCs w:val="26"/>
          <w:lang w:eastAsia="ru-RU"/>
        </w:rPr>
      </w:pPr>
    </w:p>
    <w:p w:rsidR="002E18D4" w:rsidRPr="00B338DE" w:rsidRDefault="002E18D4" w:rsidP="002E18D4">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08</w:t>
      </w:r>
      <w:r w:rsidRPr="00B338DE">
        <w:rPr>
          <w:rFonts w:ascii="Times New Roman" w:eastAsia="Times New Roman" w:hAnsi="Times New Roman" w:cs="Times New Roman"/>
          <w:b/>
          <w:sz w:val="26"/>
          <w:szCs w:val="26"/>
          <w:lang w:eastAsia="ru-RU"/>
        </w:rPr>
        <w:t xml:space="preserve"> ноября 2016 г. </w:t>
      </w:r>
      <w:r w:rsidRPr="00B338DE">
        <w:rPr>
          <w:rFonts w:ascii="Times New Roman" w:eastAsia="Times New Roman" w:hAnsi="Times New Roman" w:cs="Times New Roman"/>
          <w:b/>
          <w:sz w:val="26"/>
          <w:szCs w:val="26"/>
          <w:lang w:eastAsia="ru-RU"/>
        </w:rPr>
        <w:tab/>
        <w:t xml:space="preserve">с. </w:t>
      </w:r>
      <w:proofErr w:type="gramStart"/>
      <w:r w:rsidRPr="00B338DE">
        <w:rPr>
          <w:rFonts w:ascii="Times New Roman" w:eastAsia="Times New Roman" w:hAnsi="Times New Roman" w:cs="Times New Roman"/>
          <w:b/>
          <w:sz w:val="26"/>
          <w:szCs w:val="26"/>
          <w:lang w:eastAsia="ru-RU"/>
        </w:rPr>
        <w:t>Солнечное</w:t>
      </w:r>
      <w:proofErr w:type="gramEnd"/>
      <w:r w:rsidRPr="00B338DE">
        <w:rPr>
          <w:rFonts w:ascii="Times New Roman" w:eastAsia="Times New Roman" w:hAnsi="Times New Roman" w:cs="Times New Roman"/>
          <w:b/>
          <w:sz w:val="26"/>
          <w:szCs w:val="26"/>
          <w:lang w:eastAsia="ru-RU"/>
        </w:rPr>
        <w:t xml:space="preserve"> </w:t>
      </w:r>
      <w:r w:rsidRPr="00B338DE">
        <w:rPr>
          <w:rFonts w:ascii="Times New Roman" w:eastAsia="Times New Roman" w:hAnsi="Times New Roman" w:cs="Times New Roman"/>
          <w:b/>
          <w:sz w:val="26"/>
          <w:szCs w:val="26"/>
          <w:lang w:eastAsia="ru-RU"/>
        </w:rPr>
        <w:tab/>
        <w:t xml:space="preserve">№ </w:t>
      </w:r>
      <w:r>
        <w:rPr>
          <w:rFonts w:ascii="Times New Roman" w:eastAsia="Times New Roman" w:hAnsi="Times New Roman" w:cs="Times New Roman"/>
          <w:b/>
          <w:sz w:val="26"/>
          <w:szCs w:val="26"/>
          <w:lang w:eastAsia="ru-RU"/>
        </w:rPr>
        <w:t>176</w:t>
      </w:r>
      <w:r w:rsidRPr="00B338DE">
        <w:rPr>
          <w:rFonts w:ascii="Times New Roman" w:eastAsia="Times New Roman" w:hAnsi="Times New Roman" w:cs="Times New Roman"/>
          <w:b/>
          <w:sz w:val="26"/>
          <w:szCs w:val="26"/>
          <w:lang w:eastAsia="ru-RU"/>
        </w:rPr>
        <w:t>-п</w:t>
      </w:r>
    </w:p>
    <w:p w:rsidR="002E18D4" w:rsidRPr="00B338DE" w:rsidRDefault="002E18D4" w:rsidP="002E18D4">
      <w:pPr>
        <w:spacing w:after="0" w:line="240" w:lineRule="auto"/>
        <w:jc w:val="both"/>
        <w:rPr>
          <w:rFonts w:ascii="Times New Roman" w:eastAsia="Times New Roman" w:hAnsi="Times New Roman" w:cs="Times New Roman"/>
          <w:sz w:val="26"/>
          <w:szCs w:val="26"/>
          <w:lang w:eastAsia="ru-RU"/>
        </w:rPr>
      </w:pPr>
    </w:p>
    <w:p w:rsidR="002E18D4" w:rsidRPr="00B338DE" w:rsidRDefault="002E18D4" w:rsidP="002E18D4">
      <w:pPr>
        <w:tabs>
          <w:tab w:val="left" w:pos="4536"/>
        </w:tabs>
        <w:spacing w:after="0" w:line="240" w:lineRule="auto"/>
        <w:ind w:right="5102"/>
        <w:jc w:val="both"/>
        <w:rPr>
          <w:rFonts w:ascii="Times New Roman" w:eastAsia="Times New Roman" w:hAnsi="Times New Roman" w:cs="Times New Roman"/>
          <w:sz w:val="24"/>
          <w:szCs w:val="24"/>
          <w:lang w:eastAsia="ru-RU"/>
        </w:rPr>
      </w:pPr>
      <w:r w:rsidRPr="00B338DE">
        <w:rPr>
          <w:rFonts w:ascii="Times New Roman" w:eastAsia="Times New Roman" w:hAnsi="Times New Roman" w:cs="Times New Roman"/>
          <w:b/>
          <w:sz w:val="24"/>
          <w:szCs w:val="24"/>
          <w:lang w:eastAsia="ru-RU"/>
        </w:rPr>
        <w:t>Об утверждении муниципальной программы «Комплексного развития систем коммунальной инфраструктуры муниципального образования Солнечный сельсовет на 2017-2027 годы»</w:t>
      </w:r>
      <w:r w:rsidRPr="00B338DE">
        <w:rPr>
          <w:rFonts w:ascii="Times New Roman" w:eastAsia="Times New Roman" w:hAnsi="Times New Roman" w:cs="Times New Roman"/>
          <w:sz w:val="24"/>
          <w:szCs w:val="24"/>
          <w:lang w:eastAsia="ru-RU"/>
        </w:rPr>
        <w:t xml:space="preserve"> </w:t>
      </w:r>
    </w:p>
    <w:p w:rsidR="002E18D4" w:rsidRPr="00B338DE" w:rsidRDefault="002E18D4" w:rsidP="002E18D4">
      <w:pPr>
        <w:spacing w:after="0" w:line="240" w:lineRule="auto"/>
        <w:rPr>
          <w:rFonts w:ascii="Times New Roman" w:eastAsia="Times New Roman" w:hAnsi="Times New Roman" w:cs="Times New Roman"/>
          <w:sz w:val="24"/>
          <w:szCs w:val="24"/>
          <w:lang w:eastAsia="ru-RU"/>
        </w:rPr>
      </w:pPr>
    </w:p>
    <w:p w:rsidR="002E18D4" w:rsidRPr="00B338DE" w:rsidRDefault="002E18D4" w:rsidP="002E18D4">
      <w:pPr>
        <w:suppressAutoHyphens/>
        <w:spacing w:after="0" w:line="100" w:lineRule="atLeast"/>
        <w:ind w:firstLine="567"/>
        <w:jc w:val="both"/>
        <w:rPr>
          <w:rFonts w:ascii="Times New Roman" w:eastAsia="Times New Roman" w:hAnsi="Times New Roman" w:cs="Times New Roman"/>
          <w:bCs/>
          <w:sz w:val="26"/>
          <w:szCs w:val="26"/>
          <w:lang w:eastAsia="ru-RU"/>
        </w:rPr>
      </w:pPr>
    </w:p>
    <w:p w:rsidR="002E18D4" w:rsidRPr="00B338DE" w:rsidRDefault="002E18D4" w:rsidP="002E18D4">
      <w:pPr>
        <w:suppressAutoHyphens/>
        <w:spacing w:after="0" w:line="276" w:lineRule="auto"/>
        <w:ind w:firstLine="567"/>
        <w:jc w:val="both"/>
        <w:rPr>
          <w:rFonts w:ascii="Times New Roman" w:eastAsia="Times New Roman" w:hAnsi="Times New Roman" w:cs="Times New Roman"/>
          <w:bCs/>
          <w:sz w:val="24"/>
          <w:szCs w:val="24"/>
          <w:lang w:eastAsia="ru-RU"/>
        </w:rPr>
      </w:pPr>
      <w:r w:rsidRPr="00B338DE">
        <w:rPr>
          <w:rFonts w:ascii="Times New Roman" w:eastAsia="Times New Roman" w:hAnsi="Times New Roman" w:cs="Times New Roman"/>
          <w:bCs/>
          <w:sz w:val="26"/>
          <w:szCs w:val="26"/>
          <w:lang w:eastAsia="ru-RU"/>
        </w:rPr>
        <w:tab/>
      </w:r>
      <w:proofErr w:type="gramStart"/>
      <w:r w:rsidRPr="00B338DE">
        <w:rPr>
          <w:rFonts w:ascii="Times New Roman" w:eastAsia="Times New Roman" w:hAnsi="Times New Roman" w:cs="Times New Roman"/>
          <w:bCs/>
          <w:sz w:val="26"/>
          <w:szCs w:val="26"/>
          <w:lang w:eastAsia="ru-RU"/>
        </w:rPr>
        <w:t xml:space="preserve">В соответствии с пунктом 5.1 статьи 26 Градостроительного кодекса Российской Федерации, Федеральным законом </w:t>
      </w:r>
      <w:r>
        <w:rPr>
          <w:rFonts w:ascii="Times New Roman" w:eastAsia="Times New Roman" w:hAnsi="Times New Roman" w:cs="Times New Roman"/>
          <w:bCs/>
          <w:sz w:val="26"/>
          <w:szCs w:val="26"/>
          <w:lang w:eastAsia="ru-RU"/>
        </w:rPr>
        <w:t xml:space="preserve">от 06.10.2003г. </w:t>
      </w:r>
      <w:r w:rsidRPr="00B338DE">
        <w:rPr>
          <w:rFonts w:ascii="Times New Roman" w:eastAsia="Times New Roman" w:hAnsi="Times New Roman" w:cs="Times New Roman"/>
          <w:bCs/>
          <w:sz w:val="26"/>
          <w:szCs w:val="26"/>
          <w:lang w:eastAsia="ru-RU"/>
        </w:rPr>
        <w:t>№ 131-Ф3 «Об общих принципах местного самоуправления в Российской Федерации», Уставом муниципального образования Солнечного сельсовета, и порядком разработки, утверждения, реализации и оценки эффективности муниципальных программ,</w:t>
      </w:r>
      <w:r w:rsidRPr="00B338DE">
        <w:rPr>
          <w:rFonts w:ascii="Times New Roman" w:eastAsia="Times New Roman" w:hAnsi="Times New Roman" w:cs="Times New Roman"/>
          <w:sz w:val="24"/>
          <w:szCs w:val="24"/>
          <w:lang w:eastAsia="ru-RU"/>
        </w:rPr>
        <w:t xml:space="preserve"> в целях </w:t>
      </w:r>
      <w:r w:rsidRPr="00B338DE">
        <w:rPr>
          <w:rFonts w:ascii="Times New Roman" w:eastAsia="Times New Roman" w:hAnsi="Times New Roman" w:cs="Times New Roman"/>
          <w:bCs/>
          <w:sz w:val="26"/>
          <w:szCs w:val="26"/>
          <w:lang w:eastAsia="ru-RU"/>
        </w:rPr>
        <w:t>обеспечения  развития коммунальных систем и объектов в соответствии с потребностями  жилищного и сельскохозяйственного строительства, повышение качества производимых для</w:t>
      </w:r>
      <w:proofErr w:type="gramEnd"/>
      <w:r w:rsidRPr="00B338DE">
        <w:rPr>
          <w:rFonts w:ascii="Times New Roman" w:eastAsia="Times New Roman" w:hAnsi="Times New Roman" w:cs="Times New Roman"/>
          <w:bCs/>
          <w:sz w:val="26"/>
          <w:szCs w:val="26"/>
          <w:lang w:eastAsia="ru-RU"/>
        </w:rPr>
        <w:t xml:space="preserve"> потребителей коммунальных услуг, улучшение экологической ситуации, Администрация Солнечного сельсовета</w:t>
      </w:r>
    </w:p>
    <w:p w:rsidR="002E18D4" w:rsidRPr="00B338DE" w:rsidRDefault="002E18D4" w:rsidP="002E18D4">
      <w:pPr>
        <w:spacing w:after="0" w:line="276" w:lineRule="auto"/>
        <w:jc w:val="both"/>
        <w:rPr>
          <w:rFonts w:ascii="Times New Roman" w:eastAsia="Times New Roman" w:hAnsi="Times New Roman" w:cs="Times New Roman"/>
          <w:sz w:val="26"/>
          <w:szCs w:val="26"/>
          <w:lang w:eastAsia="ru-RU"/>
        </w:rPr>
      </w:pPr>
    </w:p>
    <w:p w:rsidR="002E18D4" w:rsidRPr="00B338DE" w:rsidRDefault="002E18D4" w:rsidP="002E18D4">
      <w:pPr>
        <w:spacing w:after="0" w:line="276" w:lineRule="auto"/>
        <w:rPr>
          <w:rFonts w:ascii="Times New Roman" w:eastAsia="Times New Roman" w:hAnsi="Times New Roman" w:cs="Times New Roman"/>
          <w:b/>
          <w:sz w:val="26"/>
          <w:szCs w:val="26"/>
          <w:lang w:eastAsia="ru-RU"/>
        </w:rPr>
      </w:pPr>
      <w:r w:rsidRPr="00B338DE">
        <w:rPr>
          <w:rFonts w:ascii="Times New Roman" w:eastAsia="Times New Roman" w:hAnsi="Times New Roman" w:cs="Times New Roman"/>
          <w:b/>
          <w:sz w:val="26"/>
          <w:szCs w:val="26"/>
          <w:lang w:eastAsia="ru-RU"/>
        </w:rPr>
        <w:t>ПОСТАНОВЛЯЕТ:</w:t>
      </w:r>
    </w:p>
    <w:p w:rsidR="002E18D4" w:rsidRPr="00B338DE" w:rsidRDefault="002E18D4" w:rsidP="002E18D4">
      <w:pPr>
        <w:spacing w:after="0" w:line="276" w:lineRule="auto"/>
        <w:ind w:firstLine="851"/>
        <w:rPr>
          <w:rFonts w:ascii="Times New Roman" w:eastAsia="Times New Roman" w:hAnsi="Times New Roman" w:cs="Times New Roman"/>
          <w:sz w:val="26"/>
          <w:szCs w:val="26"/>
          <w:lang w:eastAsia="ru-RU"/>
        </w:rPr>
      </w:pPr>
    </w:p>
    <w:p w:rsidR="002E18D4" w:rsidRPr="00B338DE" w:rsidRDefault="002E18D4" w:rsidP="002E18D4">
      <w:pPr>
        <w:numPr>
          <w:ilvl w:val="0"/>
          <w:numId w:val="1"/>
        </w:numPr>
        <w:spacing w:after="0" w:line="276" w:lineRule="auto"/>
        <w:ind w:left="0" w:firstLine="851"/>
        <w:jc w:val="both"/>
        <w:rPr>
          <w:rFonts w:ascii="Times New Roman" w:eastAsia="Times New Roman" w:hAnsi="Times New Roman" w:cs="Times New Roman"/>
          <w:sz w:val="26"/>
          <w:szCs w:val="26"/>
          <w:lang w:eastAsia="ru-RU"/>
        </w:rPr>
      </w:pPr>
      <w:r w:rsidRPr="00B338DE">
        <w:rPr>
          <w:rFonts w:ascii="Times New Roman" w:eastAsia="Times New Roman" w:hAnsi="Times New Roman" w:cs="Times New Roman"/>
          <w:sz w:val="26"/>
          <w:szCs w:val="26"/>
          <w:lang w:eastAsia="ru-RU"/>
        </w:rPr>
        <w:t xml:space="preserve">Утвердить муниципальную программу «Комплексного развития систем коммунальной инфраструктуры муниципального образования Солнечный сельсовет на 2017-2027 годы» (далее – Программа) </w:t>
      </w:r>
      <w:proofErr w:type="gramStart"/>
      <w:r w:rsidRPr="00B338DE">
        <w:rPr>
          <w:rFonts w:ascii="Times New Roman" w:eastAsia="Times New Roman" w:hAnsi="Times New Roman" w:cs="Times New Roman"/>
          <w:sz w:val="26"/>
          <w:szCs w:val="26"/>
          <w:lang w:eastAsia="ru-RU"/>
        </w:rPr>
        <w:t>согласно приложения</w:t>
      </w:r>
      <w:proofErr w:type="gramEnd"/>
      <w:r w:rsidRPr="00B338DE">
        <w:rPr>
          <w:rFonts w:ascii="Times New Roman" w:eastAsia="Times New Roman" w:hAnsi="Times New Roman" w:cs="Times New Roman"/>
          <w:sz w:val="26"/>
          <w:szCs w:val="26"/>
          <w:lang w:eastAsia="ru-RU"/>
        </w:rPr>
        <w:t>.</w:t>
      </w:r>
    </w:p>
    <w:p w:rsidR="002E18D4" w:rsidRPr="00B338DE" w:rsidRDefault="002E18D4" w:rsidP="002E18D4">
      <w:pPr>
        <w:numPr>
          <w:ilvl w:val="0"/>
          <w:numId w:val="1"/>
        </w:numPr>
        <w:spacing w:after="0" w:line="276" w:lineRule="auto"/>
        <w:ind w:left="0" w:firstLine="851"/>
        <w:jc w:val="both"/>
        <w:rPr>
          <w:rFonts w:ascii="Times New Roman" w:eastAsia="Times New Roman" w:hAnsi="Times New Roman" w:cs="Times New Roman"/>
          <w:sz w:val="26"/>
          <w:szCs w:val="26"/>
          <w:lang w:eastAsia="ru-RU"/>
        </w:rPr>
      </w:pPr>
      <w:r w:rsidRPr="00B338DE">
        <w:rPr>
          <w:rFonts w:ascii="Times New Roman" w:eastAsia="Times New Roman" w:hAnsi="Times New Roman" w:cs="Times New Roman"/>
          <w:color w:val="000000"/>
          <w:sz w:val="26"/>
          <w:szCs w:val="26"/>
          <w:lang w:eastAsia="ru-RU"/>
        </w:rPr>
        <w:t>Установить, что в ходе реализации Программы отдельные мероприятия могут уточняться, а объемы финансирования мероприятий подлежат корректировке с учетом утвержденных расходов бюджета муниципального образования Солнечный сельсовет Усть-Абаканского района Республики Хакасия.</w:t>
      </w:r>
    </w:p>
    <w:p w:rsidR="002E18D4" w:rsidRPr="00B338DE" w:rsidRDefault="002E18D4" w:rsidP="002E18D4">
      <w:pPr>
        <w:numPr>
          <w:ilvl w:val="0"/>
          <w:numId w:val="1"/>
        </w:numPr>
        <w:spacing w:after="0" w:line="276" w:lineRule="auto"/>
        <w:ind w:left="0" w:firstLine="851"/>
        <w:jc w:val="both"/>
        <w:rPr>
          <w:rFonts w:ascii="Times New Roman" w:eastAsia="Times New Roman" w:hAnsi="Times New Roman" w:cs="Times New Roman"/>
          <w:sz w:val="26"/>
          <w:szCs w:val="26"/>
          <w:lang w:eastAsia="ru-RU"/>
        </w:rPr>
      </w:pPr>
      <w:r w:rsidRPr="00B338DE">
        <w:rPr>
          <w:rFonts w:ascii="Times New Roman" w:eastAsia="Times New Roman" w:hAnsi="Times New Roman" w:cs="Times New Roman"/>
          <w:sz w:val="26"/>
          <w:szCs w:val="26"/>
          <w:lang w:eastAsia="ru-RU"/>
        </w:rPr>
        <w:t xml:space="preserve">Постановление </w:t>
      </w:r>
      <w:r>
        <w:rPr>
          <w:rFonts w:ascii="Times New Roman" w:eastAsia="Times New Roman" w:hAnsi="Times New Roman" w:cs="Times New Roman"/>
          <w:sz w:val="26"/>
          <w:szCs w:val="26"/>
          <w:lang w:eastAsia="ru-RU"/>
        </w:rPr>
        <w:t>Администрации</w:t>
      </w:r>
      <w:r w:rsidRPr="00B338DE">
        <w:rPr>
          <w:rFonts w:ascii="Times New Roman" w:eastAsia="Times New Roman" w:hAnsi="Times New Roman" w:cs="Times New Roman"/>
          <w:sz w:val="26"/>
          <w:szCs w:val="26"/>
          <w:lang w:eastAsia="ru-RU"/>
        </w:rPr>
        <w:t xml:space="preserve"> Солнечного сельсовета от 11.12.2015г. № 153-п «Об утверждении муниципальной программы «Комплексная программа модернизации и реформирования жилищно-коммунального хозяйства </w:t>
      </w:r>
      <w:r w:rsidRPr="00B338DE">
        <w:rPr>
          <w:rFonts w:ascii="Times New Roman" w:eastAsia="Times New Roman" w:hAnsi="Times New Roman" w:cs="Times New Roman"/>
          <w:sz w:val="26"/>
          <w:szCs w:val="26"/>
          <w:lang w:eastAsia="ru-RU"/>
        </w:rPr>
        <w:lastRenderedPageBreak/>
        <w:t>муниципального образования Солнечный сельсовет на 2016-2017 годы» признать утратившим силу с 01.01.2017г.</w:t>
      </w:r>
    </w:p>
    <w:p w:rsidR="002E18D4" w:rsidRPr="00B338DE" w:rsidRDefault="002E18D4" w:rsidP="002E18D4">
      <w:pPr>
        <w:numPr>
          <w:ilvl w:val="0"/>
          <w:numId w:val="1"/>
        </w:numPr>
        <w:spacing w:after="0" w:line="276" w:lineRule="auto"/>
        <w:ind w:left="0" w:firstLine="851"/>
        <w:jc w:val="both"/>
        <w:rPr>
          <w:rFonts w:ascii="Times New Roman" w:eastAsia="Times New Roman" w:hAnsi="Times New Roman" w:cs="Times New Roman"/>
          <w:sz w:val="26"/>
          <w:szCs w:val="26"/>
          <w:lang w:eastAsia="ru-RU"/>
        </w:rPr>
      </w:pPr>
      <w:r w:rsidRPr="00B338DE">
        <w:rPr>
          <w:rFonts w:ascii="Times New Roman" w:eastAsia="Times New Roman" w:hAnsi="Times New Roman" w:cs="Times New Roman"/>
          <w:sz w:val="26"/>
          <w:szCs w:val="26"/>
          <w:lang w:eastAsia="ru-RU"/>
        </w:rPr>
        <w:t>Настоящее постановление подлежит опубликованию (обнародованию).</w:t>
      </w:r>
    </w:p>
    <w:p w:rsidR="002E18D4" w:rsidRPr="00B338DE" w:rsidRDefault="002E18D4" w:rsidP="002E18D4">
      <w:pPr>
        <w:numPr>
          <w:ilvl w:val="0"/>
          <w:numId w:val="1"/>
        </w:numPr>
        <w:spacing w:after="0" w:line="276" w:lineRule="auto"/>
        <w:ind w:left="0" w:firstLine="851"/>
        <w:jc w:val="both"/>
        <w:rPr>
          <w:rFonts w:ascii="Times New Roman" w:eastAsia="Times New Roman" w:hAnsi="Times New Roman" w:cs="Times New Roman"/>
          <w:sz w:val="26"/>
          <w:szCs w:val="26"/>
          <w:lang w:eastAsia="ru-RU"/>
        </w:rPr>
      </w:pPr>
      <w:r w:rsidRPr="00B338DE">
        <w:rPr>
          <w:rFonts w:ascii="Times New Roman" w:eastAsia="Times New Roman" w:hAnsi="Times New Roman" w:cs="Times New Roman"/>
          <w:sz w:val="26"/>
          <w:szCs w:val="26"/>
          <w:lang w:eastAsia="ru-RU"/>
        </w:rPr>
        <w:t>Контроль над исполнением настоящего постановления оставляю за собой.</w:t>
      </w:r>
    </w:p>
    <w:p w:rsidR="002E18D4" w:rsidRPr="00B338DE" w:rsidRDefault="002E18D4" w:rsidP="002E18D4">
      <w:pPr>
        <w:spacing w:after="0" w:line="240" w:lineRule="auto"/>
        <w:jc w:val="both"/>
        <w:rPr>
          <w:rFonts w:ascii="Times New Roman" w:eastAsia="Times New Roman" w:hAnsi="Times New Roman" w:cs="Times New Roman"/>
          <w:sz w:val="26"/>
          <w:szCs w:val="26"/>
          <w:lang w:eastAsia="ru-RU"/>
        </w:rPr>
      </w:pPr>
    </w:p>
    <w:p w:rsidR="002E18D4" w:rsidRPr="00B338DE" w:rsidRDefault="002E18D4" w:rsidP="002E18D4">
      <w:pPr>
        <w:spacing w:after="0" w:line="240" w:lineRule="auto"/>
        <w:jc w:val="both"/>
        <w:rPr>
          <w:rFonts w:ascii="Times New Roman" w:eastAsia="Times New Roman" w:hAnsi="Times New Roman" w:cs="Times New Roman"/>
          <w:sz w:val="26"/>
          <w:szCs w:val="26"/>
          <w:lang w:eastAsia="ru-RU"/>
        </w:rPr>
      </w:pPr>
    </w:p>
    <w:p w:rsidR="002E18D4" w:rsidRPr="00B338DE" w:rsidRDefault="002E18D4" w:rsidP="002E18D4">
      <w:pPr>
        <w:spacing w:after="0" w:line="240" w:lineRule="auto"/>
        <w:rPr>
          <w:rFonts w:ascii="Times New Roman" w:eastAsia="Times New Roman" w:hAnsi="Times New Roman" w:cs="Times New Roman"/>
          <w:sz w:val="26"/>
          <w:szCs w:val="26"/>
          <w:lang w:eastAsia="ru-RU"/>
        </w:rPr>
      </w:pPr>
    </w:p>
    <w:p w:rsidR="002E18D4" w:rsidRPr="00B338DE" w:rsidRDefault="002E18D4" w:rsidP="002E18D4">
      <w:pPr>
        <w:widowControl w:val="0"/>
        <w:tabs>
          <w:tab w:val="right" w:pos="935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B338DE">
        <w:rPr>
          <w:rFonts w:ascii="Times New Roman" w:eastAsia="Times New Roman" w:hAnsi="Times New Roman" w:cs="Times New Roman"/>
          <w:b/>
          <w:sz w:val="26"/>
          <w:szCs w:val="26"/>
          <w:lang w:eastAsia="ru-RU"/>
        </w:rPr>
        <w:t xml:space="preserve">Глава Солнечного сельсовета </w:t>
      </w:r>
      <w:r w:rsidRPr="00B338DE">
        <w:rPr>
          <w:rFonts w:ascii="Times New Roman" w:eastAsia="Times New Roman" w:hAnsi="Times New Roman" w:cs="Times New Roman"/>
          <w:b/>
          <w:sz w:val="26"/>
          <w:szCs w:val="26"/>
          <w:lang w:eastAsia="ru-RU"/>
        </w:rPr>
        <w:tab/>
        <w:t>Н.Н.</w:t>
      </w:r>
      <w:r>
        <w:rPr>
          <w:rFonts w:ascii="Times New Roman" w:eastAsia="Times New Roman" w:hAnsi="Times New Roman" w:cs="Times New Roman"/>
          <w:b/>
          <w:sz w:val="26"/>
          <w:szCs w:val="26"/>
          <w:lang w:eastAsia="ru-RU"/>
        </w:rPr>
        <w:t xml:space="preserve"> </w:t>
      </w:r>
      <w:r w:rsidRPr="00B338DE">
        <w:rPr>
          <w:rFonts w:ascii="Times New Roman" w:eastAsia="Times New Roman" w:hAnsi="Times New Roman" w:cs="Times New Roman"/>
          <w:b/>
          <w:sz w:val="26"/>
          <w:szCs w:val="26"/>
          <w:lang w:eastAsia="ru-RU"/>
        </w:rPr>
        <w:t>Сергеев</w:t>
      </w:r>
    </w:p>
    <w:p w:rsidR="002E18D4" w:rsidRPr="00B338DE" w:rsidRDefault="002E18D4" w:rsidP="002E18D4">
      <w:pPr>
        <w:tabs>
          <w:tab w:val="left" w:pos="5040"/>
        </w:tabs>
        <w:spacing w:after="0" w:line="240" w:lineRule="auto"/>
        <w:ind w:left="5040"/>
        <w:rPr>
          <w:rFonts w:ascii="Times New Roman" w:eastAsia="Times New Roman" w:hAnsi="Times New Roman" w:cs="Times New Roman"/>
          <w:sz w:val="24"/>
          <w:szCs w:val="24"/>
          <w:lang w:eastAsia="ru-RU"/>
        </w:rPr>
      </w:pPr>
    </w:p>
    <w:p w:rsidR="002E18D4" w:rsidRDefault="002E18D4" w:rsidP="002E18D4">
      <w:r>
        <w:br w:type="page"/>
      </w:r>
    </w:p>
    <w:p w:rsidR="002E18D4" w:rsidRPr="00001B33" w:rsidRDefault="002E18D4" w:rsidP="002E18D4">
      <w:pPr>
        <w:spacing w:after="0" w:line="240" w:lineRule="auto"/>
        <w:ind w:left="4962"/>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Приложение </w:t>
      </w:r>
    </w:p>
    <w:p w:rsidR="002E18D4" w:rsidRPr="00001B33" w:rsidRDefault="002E18D4" w:rsidP="002E18D4">
      <w:pPr>
        <w:spacing w:after="0" w:line="240" w:lineRule="auto"/>
        <w:ind w:left="4962"/>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К постановлению администрации </w:t>
      </w:r>
      <w:r>
        <w:rPr>
          <w:rFonts w:ascii="Times New Roman" w:eastAsia="Times New Roman" w:hAnsi="Times New Roman" w:cs="Times New Roman"/>
          <w:sz w:val="24"/>
          <w:szCs w:val="24"/>
          <w:lang w:eastAsia="ru-RU"/>
        </w:rPr>
        <w:t>Солнечный сельсовет</w:t>
      </w:r>
      <w:r w:rsidRPr="00001B33">
        <w:rPr>
          <w:rFonts w:ascii="Times New Roman" w:eastAsia="Times New Roman" w:hAnsi="Times New Roman" w:cs="Times New Roman"/>
          <w:sz w:val="24"/>
          <w:szCs w:val="24"/>
          <w:lang w:eastAsia="ru-RU"/>
        </w:rPr>
        <w:t xml:space="preserve">                                                       </w:t>
      </w:r>
    </w:p>
    <w:p w:rsidR="002E18D4" w:rsidRPr="00001B33" w:rsidRDefault="002E18D4" w:rsidP="002E18D4">
      <w:pPr>
        <w:spacing w:after="0" w:line="240" w:lineRule="auto"/>
        <w:ind w:left="4962"/>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08.11.</w:t>
      </w:r>
      <w:r w:rsidRPr="00001B33">
        <w:rPr>
          <w:rFonts w:ascii="Times New Roman" w:eastAsia="Times New Roman" w:hAnsi="Times New Roman" w:cs="Times New Roman"/>
          <w:sz w:val="24"/>
          <w:szCs w:val="24"/>
          <w:lang w:eastAsia="ru-RU"/>
        </w:rPr>
        <w:t xml:space="preserve">2016г. № </w:t>
      </w:r>
      <w:r>
        <w:rPr>
          <w:rFonts w:ascii="Times New Roman" w:eastAsia="Times New Roman" w:hAnsi="Times New Roman" w:cs="Times New Roman"/>
          <w:sz w:val="24"/>
          <w:szCs w:val="24"/>
          <w:lang w:eastAsia="ru-RU"/>
        </w:rPr>
        <w:t>176</w:t>
      </w:r>
      <w:r w:rsidRPr="00001B33">
        <w:rPr>
          <w:rFonts w:ascii="Times New Roman" w:eastAsia="Times New Roman" w:hAnsi="Times New Roman" w:cs="Times New Roman"/>
          <w:sz w:val="24"/>
          <w:szCs w:val="24"/>
          <w:lang w:eastAsia="ru-RU"/>
        </w:rPr>
        <w:t>-п</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18D4" w:rsidRPr="00001B33" w:rsidRDefault="002E18D4" w:rsidP="002E18D4">
      <w:pPr>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jc w:val="center"/>
        <w:rPr>
          <w:rFonts w:ascii="Times New Roman" w:eastAsia="Times New Roman" w:hAnsi="Times New Roman" w:cs="Times New Roman"/>
          <w:b/>
          <w:color w:val="000000"/>
          <w:sz w:val="56"/>
          <w:szCs w:val="56"/>
          <w:lang w:eastAsia="ru-RU"/>
        </w:rPr>
      </w:pPr>
      <w:r w:rsidRPr="00001B33">
        <w:rPr>
          <w:rFonts w:ascii="Times New Roman" w:eastAsia="Times New Roman" w:hAnsi="Times New Roman" w:cs="Times New Roman"/>
          <w:b/>
          <w:color w:val="000000"/>
          <w:sz w:val="56"/>
          <w:szCs w:val="56"/>
          <w:lang w:eastAsia="ru-RU"/>
        </w:rPr>
        <w:t>МУНИЦИПАЛЬНАЯ ПРОГРАММА</w:t>
      </w:r>
    </w:p>
    <w:p w:rsidR="002E18D4" w:rsidRPr="00001B33" w:rsidRDefault="002E18D4" w:rsidP="002E18D4">
      <w:pPr>
        <w:tabs>
          <w:tab w:val="left" w:pos="2805"/>
        </w:tabs>
        <w:spacing w:after="0" w:line="240" w:lineRule="auto"/>
        <w:jc w:val="center"/>
        <w:rPr>
          <w:rFonts w:ascii="Times New Roman" w:eastAsia="Times New Roman" w:hAnsi="Times New Roman" w:cs="Times New Roman"/>
          <w:b/>
          <w:color w:val="000000"/>
          <w:sz w:val="48"/>
          <w:szCs w:val="48"/>
          <w:lang w:eastAsia="ru-RU"/>
        </w:rPr>
      </w:pPr>
      <w:r w:rsidRPr="00001B33">
        <w:rPr>
          <w:rFonts w:ascii="Times New Roman" w:eastAsia="Times New Roman" w:hAnsi="Times New Roman" w:cs="Times New Roman"/>
          <w:b/>
          <w:color w:val="000000"/>
          <w:sz w:val="48"/>
          <w:szCs w:val="48"/>
          <w:lang w:eastAsia="ru-RU"/>
        </w:rPr>
        <w:t>комплексного развития систем</w:t>
      </w:r>
    </w:p>
    <w:p w:rsidR="002E18D4" w:rsidRPr="00001B33" w:rsidRDefault="002E18D4" w:rsidP="002E18D4">
      <w:pPr>
        <w:tabs>
          <w:tab w:val="left" w:pos="2805"/>
        </w:tabs>
        <w:spacing w:after="0" w:line="240" w:lineRule="auto"/>
        <w:jc w:val="center"/>
        <w:rPr>
          <w:rFonts w:ascii="Times New Roman" w:eastAsia="Times New Roman" w:hAnsi="Times New Roman" w:cs="Times New Roman"/>
          <w:b/>
          <w:color w:val="000000"/>
          <w:sz w:val="28"/>
          <w:szCs w:val="28"/>
          <w:lang w:eastAsia="ru-RU"/>
        </w:rPr>
      </w:pPr>
      <w:r w:rsidRPr="00001B33">
        <w:rPr>
          <w:rFonts w:ascii="Times New Roman" w:eastAsia="Times New Roman" w:hAnsi="Times New Roman" w:cs="Times New Roman"/>
          <w:b/>
          <w:color w:val="000000"/>
          <w:sz w:val="48"/>
          <w:szCs w:val="48"/>
          <w:lang w:eastAsia="ru-RU"/>
        </w:rPr>
        <w:t>коммунальной инфраструктуры</w:t>
      </w:r>
    </w:p>
    <w:p w:rsidR="002E18D4" w:rsidRPr="00001B33" w:rsidRDefault="002E18D4" w:rsidP="002E18D4">
      <w:pPr>
        <w:tabs>
          <w:tab w:val="left" w:pos="2805"/>
        </w:tabs>
        <w:spacing w:after="0" w:line="240" w:lineRule="auto"/>
        <w:jc w:val="center"/>
        <w:rPr>
          <w:rFonts w:ascii="Times New Roman" w:eastAsia="Times New Roman" w:hAnsi="Times New Roman" w:cs="Times New Roman"/>
          <w:b/>
          <w:color w:val="000000"/>
          <w:sz w:val="48"/>
          <w:szCs w:val="48"/>
          <w:lang w:eastAsia="ru-RU"/>
        </w:rPr>
      </w:pPr>
      <w:r w:rsidRPr="00001B33">
        <w:rPr>
          <w:rFonts w:ascii="Times New Roman" w:eastAsia="Times New Roman" w:hAnsi="Times New Roman" w:cs="Times New Roman"/>
          <w:b/>
          <w:color w:val="000000"/>
          <w:sz w:val="48"/>
          <w:szCs w:val="48"/>
          <w:lang w:eastAsia="ru-RU"/>
        </w:rPr>
        <w:t>муниципального образования</w:t>
      </w:r>
    </w:p>
    <w:p w:rsidR="002E18D4" w:rsidRPr="00001B33" w:rsidRDefault="002E18D4" w:rsidP="002E18D4">
      <w:pPr>
        <w:tabs>
          <w:tab w:val="left" w:pos="2805"/>
        </w:tabs>
        <w:spacing w:after="0" w:line="240" w:lineRule="auto"/>
        <w:jc w:val="center"/>
        <w:rPr>
          <w:rFonts w:ascii="Times New Roman" w:eastAsia="Times New Roman" w:hAnsi="Times New Roman" w:cs="Times New Roman"/>
          <w:b/>
          <w:color w:val="000000"/>
          <w:sz w:val="56"/>
          <w:szCs w:val="56"/>
          <w:lang w:eastAsia="ru-RU"/>
        </w:rPr>
      </w:pPr>
      <w:r w:rsidRPr="00001B33">
        <w:rPr>
          <w:rFonts w:ascii="Times New Roman" w:eastAsia="Times New Roman" w:hAnsi="Times New Roman" w:cs="Times New Roman"/>
          <w:b/>
          <w:color w:val="000000"/>
          <w:sz w:val="56"/>
          <w:szCs w:val="56"/>
          <w:lang w:eastAsia="ru-RU"/>
        </w:rPr>
        <w:t>СОЛНЕЧНЫЙ СЕЛЬСОВЕТ</w:t>
      </w:r>
    </w:p>
    <w:p w:rsidR="002E18D4" w:rsidRPr="00001B33" w:rsidRDefault="002E18D4" w:rsidP="002E18D4">
      <w:pPr>
        <w:tabs>
          <w:tab w:val="left" w:pos="2805"/>
        </w:tabs>
        <w:spacing w:after="0" w:line="240" w:lineRule="auto"/>
        <w:jc w:val="center"/>
        <w:rPr>
          <w:rFonts w:ascii="Times New Roman" w:eastAsia="Times New Roman" w:hAnsi="Times New Roman" w:cs="Times New Roman"/>
          <w:b/>
          <w:color w:val="000000"/>
          <w:sz w:val="44"/>
          <w:szCs w:val="44"/>
          <w:lang w:eastAsia="ru-RU"/>
        </w:rPr>
      </w:pPr>
      <w:r w:rsidRPr="00001B33">
        <w:rPr>
          <w:rFonts w:ascii="Times New Roman" w:eastAsia="Times New Roman" w:hAnsi="Times New Roman" w:cs="Times New Roman"/>
          <w:b/>
          <w:color w:val="000000"/>
          <w:sz w:val="44"/>
          <w:szCs w:val="44"/>
          <w:lang w:eastAsia="ru-RU"/>
        </w:rPr>
        <w:t>на 2017-2027 годы</w:t>
      </w:r>
    </w:p>
    <w:p w:rsidR="002E18D4" w:rsidRPr="00001B33" w:rsidRDefault="002E18D4" w:rsidP="002E18D4">
      <w:pPr>
        <w:tabs>
          <w:tab w:val="left" w:pos="2805"/>
        </w:tabs>
        <w:spacing w:after="0" w:line="240" w:lineRule="auto"/>
        <w:jc w:val="center"/>
        <w:rPr>
          <w:rFonts w:ascii="Arial Rounded MT Bold" w:eastAsia="Times New Roman" w:hAnsi="Arial Rounded MT Bold" w:cs="Arial"/>
          <w:color w:val="000000"/>
          <w:sz w:val="23"/>
          <w:szCs w:val="23"/>
          <w:lang w:eastAsia="ru-RU"/>
        </w:rPr>
      </w:pPr>
    </w:p>
    <w:p w:rsidR="002E18D4" w:rsidRPr="00001B33" w:rsidRDefault="002E18D4" w:rsidP="002E18D4">
      <w:pPr>
        <w:tabs>
          <w:tab w:val="left" w:pos="2805"/>
        </w:tabs>
        <w:spacing w:after="0" w:line="240" w:lineRule="auto"/>
        <w:rPr>
          <w:rFonts w:ascii="Times New Roman" w:eastAsia="Times New Roman" w:hAnsi="Times New Roman" w:cs="Times New Roman"/>
          <w:sz w:val="23"/>
          <w:szCs w:val="23"/>
          <w:lang w:eastAsia="ru-RU"/>
        </w:rPr>
      </w:pPr>
    </w:p>
    <w:p w:rsidR="002E18D4" w:rsidRPr="00001B33" w:rsidRDefault="002E18D4" w:rsidP="002E18D4">
      <w:pPr>
        <w:tabs>
          <w:tab w:val="left" w:pos="2805"/>
        </w:tabs>
        <w:spacing w:after="0" w:line="240" w:lineRule="auto"/>
        <w:rPr>
          <w:rFonts w:ascii="Times New Roman" w:eastAsia="Times New Roman" w:hAnsi="Times New Roman" w:cs="Times New Roman"/>
          <w:sz w:val="23"/>
          <w:szCs w:val="23"/>
          <w:lang w:eastAsia="ru-RU"/>
        </w:rPr>
      </w:pPr>
      <w:r w:rsidRPr="00001B33">
        <w:rPr>
          <w:rFonts w:ascii="Times New Roman" w:eastAsia="Times New Roman" w:hAnsi="Times New Roman" w:cs="Times New Roman"/>
          <w:sz w:val="23"/>
          <w:szCs w:val="23"/>
          <w:lang w:eastAsia="ru-RU"/>
        </w:rPr>
        <w:br w:type="page"/>
      </w: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r w:rsidRPr="00001B33">
        <w:rPr>
          <w:rFonts w:ascii="Times New Roman" w:eastAsia="Times New Roman" w:hAnsi="Times New Roman" w:cs="Times New Roman"/>
          <w:b/>
          <w:spacing w:val="-4"/>
          <w:sz w:val="28"/>
          <w:szCs w:val="28"/>
          <w:lang w:eastAsia="ru-RU"/>
        </w:rPr>
        <w:lastRenderedPageBreak/>
        <w:t>СОДЕРЖАНИЕ ПРОГРАММЫ</w:t>
      </w: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513"/>
        <w:gridCol w:w="1240"/>
      </w:tblGrid>
      <w:tr w:rsidR="002E18D4" w:rsidRPr="00001B33" w:rsidTr="0094714A">
        <w:tc>
          <w:tcPr>
            <w:tcW w:w="817" w:type="dxa"/>
            <w:shd w:val="clear" w:color="auto" w:fill="auto"/>
          </w:tcPr>
          <w:p w:rsidR="002E18D4" w:rsidRPr="00001B33" w:rsidRDefault="002E18D4" w:rsidP="0094714A">
            <w:pPr>
              <w:spacing w:after="0" w:line="240" w:lineRule="auto"/>
              <w:rPr>
                <w:rFonts w:ascii="Times New Roman" w:eastAsia="Times New Roman" w:hAnsi="Times New Roman" w:cs="Times New Roman"/>
                <w:spacing w:val="-4"/>
                <w:sz w:val="28"/>
                <w:szCs w:val="28"/>
                <w:lang w:eastAsia="ru-RU"/>
              </w:rPr>
            </w:pPr>
          </w:p>
        </w:tc>
        <w:tc>
          <w:tcPr>
            <w:tcW w:w="7513" w:type="dxa"/>
            <w:shd w:val="clear" w:color="auto" w:fill="auto"/>
          </w:tcPr>
          <w:p w:rsidR="002E18D4" w:rsidRPr="00001B33" w:rsidRDefault="002E18D4" w:rsidP="0094714A">
            <w:pPr>
              <w:spacing w:after="0" w:line="240" w:lineRule="auto"/>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2"/>
                <w:sz w:val="26"/>
                <w:szCs w:val="26"/>
                <w:lang w:eastAsia="ru-RU"/>
              </w:rPr>
              <w:t>ПАСПОРТ ПРОГРАММЫ</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3-4</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1</w:t>
            </w:r>
          </w:p>
        </w:tc>
        <w:tc>
          <w:tcPr>
            <w:tcW w:w="7513" w:type="dxa"/>
            <w:shd w:val="clear" w:color="auto" w:fill="auto"/>
          </w:tcPr>
          <w:p w:rsidR="002E18D4" w:rsidRPr="00001B33" w:rsidRDefault="002E18D4" w:rsidP="0094714A">
            <w:pPr>
              <w:spacing w:after="0" w:line="240" w:lineRule="auto"/>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z w:val="26"/>
                <w:szCs w:val="26"/>
                <w:lang w:eastAsia="ru-RU"/>
              </w:rPr>
              <w:t xml:space="preserve">ЗАДАЧИ СОВЕРШЕНСТВОВАНИЯ И РАЗВИТИЯ КОММУНАЛЬНОГО КОМПЛЕКСА </w:t>
            </w:r>
            <w:r>
              <w:rPr>
                <w:rFonts w:ascii="Times New Roman" w:eastAsia="Times New Roman" w:hAnsi="Times New Roman" w:cs="Times New Roman"/>
                <w:sz w:val="26"/>
                <w:szCs w:val="26"/>
                <w:lang w:eastAsia="ru-RU"/>
              </w:rPr>
              <w:t>СОЛНЕЧНЫЙ СЕЛЬСОВЕТ</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4-6</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2</w:t>
            </w:r>
          </w:p>
        </w:tc>
        <w:tc>
          <w:tcPr>
            <w:tcW w:w="7513" w:type="dxa"/>
            <w:shd w:val="clear" w:color="auto" w:fill="auto"/>
          </w:tcPr>
          <w:p w:rsidR="002E18D4" w:rsidRPr="00001B33" w:rsidRDefault="002E18D4" w:rsidP="0094714A">
            <w:pPr>
              <w:spacing w:after="0" w:line="240" w:lineRule="auto"/>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z w:val="26"/>
                <w:szCs w:val="26"/>
                <w:lang w:eastAsia="ru-RU"/>
              </w:rPr>
              <w:t xml:space="preserve">КРАТКАЯ ХАРАКТЕРИСТИКА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6-17</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3</w:t>
            </w:r>
          </w:p>
        </w:tc>
        <w:tc>
          <w:tcPr>
            <w:tcW w:w="7513" w:type="dxa"/>
            <w:shd w:val="clear" w:color="auto" w:fill="auto"/>
          </w:tcPr>
          <w:p w:rsidR="002E18D4" w:rsidRPr="00001B33" w:rsidRDefault="002E18D4" w:rsidP="0094714A">
            <w:pPr>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КОМПЛЕКСНОЕ РАЗВИТИЕ СИСТЕМЫ ВОДОСНАБЖЕНИЯ</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18-20</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4</w:t>
            </w:r>
          </w:p>
        </w:tc>
        <w:tc>
          <w:tcPr>
            <w:tcW w:w="7513" w:type="dxa"/>
            <w:shd w:val="clear" w:color="auto" w:fill="auto"/>
          </w:tcPr>
          <w:p w:rsidR="002E18D4" w:rsidRPr="00001B33" w:rsidRDefault="002E18D4" w:rsidP="0094714A">
            <w:pPr>
              <w:spacing w:after="0" w:line="240" w:lineRule="auto"/>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z w:val="26"/>
                <w:szCs w:val="26"/>
                <w:lang w:eastAsia="ru-RU"/>
              </w:rPr>
              <w:t>КОМПЛЕКСНОЕ РАЗВИТИЕ СИСТЕМЫ ТЕПЛОСНАБЖЕНИЯ</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20-27</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5</w:t>
            </w:r>
          </w:p>
        </w:tc>
        <w:tc>
          <w:tcPr>
            <w:tcW w:w="7513" w:type="dxa"/>
            <w:shd w:val="clear" w:color="auto" w:fill="auto"/>
          </w:tcPr>
          <w:p w:rsidR="002E18D4" w:rsidRPr="00001B33" w:rsidRDefault="002E18D4" w:rsidP="0094714A">
            <w:pPr>
              <w:spacing w:after="0" w:line="240" w:lineRule="auto"/>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z w:val="26"/>
                <w:szCs w:val="26"/>
                <w:lang w:eastAsia="ru-RU"/>
              </w:rPr>
              <w:t>АНАЛИЗ СМЕТЫ ЗАТРАТ ПО ВОДОСНАБЖЕНИЮ И ТЕПЛОСНАБЖЕНИЮ</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28-35</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6</w:t>
            </w:r>
          </w:p>
        </w:tc>
        <w:tc>
          <w:tcPr>
            <w:tcW w:w="7513" w:type="dxa"/>
            <w:shd w:val="clear" w:color="auto" w:fill="auto"/>
          </w:tcPr>
          <w:p w:rsidR="002E18D4" w:rsidRPr="00001B33" w:rsidRDefault="002E18D4" w:rsidP="0094714A">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КОМПЛЕКСНОЕ РАЗВИТИЕ ОБЪЕКТОВ, ИСПОЛЬЗУЕМЫХ ДЛЯ УТИЛИЗАЦИИ (ЗАХОРОНЕНИЯ) ТВЕРДЫХ БЫТОВЫХ ОТХОДОВ, ВЫЯВЛЕНИЕ ПРОБЛЕМ ФУНКЦИОНИРОВАНИЯ</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35-40</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7</w:t>
            </w:r>
          </w:p>
        </w:tc>
        <w:tc>
          <w:tcPr>
            <w:tcW w:w="7513" w:type="dxa"/>
            <w:shd w:val="clear" w:color="auto" w:fill="auto"/>
          </w:tcPr>
          <w:p w:rsidR="002E18D4" w:rsidRPr="00001B33" w:rsidRDefault="002E18D4" w:rsidP="0094714A">
            <w:pPr>
              <w:spacing w:after="0" w:line="240" w:lineRule="auto"/>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z w:val="26"/>
                <w:szCs w:val="26"/>
                <w:lang w:eastAsia="ru-RU"/>
              </w:rPr>
              <w:t xml:space="preserve">КОМПЛЕКСНОЕ РАЗВИТИЕ СИСТЕМЫ ЭЛЕКТРОСНАБЖЕНИЯ       </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40-48</w:t>
            </w:r>
          </w:p>
        </w:tc>
      </w:tr>
      <w:tr w:rsidR="002E18D4" w:rsidRPr="00001B33" w:rsidTr="0094714A">
        <w:trPr>
          <w:trHeight w:val="1198"/>
        </w:trPr>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8</w:t>
            </w:r>
          </w:p>
        </w:tc>
        <w:tc>
          <w:tcPr>
            <w:tcW w:w="7513" w:type="dxa"/>
            <w:shd w:val="clear" w:color="auto" w:fill="auto"/>
          </w:tcPr>
          <w:p w:rsidR="002E18D4" w:rsidRPr="00001B33" w:rsidRDefault="002E18D4" w:rsidP="0094714A">
            <w:pPr>
              <w:autoSpaceDE w:val="0"/>
              <w:autoSpaceDN w:val="0"/>
              <w:adjustRightInd w:val="0"/>
              <w:spacing w:after="0" w:line="240" w:lineRule="auto"/>
              <w:jc w:val="both"/>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z w:val="26"/>
                <w:szCs w:val="26"/>
                <w:lang w:eastAsia="ru-RU"/>
              </w:rPr>
              <w:t xml:space="preserve">ОЖИДАЕМЫЕ РЕЗУЛЬТАТЫ И ДЕТАЛЬНЫЙ ПЕРЕЧЕНЬ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z w:val="26"/>
                <w:szCs w:val="26"/>
                <w:lang w:eastAsia="ru-RU"/>
              </w:rPr>
              <w:t>ЦЕЛЕВЫХ ИНДИКАТОРОВ И ПОКАЗАТЕЛЕЙ ДЛЯ МОНИТОРИНГА РЕЗУЛЬТАТОВ ВЫПОЛНЕНИЯ МЕРОПРИЯТИЙ ПРОГРАММЫ.</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48-55</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9</w:t>
            </w:r>
          </w:p>
        </w:tc>
        <w:tc>
          <w:tcPr>
            <w:tcW w:w="7513" w:type="dxa"/>
            <w:shd w:val="clear" w:color="auto" w:fill="auto"/>
          </w:tcPr>
          <w:p w:rsidR="002E18D4" w:rsidRPr="00001B33" w:rsidRDefault="002E18D4" w:rsidP="0094714A">
            <w:pPr>
              <w:autoSpaceDE w:val="0"/>
              <w:autoSpaceDN w:val="0"/>
              <w:adjustRightInd w:val="0"/>
              <w:spacing w:after="0" w:line="240" w:lineRule="auto"/>
              <w:jc w:val="both"/>
              <w:outlineLvl w:val="2"/>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ФОРМИРОВАНИЕ СВОДНОГО ПЛАНА </w:t>
            </w:r>
            <w:proofErr w:type="gramStart"/>
            <w:r w:rsidRPr="00001B33">
              <w:rPr>
                <w:rFonts w:ascii="Times New Roman" w:eastAsia="Times New Roman" w:hAnsi="Times New Roman" w:cs="Times New Roman"/>
                <w:sz w:val="26"/>
                <w:szCs w:val="26"/>
                <w:lang w:eastAsia="ru-RU"/>
              </w:rPr>
              <w:t>ПРОГРАММНЫХ</w:t>
            </w:r>
            <w:proofErr w:type="gramEnd"/>
          </w:p>
          <w:p w:rsidR="002E18D4" w:rsidRPr="00001B33" w:rsidRDefault="002E18D4" w:rsidP="009471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МЕРОПРИЯТИЙ КОМПЛЕКСНОГО РАЗВИТИЯ КОММУНАЛЬНОЙ ИНФРАСТРУКТУРЫ                                                                        </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55</w:t>
            </w:r>
          </w:p>
        </w:tc>
      </w:tr>
      <w:tr w:rsidR="002E18D4" w:rsidRPr="00001B33" w:rsidTr="0094714A">
        <w:trPr>
          <w:trHeight w:val="625"/>
        </w:trPr>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10</w:t>
            </w:r>
          </w:p>
        </w:tc>
        <w:tc>
          <w:tcPr>
            <w:tcW w:w="7513" w:type="dxa"/>
            <w:shd w:val="clear" w:color="auto" w:fill="auto"/>
          </w:tcPr>
          <w:p w:rsidR="002E18D4" w:rsidRPr="00001B33" w:rsidRDefault="002E18D4" w:rsidP="009471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ЦЕЛЕВЫЕ ИНДИКАТОРЫ ДЛЯ МОНИТОРИНГА РЕАЛИЗАЦИИ ПРОГРАММЫ  </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56-73</w:t>
            </w:r>
          </w:p>
        </w:tc>
      </w:tr>
      <w:tr w:rsidR="002E18D4" w:rsidRPr="00001B33" w:rsidTr="0094714A">
        <w:tc>
          <w:tcPr>
            <w:tcW w:w="817"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sidRPr="00001B33">
              <w:rPr>
                <w:rFonts w:ascii="Times New Roman" w:eastAsia="Times New Roman" w:hAnsi="Times New Roman" w:cs="Times New Roman"/>
                <w:spacing w:val="-4"/>
                <w:sz w:val="26"/>
                <w:szCs w:val="26"/>
                <w:lang w:eastAsia="ru-RU"/>
              </w:rPr>
              <w:t>11</w:t>
            </w:r>
          </w:p>
        </w:tc>
        <w:tc>
          <w:tcPr>
            <w:tcW w:w="7513" w:type="dxa"/>
            <w:shd w:val="clear" w:color="auto" w:fill="auto"/>
          </w:tcPr>
          <w:p w:rsidR="002E18D4" w:rsidRPr="00001B33" w:rsidRDefault="002E18D4" w:rsidP="0094714A">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СИСТЕМА УПРАВЛЕНИЯ ПРОГРАММОЙ И </w:t>
            </w:r>
            <w:proofErr w:type="gramStart"/>
            <w:r w:rsidRPr="00001B33">
              <w:rPr>
                <w:rFonts w:ascii="Times New Roman" w:eastAsia="Times New Roman" w:hAnsi="Times New Roman" w:cs="Times New Roman"/>
                <w:sz w:val="26"/>
                <w:szCs w:val="26"/>
                <w:lang w:eastAsia="ru-RU"/>
              </w:rPr>
              <w:t>КОНТРОЛЬ ЗА</w:t>
            </w:r>
            <w:proofErr w:type="gramEnd"/>
            <w:r w:rsidRPr="00001B33">
              <w:rPr>
                <w:rFonts w:ascii="Times New Roman" w:eastAsia="Times New Roman" w:hAnsi="Times New Roman" w:cs="Times New Roman"/>
                <w:sz w:val="26"/>
                <w:szCs w:val="26"/>
                <w:lang w:eastAsia="ru-RU"/>
              </w:rPr>
              <w:t xml:space="preserve"> ХОДОМ ЕЕ ВЫПОЛНЕНИЯ. </w:t>
            </w:r>
          </w:p>
        </w:tc>
        <w:tc>
          <w:tcPr>
            <w:tcW w:w="1240" w:type="dxa"/>
            <w:shd w:val="clear" w:color="auto" w:fill="auto"/>
          </w:tcPr>
          <w:p w:rsidR="002E18D4" w:rsidRPr="00001B33" w:rsidRDefault="002E18D4" w:rsidP="0094714A">
            <w:pPr>
              <w:spacing w:after="0" w:line="240" w:lineRule="auto"/>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74</w:t>
            </w:r>
          </w:p>
        </w:tc>
      </w:tr>
    </w:tbl>
    <w:p w:rsidR="002E18D4" w:rsidRPr="00001B33" w:rsidRDefault="002E18D4" w:rsidP="002E18D4">
      <w:pPr>
        <w:shd w:val="clear" w:color="auto" w:fill="FFFFFF"/>
        <w:spacing w:after="0" w:line="240" w:lineRule="auto"/>
        <w:jc w:val="center"/>
        <w:rPr>
          <w:rFonts w:ascii="Times New Roman" w:eastAsia="Times New Roman" w:hAnsi="Times New Roman" w:cs="Times New Roman"/>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shd w:val="clear" w:color="auto" w:fill="FFFFFF"/>
        <w:spacing w:after="0" w:line="240" w:lineRule="auto"/>
        <w:jc w:val="center"/>
        <w:rPr>
          <w:rFonts w:ascii="Times New Roman" w:eastAsia="Times New Roman" w:hAnsi="Times New Roman" w:cs="Times New Roman"/>
          <w:b/>
          <w:spacing w:val="-4"/>
          <w:sz w:val="28"/>
          <w:szCs w:val="28"/>
          <w:lang w:eastAsia="ru-RU"/>
        </w:rPr>
      </w:pP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2E18D4" w:rsidRPr="00001B33" w:rsidRDefault="002E18D4" w:rsidP="002E18D4">
      <w:pPr>
        <w:rPr>
          <w:rFonts w:ascii="Times New Roman" w:eastAsia="Times New Roman" w:hAnsi="Times New Roman" w:cs="Times New Roman"/>
          <w:b/>
          <w:bCs/>
          <w:sz w:val="26"/>
          <w:szCs w:val="26"/>
          <w:lang w:eastAsia="ru-RU"/>
        </w:rPr>
      </w:pPr>
      <w:r w:rsidRPr="00001B33">
        <w:rPr>
          <w:rFonts w:ascii="Times New Roman" w:eastAsia="Times New Roman" w:hAnsi="Times New Roman" w:cs="Times New Roman"/>
          <w:b/>
          <w:bCs/>
          <w:sz w:val="26"/>
          <w:szCs w:val="26"/>
          <w:lang w:eastAsia="ru-RU"/>
        </w:rPr>
        <w:br w:type="page"/>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01B33">
        <w:rPr>
          <w:rFonts w:ascii="Times New Roman" w:eastAsia="Times New Roman" w:hAnsi="Times New Roman" w:cs="Times New Roman"/>
          <w:b/>
          <w:bCs/>
          <w:sz w:val="26"/>
          <w:szCs w:val="26"/>
          <w:lang w:eastAsia="ru-RU"/>
        </w:rPr>
        <w:t xml:space="preserve">ПРОГРАММЫ КОМПЛЕКСНОГО РАЗВИТИЯ СИСТЕМ КОММУНАЛЬНОЙ ИНФРАСТРУКТУРЫ </w:t>
      </w:r>
      <w:r>
        <w:rPr>
          <w:rFonts w:ascii="Times New Roman" w:eastAsia="Times New Roman" w:hAnsi="Times New Roman" w:cs="Times New Roman"/>
          <w:b/>
          <w:bCs/>
          <w:sz w:val="26"/>
          <w:szCs w:val="26"/>
          <w:lang w:eastAsia="ru-RU"/>
        </w:rPr>
        <w:t>МО СОЛНЕЧНЫЙ СЕЛЬСОВЕТ</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01B33">
        <w:rPr>
          <w:rFonts w:ascii="Times New Roman" w:eastAsia="Times New Roman" w:hAnsi="Times New Roman" w:cs="Times New Roman"/>
          <w:b/>
          <w:bCs/>
          <w:sz w:val="26"/>
          <w:szCs w:val="26"/>
          <w:lang w:eastAsia="ru-RU"/>
        </w:rPr>
        <w:t>НА 2017– 2027 ГОДЫ</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2E18D4" w:rsidRPr="00001B33" w:rsidRDefault="002E18D4" w:rsidP="002E18D4">
      <w:pPr>
        <w:tabs>
          <w:tab w:val="left" w:pos="1701"/>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ПАСПОРТ ПРОГРАММЫ</w:t>
      </w:r>
    </w:p>
    <w:p w:rsidR="002E18D4" w:rsidRPr="00001B33" w:rsidRDefault="002E18D4" w:rsidP="002E18D4">
      <w:pPr>
        <w:tabs>
          <w:tab w:val="left" w:pos="1701"/>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5"/>
        <w:gridCol w:w="5355"/>
      </w:tblGrid>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Наименование Программы</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 xml:space="preserve">Программа комплексного развития систем коммунальной инфраструктуры </w:t>
            </w:r>
            <w:r>
              <w:rPr>
                <w:rFonts w:ascii="Times New Roman" w:eastAsia="Times New Roman" w:hAnsi="Times New Roman" w:cs="Times New Roman"/>
                <w:spacing w:val="-5"/>
                <w:kern w:val="28"/>
              </w:rPr>
              <w:t>МО Солнечный сельсовет</w:t>
            </w:r>
            <w:r w:rsidRPr="00001B33">
              <w:rPr>
                <w:rFonts w:ascii="Times New Roman" w:eastAsia="Times New Roman" w:hAnsi="Times New Roman" w:cs="Times New Roman"/>
                <w:spacing w:val="-5"/>
                <w:kern w:val="28"/>
              </w:rPr>
              <w:t xml:space="preserve"> на 2017-2027 годы.</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Основание для разработки Программы</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 xml:space="preserve">Федеральный закон </w:t>
            </w:r>
            <w:r w:rsidRPr="00001B33">
              <w:rPr>
                <w:rFonts w:ascii="Times New Roman" w:eastAsia="Times New Roman" w:hAnsi="Times New Roman" w:cs="Times New Roman"/>
                <w:spacing w:val="-5"/>
              </w:rPr>
              <w:t>от 30.12. 2004 № 210-ФЗ «Об основах регулирования тарифов организаций коммунального комплекса»</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Муниципальный заказчик Программы</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310"/>
              </w:tabs>
              <w:spacing w:after="0" w:line="240" w:lineRule="auto"/>
              <w:ind w:left="-75"/>
              <w:rPr>
                <w:rFonts w:ascii="Times New Roman" w:eastAsia="Times New Roman" w:hAnsi="Times New Roman" w:cs="Times New Roman"/>
                <w:spacing w:val="-5"/>
                <w:kern w:val="28"/>
              </w:rPr>
            </w:pPr>
            <w:r>
              <w:rPr>
                <w:rFonts w:ascii="Times New Roman" w:eastAsia="Times New Roman" w:hAnsi="Times New Roman" w:cs="Times New Roman"/>
                <w:spacing w:val="-5"/>
                <w:kern w:val="28"/>
              </w:rPr>
              <w:t>Администрация Солнечного сельсовета</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Основные разработчики Программы</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kern w:val="28"/>
              </w:rPr>
            </w:pPr>
            <w:r>
              <w:rPr>
                <w:rFonts w:ascii="Times New Roman" w:eastAsia="Times New Roman" w:hAnsi="Times New Roman" w:cs="Times New Roman"/>
                <w:spacing w:val="-5"/>
                <w:kern w:val="28"/>
              </w:rPr>
              <w:t>Администрация Солнечного сельсовета</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Цель Программы</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rPr>
              <w:t>Обеспечение развития коммунальных систем и объектов в соответствии с потребностями жилищного и сельскохозяйственного строительства, повышение качества производимых для потребителей коммунальных услуг, улучшение экологической ситуации</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 xml:space="preserve">Задачи Программы </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rPr>
            </w:pPr>
            <w:r w:rsidRPr="00001B33">
              <w:rPr>
                <w:rFonts w:ascii="Times New Roman" w:eastAsia="Times New Roman" w:hAnsi="Times New Roman" w:cs="Times New Roman"/>
                <w:spacing w:val="-5"/>
              </w:rPr>
              <w:t>1. Инженерно-техническая оптимизация коммунальных</w:t>
            </w:r>
            <w:r w:rsidRPr="00001B33">
              <w:rPr>
                <w:rFonts w:ascii="Times New Roman" w:eastAsia="Times New Roman" w:hAnsi="Times New Roman" w:cs="Times New Roman"/>
                <w:spacing w:val="-5"/>
              </w:rPr>
              <w:br/>
              <w:t>систем.</w:t>
            </w:r>
          </w:p>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rPr>
            </w:pPr>
            <w:r w:rsidRPr="00001B33">
              <w:rPr>
                <w:rFonts w:ascii="Times New Roman" w:eastAsia="Times New Roman" w:hAnsi="Times New Roman" w:cs="Times New Roman"/>
                <w:spacing w:val="-5"/>
              </w:rPr>
              <w:t xml:space="preserve"> 2.Взаимосвязанное перспективное планирование развития систем. </w:t>
            </w:r>
          </w:p>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rPr>
            </w:pPr>
            <w:r w:rsidRPr="00001B33">
              <w:rPr>
                <w:rFonts w:ascii="Times New Roman" w:eastAsia="Times New Roman" w:hAnsi="Times New Roman" w:cs="Times New Roman"/>
                <w:spacing w:val="-5"/>
              </w:rPr>
              <w:t xml:space="preserve">3. Обоснование мероприятий по комплексной реконструкции и модернизации </w:t>
            </w:r>
          </w:p>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rPr>
            </w:pPr>
            <w:r w:rsidRPr="00001B33">
              <w:rPr>
                <w:rFonts w:ascii="Times New Roman" w:eastAsia="Times New Roman" w:hAnsi="Times New Roman" w:cs="Times New Roman"/>
                <w:spacing w:val="-5"/>
              </w:rPr>
              <w:t xml:space="preserve">4. Повышение надежности систем и качества предоставления коммунальных услуг.  </w:t>
            </w:r>
          </w:p>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rPr>
            </w:pPr>
            <w:r w:rsidRPr="00001B33">
              <w:rPr>
                <w:rFonts w:ascii="Times New Roman" w:eastAsia="Times New Roman" w:hAnsi="Times New Roman" w:cs="Times New Roman"/>
                <w:spacing w:val="-5"/>
              </w:rPr>
              <w:t xml:space="preserve">5. Совершенствование механизмов развития энергосбережения и повышение </w:t>
            </w:r>
            <w:proofErr w:type="spellStart"/>
            <w:r w:rsidRPr="00001B33">
              <w:rPr>
                <w:rFonts w:ascii="Times New Roman" w:eastAsia="Times New Roman" w:hAnsi="Times New Roman" w:cs="Times New Roman"/>
                <w:spacing w:val="-5"/>
              </w:rPr>
              <w:t>энергоэффективности</w:t>
            </w:r>
            <w:proofErr w:type="spellEnd"/>
            <w:r w:rsidRPr="00001B33">
              <w:rPr>
                <w:rFonts w:ascii="Times New Roman" w:eastAsia="Times New Roman" w:hAnsi="Times New Roman" w:cs="Times New Roman"/>
                <w:spacing w:val="-5"/>
              </w:rPr>
              <w:t xml:space="preserve"> коммунальной инфраструктуры поселения. </w:t>
            </w:r>
          </w:p>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rPr>
            </w:pPr>
            <w:r w:rsidRPr="00001B33">
              <w:rPr>
                <w:rFonts w:ascii="Times New Roman" w:eastAsia="Times New Roman" w:hAnsi="Times New Roman" w:cs="Times New Roman"/>
                <w:spacing w:val="-5"/>
              </w:rPr>
              <w:t xml:space="preserve">6. Повышение инвестиционной привлекательности коммунальной инфраструктуры поселения.  </w:t>
            </w:r>
          </w:p>
          <w:p w:rsidR="002E18D4" w:rsidRPr="00001B33" w:rsidRDefault="002E18D4" w:rsidP="0094714A">
            <w:pPr>
              <w:tabs>
                <w:tab w:val="left" w:pos="310"/>
              </w:tabs>
              <w:spacing w:after="0" w:line="240" w:lineRule="auto"/>
              <w:jc w:val="both"/>
              <w:rPr>
                <w:rFonts w:ascii="Calibri" w:eastAsia="Times New Roman" w:hAnsi="Calibri" w:cs="Calibri"/>
                <w:spacing w:val="-5"/>
              </w:rPr>
            </w:pPr>
            <w:r w:rsidRPr="00001B33">
              <w:rPr>
                <w:rFonts w:ascii="Times New Roman" w:eastAsia="Times New Roman" w:hAnsi="Times New Roman" w:cs="Times New Roman"/>
                <w:spacing w:val="-5"/>
              </w:rPr>
              <w:t>7. Обеспечение сбалансированности интересов субъектов коммунальной инфраструктуры и потребителей.</w:t>
            </w:r>
            <w:r w:rsidRPr="00001B33">
              <w:rPr>
                <w:rFonts w:ascii="Calibri" w:eastAsia="Times New Roman" w:hAnsi="Calibri" w:cs="Calibri"/>
                <w:spacing w:val="-5"/>
              </w:rPr>
              <w:t xml:space="preserve"> </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 xml:space="preserve">Важнейшие целевые индикаторы и показатели </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снижение удельного расхода электроэнергии для выработки энергоресурсов:  </w:t>
            </w:r>
            <w:r w:rsidRPr="00001B33">
              <w:rPr>
                <w:rFonts w:ascii="Times New Roman" w:eastAsia="Times New Roman" w:hAnsi="Times New Roman" w:cs="Times New Roman"/>
                <w:lang w:eastAsia="ru-RU"/>
              </w:rPr>
              <w:br/>
              <w:t>водоснаб</w:t>
            </w:r>
            <w:r>
              <w:rPr>
                <w:rFonts w:ascii="Times New Roman" w:eastAsia="Times New Roman" w:hAnsi="Times New Roman" w:cs="Times New Roman"/>
                <w:lang w:eastAsia="ru-RU"/>
              </w:rPr>
              <w:t>жение на 1% (6000 к Вт</w:t>
            </w:r>
            <w:proofErr w:type="gramStart"/>
            <w:r>
              <w:rPr>
                <w:rFonts w:ascii="Times New Roman" w:eastAsia="Times New Roman" w:hAnsi="Times New Roman" w:cs="Times New Roman"/>
                <w:lang w:eastAsia="ru-RU"/>
              </w:rPr>
              <w:t>.ч</w:t>
            </w:r>
            <w:proofErr w:type="gramEnd"/>
            <w:r>
              <w:rPr>
                <w:rFonts w:ascii="Times New Roman" w:eastAsia="Times New Roman" w:hAnsi="Times New Roman" w:cs="Times New Roman"/>
                <w:lang w:eastAsia="ru-RU"/>
              </w:rPr>
              <w:t xml:space="preserve"> до 2027</w:t>
            </w:r>
            <w:r w:rsidRPr="00001B33">
              <w:rPr>
                <w:rFonts w:ascii="Times New Roman" w:eastAsia="Times New Roman" w:hAnsi="Times New Roman" w:cs="Times New Roman"/>
                <w:lang w:eastAsia="ru-RU"/>
              </w:rPr>
              <w:t xml:space="preserve"> г.);  </w:t>
            </w:r>
            <w:r w:rsidRPr="00001B33">
              <w:rPr>
                <w:rFonts w:ascii="Times New Roman" w:eastAsia="Times New Roman" w:hAnsi="Times New Roman" w:cs="Times New Roman"/>
                <w:lang w:eastAsia="ru-RU"/>
              </w:rPr>
              <w:br/>
              <w:t xml:space="preserve">снижение потерь коммунальных ресурсов: </w:t>
            </w:r>
          </w:p>
          <w:p w:rsidR="002E18D4" w:rsidRPr="00001B33" w:rsidRDefault="002E18D4" w:rsidP="0094714A">
            <w:pPr>
              <w:tabs>
                <w:tab w:val="left" w:pos="310"/>
              </w:tabs>
              <w:spacing w:after="0" w:line="240" w:lineRule="auto"/>
              <w:jc w:val="both"/>
              <w:rPr>
                <w:rFonts w:ascii="Times New Roman" w:eastAsia="Times New Roman" w:hAnsi="Times New Roman" w:cs="Times New Roman"/>
                <w:color w:val="FF0000"/>
                <w:spacing w:val="-5"/>
                <w:highlight w:val="cyan"/>
              </w:rPr>
            </w:pPr>
            <w:r w:rsidRPr="00001B33">
              <w:rPr>
                <w:rFonts w:ascii="Times New Roman" w:eastAsia="Times New Roman" w:hAnsi="Times New Roman" w:cs="Times New Roman"/>
                <w:spacing w:val="-5"/>
              </w:rPr>
              <w:t>водоснабжение до 1%.</w:t>
            </w:r>
            <w:r w:rsidRPr="00001B33">
              <w:rPr>
                <w:rFonts w:ascii="Times New Roman" w:eastAsia="Times New Roman" w:hAnsi="Times New Roman" w:cs="Times New Roman"/>
                <w:color w:val="FF0000"/>
                <w:spacing w:val="-5"/>
              </w:rPr>
              <w:t xml:space="preserve"> </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Сроки и этапы реализации Программы</w:t>
            </w:r>
          </w:p>
        </w:tc>
        <w:tc>
          <w:tcPr>
            <w:tcW w:w="5355" w:type="dxa"/>
            <w:tcBorders>
              <w:top w:val="single" w:sz="4" w:space="0" w:color="auto"/>
              <w:left w:val="single" w:sz="4" w:space="0" w:color="auto"/>
              <w:bottom w:val="single" w:sz="4" w:space="0" w:color="auto"/>
              <w:right w:val="single" w:sz="4" w:space="0" w:color="auto"/>
            </w:tcBorders>
          </w:tcPr>
          <w:p w:rsidR="002E18D4" w:rsidRPr="001A4E82" w:rsidRDefault="002E18D4" w:rsidP="0094714A">
            <w:pPr>
              <w:tabs>
                <w:tab w:val="left" w:pos="310"/>
              </w:tabs>
              <w:spacing w:after="0" w:line="240" w:lineRule="auto"/>
              <w:jc w:val="both"/>
              <w:rPr>
                <w:rFonts w:ascii="Times New Roman" w:eastAsia="Times New Roman" w:hAnsi="Times New Roman" w:cs="Times New Roman"/>
                <w:spacing w:val="-5"/>
                <w:kern w:val="28"/>
              </w:rPr>
            </w:pPr>
            <w:r w:rsidRPr="001A4E82">
              <w:rPr>
                <w:rFonts w:ascii="Times New Roman" w:eastAsia="Times New Roman" w:hAnsi="Times New Roman" w:cs="Times New Roman"/>
                <w:spacing w:val="-5"/>
                <w:kern w:val="28"/>
              </w:rPr>
              <w:t>Сроки реализации программы – 2017-2027    годы</w:t>
            </w:r>
          </w:p>
          <w:p w:rsidR="002E18D4" w:rsidRPr="001A4E82" w:rsidRDefault="002E18D4" w:rsidP="0094714A">
            <w:pPr>
              <w:tabs>
                <w:tab w:val="left" w:pos="310"/>
              </w:tabs>
              <w:spacing w:after="0" w:line="240" w:lineRule="auto"/>
              <w:jc w:val="both"/>
              <w:rPr>
                <w:rFonts w:ascii="Times New Roman" w:eastAsia="Times New Roman" w:hAnsi="Times New Roman" w:cs="Times New Roman"/>
                <w:spacing w:val="-5"/>
                <w:kern w:val="28"/>
              </w:rPr>
            </w:pPr>
            <w:r w:rsidRPr="001A4E82">
              <w:rPr>
                <w:rFonts w:ascii="Times New Roman" w:eastAsia="Times New Roman" w:hAnsi="Times New Roman" w:cs="Times New Roman"/>
                <w:spacing w:val="-5"/>
                <w:kern w:val="28"/>
              </w:rPr>
              <w:t>Этапы осуществления Программы:</w:t>
            </w:r>
          </w:p>
          <w:p w:rsidR="002E18D4" w:rsidRPr="001A4E82" w:rsidRDefault="002E18D4" w:rsidP="0094714A">
            <w:pPr>
              <w:tabs>
                <w:tab w:val="left" w:pos="310"/>
              </w:tabs>
              <w:spacing w:after="0" w:line="240" w:lineRule="auto"/>
              <w:jc w:val="both"/>
              <w:rPr>
                <w:rFonts w:ascii="Times New Roman" w:eastAsia="Times New Roman" w:hAnsi="Times New Roman" w:cs="Times New Roman"/>
                <w:spacing w:val="-5"/>
                <w:kern w:val="28"/>
              </w:rPr>
            </w:pPr>
            <w:r w:rsidRPr="001A4E82">
              <w:rPr>
                <w:rFonts w:ascii="Times New Roman" w:eastAsia="Times New Roman" w:hAnsi="Times New Roman" w:cs="Times New Roman"/>
                <w:spacing w:val="-5"/>
                <w:kern w:val="28"/>
              </w:rPr>
              <w:t>первый этап – с 2017 года по 2022 год;</w:t>
            </w:r>
          </w:p>
          <w:p w:rsidR="002E18D4" w:rsidRPr="00001B33" w:rsidRDefault="002E18D4" w:rsidP="0094714A">
            <w:pPr>
              <w:tabs>
                <w:tab w:val="left" w:pos="310"/>
              </w:tabs>
              <w:spacing w:after="0" w:line="240" w:lineRule="auto"/>
              <w:jc w:val="both"/>
              <w:rPr>
                <w:rFonts w:ascii="Times New Roman" w:eastAsia="Times New Roman" w:hAnsi="Times New Roman" w:cs="Times New Roman"/>
                <w:spacing w:val="-5"/>
                <w:kern w:val="28"/>
              </w:rPr>
            </w:pPr>
            <w:r w:rsidRPr="001A4E82">
              <w:rPr>
                <w:rFonts w:ascii="Times New Roman" w:eastAsia="Times New Roman" w:hAnsi="Times New Roman" w:cs="Times New Roman"/>
                <w:spacing w:val="-5"/>
                <w:kern w:val="28"/>
              </w:rPr>
              <w:t>второй этап – с 2023 года по 2027 год</w:t>
            </w:r>
          </w:p>
        </w:tc>
      </w:tr>
      <w:tr w:rsidR="002E18D4" w:rsidRPr="00001B33" w:rsidTr="0094714A">
        <w:tc>
          <w:tcPr>
            <w:tcW w:w="421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tabs>
                <w:tab w:val="left" w:pos="284"/>
              </w:tabs>
              <w:spacing w:after="0" w:line="240" w:lineRule="auto"/>
              <w:jc w:val="both"/>
              <w:rPr>
                <w:rFonts w:ascii="Times New Roman" w:eastAsia="Times New Roman" w:hAnsi="Times New Roman" w:cs="Times New Roman"/>
                <w:spacing w:val="-5"/>
                <w:kern w:val="28"/>
              </w:rPr>
            </w:pPr>
            <w:r w:rsidRPr="00001B33">
              <w:rPr>
                <w:rFonts w:ascii="Times New Roman" w:eastAsia="Times New Roman" w:hAnsi="Times New Roman" w:cs="Times New Roman"/>
                <w:spacing w:val="-5"/>
                <w:kern w:val="28"/>
              </w:rPr>
              <w:t>Объёмы и источники финансирования</w:t>
            </w:r>
          </w:p>
        </w:tc>
        <w:tc>
          <w:tcPr>
            <w:tcW w:w="5355" w:type="dxa"/>
            <w:tcBorders>
              <w:top w:val="single" w:sz="4" w:space="0" w:color="auto"/>
              <w:left w:val="single" w:sz="4" w:space="0" w:color="auto"/>
              <w:bottom w:val="single" w:sz="4"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Объем финансирования Программы составляет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14409,6</w:t>
            </w:r>
            <w:r w:rsidRPr="00001B33">
              <w:rPr>
                <w:rFonts w:ascii="Times New Roman" w:eastAsia="Times New Roman" w:hAnsi="Times New Roman" w:cs="Times New Roman"/>
                <w:lang w:eastAsia="ru-RU"/>
              </w:rPr>
              <w:t>тыс. руб., в том числе по видам коммунальных услуг:</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b/>
                <w:lang w:eastAsia="ru-RU"/>
              </w:rPr>
              <w:t>Водоснабжение</w:t>
            </w:r>
            <w:r>
              <w:rPr>
                <w:rFonts w:ascii="Times New Roman" w:eastAsia="Times New Roman" w:hAnsi="Times New Roman" w:cs="Times New Roman"/>
                <w:lang w:eastAsia="ru-RU"/>
              </w:rPr>
              <w:t>: 9100,0</w:t>
            </w:r>
            <w:r w:rsidRPr="00001B33">
              <w:rPr>
                <w:rFonts w:ascii="Times New Roman" w:eastAsia="Times New Roman" w:hAnsi="Times New Roman" w:cs="Times New Roman"/>
                <w:lang w:eastAsia="ru-RU"/>
              </w:rPr>
              <w:t xml:space="preserve"> тыс. руб., в т.ч.: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строительство зимнего водопров</w:t>
            </w:r>
            <w:r>
              <w:rPr>
                <w:rFonts w:ascii="Times New Roman" w:eastAsia="Times New Roman" w:hAnsi="Times New Roman" w:cs="Times New Roman"/>
                <w:lang w:eastAsia="ru-RU"/>
              </w:rPr>
              <w:t>ода д</w:t>
            </w:r>
            <w:proofErr w:type="gramStart"/>
            <w:r>
              <w:rPr>
                <w:rFonts w:ascii="Times New Roman" w:eastAsia="Times New Roman" w:hAnsi="Times New Roman" w:cs="Times New Roman"/>
                <w:lang w:eastAsia="ru-RU"/>
              </w:rPr>
              <w:t>.К</w:t>
            </w:r>
            <w:proofErr w:type="gramEnd"/>
            <w:r>
              <w:rPr>
                <w:rFonts w:ascii="Times New Roman" w:eastAsia="Times New Roman" w:hAnsi="Times New Roman" w:cs="Times New Roman"/>
                <w:lang w:eastAsia="ru-RU"/>
              </w:rPr>
              <w:t>урганная-9100,0 тыс. руб.</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b/>
                <w:lang w:eastAsia="ru-RU"/>
              </w:rPr>
              <w:t>Теплоснабжение</w:t>
            </w:r>
            <w:r>
              <w:rPr>
                <w:rFonts w:ascii="Times New Roman" w:eastAsia="Times New Roman" w:hAnsi="Times New Roman" w:cs="Times New Roman"/>
                <w:lang w:eastAsia="ru-RU"/>
              </w:rPr>
              <w:t xml:space="preserve">: 3694,3тыс. руб. в т.ч.: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ремонт котлов № 1,2 -800,0</w:t>
            </w:r>
            <w:r w:rsidRPr="00001B33">
              <w:rPr>
                <w:rFonts w:ascii="Times New Roman" w:eastAsia="Times New Roman" w:hAnsi="Times New Roman" w:cs="Times New Roman"/>
                <w:lang w:eastAsia="ru-RU"/>
              </w:rPr>
              <w:t xml:space="preserve"> тыс. руб.;</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ремонт </w:t>
            </w:r>
            <w:r>
              <w:rPr>
                <w:rFonts w:ascii="Times New Roman" w:eastAsia="Times New Roman" w:hAnsi="Times New Roman" w:cs="Times New Roman"/>
                <w:lang w:eastAsia="ru-RU"/>
              </w:rPr>
              <w:t>тепловой системы и узла- 1460,0</w:t>
            </w:r>
            <w:r w:rsidRPr="00001B33">
              <w:rPr>
                <w:rFonts w:ascii="Times New Roman" w:eastAsia="Times New Roman" w:hAnsi="Times New Roman" w:cs="Times New Roman"/>
                <w:lang w:eastAsia="ru-RU"/>
              </w:rPr>
              <w:t>тыс. руб.;</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приобретение основных средств- 1434,3</w:t>
            </w:r>
            <w:r w:rsidRPr="00001B33">
              <w:rPr>
                <w:rFonts w:ascii="Times New Roman" w:eastAsia="Times New Roman" w:hAnsi="Times New Roman" w:cs="Times New Roman"/>
                <w:lang w:eastAsia="ru-RU"/>
              </w:rPr>
              <w:t>тыс. руб.</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b/>
                <w:lang w:eastAsia="ru-RU"/>
              </w:rPr>
              <w:t>ТБО</w:t>
            </w:r>
            <w:r w:rsidRPr="00001B33">
              <w:rPr>
                <w:rFonts w:ascii="Times New Roman" w:eastAsia="Times New Roman" w:hAnsi="Times New Roman" w:cs="Times New Roman"/>
                <w:lang w:eastAsia="ru-RU"/>
              </w:rPr>
              <w:t>:  1615,3 тыс</w:t>
            </w:r>
            <w:proofErr w:type="gramStart"/>
            <w:r w:rsidRPr="00001B33">
              <w:rPr>
                <w:rFonts w:ascii="Times New Roman" w:eastAsia="Times New Roman" w:hAnsi="Times New Roman" w:cs="Times New Roman"/>
                <w:lang w:eastAsia="ru-RU"/>
              </w:rPr>
              <w:t xml:space="preserve">.. </w:t>
            </w:r>
            <w:proofErr w:type="gramEnd"/>
            <w:r w:rsidRPr="00001B33">
              <w:rPr>
                <w:rFonts w:ascii="Times New Roman" w:eastAsia="Times New Roman" w:hAnsi="Times New Roman" w:cs="Times New Roman"/>
                <w:lang w:eastAsia="ru-RU"/>
              </w:rPr>
              <w:t xml:space="preserve">руб., в т.ч.: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проведение агитационной компании среди населения- 15,3тыс. руб.;</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Вывоз ТБО в  </w:t>
            </w:r>
            <w:proofErr w:type="gramStart"/>
            <w:r w:rsidRPr="00001B33">
              <w:rPr>
                <w:rFonts w:ascii="Times New Roman" w:eastAsia="Times New Roman" w:hAnsi="Times New Roman" w:cs="Times New Roman"/>
                <w:lang w:eastAsia="ru-RU"/>
              </w:rPr>
              <w:t>г</w:t>
            </w:r>
            <w:proofErr w:type="gramEnd"/>
            <w:r w:rsidRPr="00001B33">
              <w:rPr>
                <w:rFonts w:ascii="Times New Roman" w:eastAsia="Times New Roman" w:hAnsi="Times New Roman" w:cs="Times New Roman"/>
                <w:lang w:eastAsia="ru-RU"/>
              </w:rPr>
              <w:t xml:space="preserve">. </w:t>
            </w:r>
            <w:proofErr w:type="spellStart"/>
            <w:r w:rsidRPr="00001B33">
              <w:rPr>
                <w:rFonts w:ascii="Times New Roman" w:eastAsia="Times New Roman" w:hAnsi="Times New Roman" w:cs="Times New Roman"/>
                <w:lang w:eastAsia="ru-RU"/>
              </w:rPr>
              <w:t>Черногорск</w:t>
            </w:r>
            <w:proofErr w:type="spellEnd"/>
            <w:r w:rsidRPr="00001B33">
              <w:rPr>
                <w:rFonts w:ascii="Times New Roman" w:eastAsia="Times New Roman" w:hAnsi="Times New Roman" w:cs="Times New Roman"/>
                <w:lang w:eastAsia="ru-RU"/>
              </w:rPr>
              <w:t xml:space="preserve"> – 1600,0тыс. руб.</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b/>
                <w:lang w:eastAsia="ru-RU"/>
              </w:rPr>
              <w:t>Электроснабжение</w:t>
            </w:r>
            <w:r w:rsidRPr="00001B33">
              <w:rPr>
                <w:rFonts w:ascii="Times New Roman" w:eastAsia="Times New Roman" w:hAnsi="Times New Roman" w:cs="Times New Roman"/>
                <w:lang w:eastAsia="ru-RU"/>
              </w:rPr>
              <w:t xml:space="preserve">: 0,0 тыс. руб.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bl>
    <w:p w:rsidR="002E18D4" w:rsidRPr="00001B33" w:rsidRDefault="002E18D4" w:rsidP="002E18D4">
      <w:pPr>
        <w:autoSpaceDE w:val="0"/>
        <w:autoSpaceDN w:val="0"/>
        <w:adjustRightInd w:val="0"/>
        <w:spacing w:after="0" w:line="240" w:lineRule="auto"/>
        <w:ind w:firstLine="720"/>
        <w:jc w:val="center"/>
        <w:outlineLvl w:val="2"/>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20"/>
        <w:jc w:val="center"/>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 xml:space="preserve">1. ЗАДАЧИ СОВЕРШЕНСТВОВАНИЯ И РАЗВИТИЯ КОММУНАЛЬНОГО КОМПЛЕКСА </w:t>
      </w:r>
      <w:r>
        <w:rPr>
          <w:rFonts w:ascii="Times New Roman" w:eastAsia="Times New Roman" w:hAnsi="Times New Roman" w:cs="Times New Roman"/>
          <w:b/>
          <w:sz w:val="26"/>
          <w:szCs w:val="26"/>
          <w:lang w:eastAsia="ru-RU"/>
        </w:rPr>
        <w:t xml:space="preserve">МО </w:t>
      </w:r>
      <w:r>
        <w:rPr>
          <w:rFonts w:ascii="Times New Roman" w:eastAsia="Times New Roman" w:hAnsi="Times New Roman" w:cs="Times New Roman"/>
          <w:b/>
          <w:kern w:val="28"/>
          <w:sz w:val="26"/>
          <w:szCs w:val="26"/>
          <w:lang w:eastAsia="ru-RU"/>
        </w:rPr>
        <w:t>СОЛНЕЧНЫЙ СЕЛЬСОВЕТ</w:t>
      </w:r>
    </w:p>
    <w:p w:rsidR="002E18D4" w:rsidRPr="00001B33" w:rsidRDefault="002E18D4" w:rsidP="002E18D4">
      <w:pPr>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p>
    <w:p w:rsidR="002E18D4" w:rsidRPr="00001B33" w:rsidRDefault="002E18D4" w:rsidP="002E18D4">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Целью </w:t>
      </w:r>
      <w:proofErr w:type="gramStart"/>
      <w:r w:rsidRPr="00001B33">
        <w:rPr>
          <w:rFonts w:ascii="Times New Roman" w:eastAsia="Times New Roman" w:hAnsi="Times New Roman" w:cs="Times New Roman"/>
          <w:sz w:val="26"/>
          <w:szCs w:val="26"/>
          <w:lang w:eastAsia="ru-RU"/>
        </w:rPr>
        <w:t>разработки Программы комплексного развития систем коммунальной инфраструктуры муниципального образования</w:t>
      </w:r>
      <w:proofErr w:type="gramEnd"/>
      <w:r w:rsidRPr="00001B33">
        <w:rPr>
          <w:rFonts w:ascii="Times New Roman" w:eastAsia="Times New Roman" w:hAnsi="Times New Roman" w:cs="Times New Roman"/>
          <w:sz w:val="26"/>
          <w:szCs w:val="26"/>
          <w:lang w:eastAsia="ru-RU"/>
        </w:rPr>
        <w:t xml:space="preserve"> Солнечный сельсовет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поселения.</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Программа комплексного развития систем коммунальной инфраструктуры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u w:val="single"/>
          <w:lang w:eastAsia="ru-RU"/>
        </w:rPr>
        <w:t>Основными задачами Программы</w:t>
      </w:r>
      <w:r w:rsidRPr="00001B33">
        <w:rPr>
          <w:rFonts w:ascii="Times New Roman" w:eastAsia="Times New Roman" w:hAnsi="Times New Roman" w:cs="Times New Roman"/>
          <w:sz w:val="26"/>
          <w:szCs w:val="26"/>
          <w:lang w:eastAsia="ru-RU"/>
        </w:rPr>
        <w:t xml:space="preserve"> комплексного развития систем коммунальной инфраструктуры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являются:</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Развитие систем водоснабжения в сельских населенных пунктах</w:t>
      </w:r>
    </w:p>
    <w:p w:rsidR="002E18D4" w:rsidRPr="00001B33" w:rsidRDefault="002E18D4" w:rsidP="002E18D4">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2. Реконструкция водопроводных сетей</w:t>
      </w:r>
    </w:p>
    <w:p w:rsidR="002E18D4" w:rsidRPr="00001B33" w:rsidRDefault="002E18D4" w:rsidP="002E18D4">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3. Вывоз ТБО, улучшение экологической обстановки</w:t>
      </w:r>
    </w:p>
    <w:p w:rsidR="002E18D4" w:rsidRPr="00001B33" w:rsidRDefault="002E18D4" w:rsidP="002E18D4">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4. Развитие электроснабжения.</w:t>
      </w:r>
    </w:p>
    <w:p w:rsidR="002E18D4" w:rsidRPr="00001B33" w:rsidRDefault="002E18D4" w:rsidP="002E18D4">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5.Инженерно-техническая оптимизация коммунальных систем.</w:t>
      </w:r>
    </w:p>
    <w:p w:rsidR="002E18D4" w:rsidRPr="00001B33" w:rsidRDefault="002E18D4" w:rsidP="002E18D4">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6.Взаимосвязанное перспективное планирование развития коммунальных систем.</w:t>
      </w:r>
    </w:p>
    <w:p w:rsidR="002E18D4" w:rsidRPr="00001B33" w:rsidRDefault="002E18D4" w:rsidP="002E18D4">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7.Обоснование мероприятий по комплексной реконструкции и модернизации.</w:t>
      </w:r>
    </w:p>
    <w:p w:rsidR="002E18D4" w:rsidRPr="00001B33" w:rsidRDefault="002E18D4" w:rsidP="002E18D4">
      <w:pPr>
        <w:tabs>
          <w:tab w:val="left" w:pos="99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8.Повышение надежности систем и качества предоставления коммунальных услуг.</w:t>
      </w:r>
    </w:p>
    <w:p w:rsidR="002E18D4" w:rsidRPr="00001B33" w:rsidRDefault="002E18D4" w:rsidP="002E18D4">
      <w:pPr>
        <w:numPr>
          <w:ilvl w:val="0"/>
          <w:numId w:val="2"/>
        </w:numPr>
        <w:tabs>
          <w:tab w:val="clear" w:pos="1065"/>
          <w:tab w:val="num" w:pos="0"/>
        </w:tabs>
        <w:autoSpaceDE w:val="0"/>
        <w:autoSpaceDN w:val="0"/>
        <w:adjustRightInd w:val="0"/>
        <w:spacing w:after="0" w:line="240" w:lineRule="auto"/>
        <w:ind w:left="0" w:firstLine="705"/>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Совершенствование механизмов развития энергосбережения и повышение </w:t>
      </w:r>
      <w:proofErr w:type="spellStart"/>
      <w:r w:rsidRPr="00001B33">
        <w:rPr>
          <w:rFonts w:ascii="Times New Roman" w:eastAsia="Times New Roman" w:hAnsi="Times New Roman" w:cs="Times New Roman"/>
          <w:sz w:val="26"/>
          <w:szCs w:val="26"/>
          <w:lang w:eastAsia="ru-RU"/>
        </w:rPr>
        <w:t>энергоэффективности</w:t>
      </w:r>
      <w:proofErr w:type="spellEnd"/>
      <w:r w:rsidRPr="00001B33">
        <w:rPr>
          <w:rFonts w:ascii="Times New Roman" w:eastAsia="Times New Roman" w:hAnsi="Times New Roman" w:cs="Times New Roman"/>
          <w:sz w:val="26"/>
          <w:szCs w:val="26"/>
          <w:lang w:eastAsia="ru-RU"/>
        </w:rPr>
        <w:t xml:space="preserve"> коммунальной инфраструктуры.</w:t>
      </w:r>
    </w:p>
    <w:p w:rsidR="002E18D4" w:rsidRPr="00001B33" w:rsidRDefault="002E18D4" w:rsidP="002E18D4">
      <w:pPr>
        <w:numPr>
          <w:ilvl w:val="0"/>
          <w:numId w:val="2"/>
        </w:numPr>
        <w:tabs>
          <w:tab w:val="clear" w:pos="1065"/>
          <w:tab w:val="num" w:pos="0"/>
        </w:tabs>
        <w:autoSpaceDE w:val="0"/>
        <w:autoSpaceDN w:val="0"/>
        <w:adjustRightInd w:val="0"/>
        <w:spacing w:after="0" w:line="240" w:lineRule="auto"/>
        <w:ind w:left="0" w:firstLine="705"/>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Повышение инвестиционной привлекательности коммунальной инфраструктуры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numPr>
          <w:ilvl w:val="0"/>
          <w:numId w:val="2"/>
        </w:numPr>
        <w:tabs>
          <w:tab w:val="clear" w:pos="1065"/>
          <w:tab w:val="left" w:pos="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Обеспечение сбалансированности интересов субъектов коммунальной инфраструктуры и потребителей.</w:t>
      </w:r>
    </w:p>
    <w:p w:rsidR="002E18D4"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u w:val="single"/>
          <w:lang w:eastAsia="ru-RU"/>
        </w:rPr>
        <w:t>Принципы формирования Программы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комплексного развития систем коммунальной инфраструктуры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Формирование и реализация Программы комплексного развития систем коммунальной инфраструктуры базируются на следующих принципах:</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системность – рассмотрение Программы комплексного развития коммунальной инфраструктуры поселения как единой системы с учетом взаимного влияния разделов и мероприятий Программы друг на друга;</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u w:val="single"/>
          <w:lang w:eastAsia="ru-RU"/>
        </w:rPr>
      </w:pPr>
    </w:p>
    <w:p w:rsidR="002E18D4" w:rsidRPr="00077BFA"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77BFA">
        <w:rPr>
          <w:rFonts w:ascii="Times New Roman" w:eastAsia="Times New Roman" w:hAnsi="Times New Roman" w:cs="Times New Roman"/>
          <w:sz w:val="26"/>
          <w:szCs w:val="26"/>
          <w:u w:val="single"/>
          <w:lang w:eastAsia="ru-RU"/>
        </w:rPr>
        <w:t xml:space="preserve">Полномочия органов местного самоуправления </w:t>
      </w:r>
      <w:r w:rsidRPr="00077BFA">
        <w:rPr>
          <w:rFonts w:ascii="Times New Roman" w:eastAsia="Times New Roman" w:hAnsi="Times New Roman" w:cs="Times New Roman"/>
          <w:sz w:val="26"/>
          <w:szCs w:val="26"/>
          <w:lang w:eastAsia="ru-RU"/>
        </w:rPr>
        <w:t>при разработке, утверждении и реализации Программы комплексного развития систем коммунальной инфраструктуры.</w:t>
      </w:r>
    </w:p>
    <w:p w:rsidR="002E18D4" w:rsidRPr="00077BFA"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77BFA">
        <w:rPr>
          <w:rFonts w:ascii="Times New Roman" w:eastAsia="Times New Roman" w:hAnsi="Times New Roman" w:cs="Times New Roman"/>
          <w:sz w:val="26"/>
          <w:szCs w:val="26"/>
          <w:lang w:eastAsia="ru-RU"/>
        </w:rPr>
        <w:t>Глава Солнечного сельсовета имеет право:</w:t>
      </w:r>
    </w:p>
    <w:p w:rsidR="002E18D4" w:rsidRPr="00077BFA"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77BFA">
        <w:rPr>
          <w:rFonts w:ascii="Times New Roman" w:eastAsia="Times New Roman" w:hAnsi="Times New Roman" w:cs="Times New Roman"/>
          <w:sz w:val="26"/>
          <w:szCs w:val="26"/>
          <w:lang w:eastAsia="ru-RU"/>
        </w:rPr>
        <w:t>выносить предложения о разработке правовых актов местного значения, необходимых для реализации мероприятий Программы;</w:t>
      </w:r>
    </w:p>
    <w:p w:rsidR="002E18D4" w:rsidRPr="00077BFA"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77BFA">
        <w:rPr>
          <w:rFonts w:ascii="Times New Roman" w:eastAsia="Times New Roman" w:hAnsi="Times New Roman" w:cs="Times New Roman"/>
          <w:sz w:val="26"/>
          <w:szCs w:val="26"/>
          <w:lang w:eastAsia="ru-RU"/>
        </w:rPr>
        <w:t>рассматривать жалобы и предложения потребителей и осуществляющего эксплуатацию систем коммунальной инфраструктуры в границах поселения, возникающие в ходе разработки, утверждения и реализации Программы.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Администрация Солнечного сельсовета</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выступает заказчиком Программы комплексного развития систем коммунальной инфраструктуры;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 инфраструктуры;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организует экспертизу Программы;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организует реализацию и мониторинг Программы.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Администрация Солнечного сельсовета</w:t>
      </w:r>
      <w:r w:rsidRPr="00001B33">
        <w:rPr>
          <w:rFonts w:ascii="Times New Roman" w:eastAsia="Times New Roman" w:hAnsi="Times New Roman" w:cs="Times New Roman"/>
          <w:sz w:val="26"/>
          <w:szCs w:val="26"/>
          <w:lang w:eastAsia="ru-RU"/>
        </w:rPr>
        <w:t xml:space="preserve"> имеет право:</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запрашивать и получать информацию от потребителей и организаций коммунального комплекса, осуществляющего эксплуатацию систем коммунальной инфраструктуры в границах поселения, необходимую для осуществления своих полномочий информацию;</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выносить предложения о разработке правовых актов местного значения, необходимых для реализации мероприятий Программы;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lang w:eastAsia="ru-RU"/>
        </w:rPr>
        <w:t>рассматривать жалобы и предложения потребителей осуществляющего эксплуатацию систем коммунальной инфраструктуры в границах поселения, возникающие в ходе разработки, утверждения и реализации Программы.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Сроки и этапы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Программа комплексного развития систем коммунальной инфраструктуры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разрабатывается на период до 2027 года.</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Этапы </w:t>
      </w:r>
      <w:proofErr w:type="gramStart"/>
      <w:r w:rsidRPr="00001B33">
        <w:rPr>
          <w:rFonts w:ascii="Times New Roman" w:eastAsia="Times New Roman" w:hAnsi="Times New Roman" w:cs="Times New Roman"/>
          <w:sz w:val="26"/>
          <w:szCs w:val="26"/>
          <w:lang w:eastAsia="ru-RU"/>
        </w:rPr>
        <w:t xml:space="preserve">осуществления Программы комплексного развития систем коммунальной инфраструктуры </w:t>
      </w:r>
      <w:r>
        <w:rPr>
          <w:rFonts w:ascii="Times New Roman" w:eastAsia="Times New Roman" w:hAnsi="Times New Roman" w:cs="Times New Roman"/>
          <w:sz w:val="26"/>
          <w:szCs w:val="26"/>
          <w:lang w:eastAsia="ru-RU"/>
        </w:rPr>
        <w:t>МО</w:t>
      </w:r>
      <w:proofErr w:type="gramEnd"/>
      <w:r>
        <w:rPr>
          <w:rFonts w:ascii="Times New Roman" w:eastAsia="Times New Roman" w:hAnsi="Times New Roman" w:cs="Times New Roman"/>
          <w:sz w:val="26"/>
          <w:szCs w:val="26"/>
          <w:lang w:eastAsia="ru-RU"/>
        </w:rPr>
        <w:t xml:space="preserve"> 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этап – 2017- 2022годы;</w:t>
      </w: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 этап – 2023 - 2027 годы.</w:t>
      </w:r>
    </w:p>
    <w:p w:rsidR="002E18D4"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E18D4"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E18D4"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E18D4"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tbl>
      <w:tblPr>
        <w:tblpPr w:leftFromText="180" w:rightFromText="180" w:vertAnchor="text" w:horzAnchor="margin" w:tblpY="502"/>
        <w:tblW w:w="9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80"/>
        <w:gridCol w:w="7209"/>
        <w:gridCol w:w="1452"/>
      </w:tblGrid>
      <w:tr w:rsidR="002E18D4" w:rsidRPr="00001B33" w:rsidTr="0094714A">
        <w:trPr>
          <w:cantSplit/>
          <w:trHeight w:val="241"/>
        </w:trPr>
        <w:tc>
          <w:tcPr>
            <w:tcW w:w="9241" w:type="dxa"/>
            <w:gridSpan w:val="3"/>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9" w:type="dxa"/>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Водоснабжение</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Всего тыс. руб.</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9" w:type="dxa"/>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Строительство зимнего водопровода д. </w:t>
            </w:r>
            <w:proofErr w:type="gramStart"/>
            <w:r w:rsidRPr="00001B33">
              <w:rPr>
                <w:rFonts w:ascii="Times New Roman" w:eastAsia="Times New Roman" w:hAnsi="Times New Roman" w:cs="Times New Roman"/>
                <w:sz w:val="24"/>
                <w:szCs w:val="24"/>
                <w:lang w:eastAsia="ru-RU"/>
              </w:rPr>
              <w:t>Курганная</w:t>
            </w:r>
            <w:proofErr w:type="gramEnd"/>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9100,0</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1"/>
        </w:trPr>
        <w:tc>
          <w:tcPr>
            <w:tcW w:w="9241" w:type="dxa"/>
            <w:gridSpan w:val="3"/>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b/>
                <w:sz w:val="24"/>
                <w:szCs w:val="24"/>
                <w:lang w:eastAsia="ru-RU"/>
              </w:rPr>
              <w:t>Теплоснабжение</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Ремонт котлов № 1,2</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Ремонт тепловой системы и узла</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1460,0</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основных средств</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1434,3</w:t>
            </w:r>
          </w:p>
        </w:tc>
      </w:tr>
      <w:tr w:rsidR="002E18D4" w:rsidRPr="00001B33" w:rsidTr="0094714A">
        <w:trPr>
          <w:cantSplit/>
          <w:trHeight w:val="332"/>
        </w:trPr>
        <w:tc>
          <w:tcPr>
            <w:tcW w:w="9241" w:type="dxa"/>
            <w:gridSpan w:val="3"/>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 xml:space="preserve">                                                        ТБО</w:t>
            </w:r>
          </w:p>
        </w:tc>
      </w:tr>
      <w:tr w:rsidR="002E18D4" w:rsidRPr="00001B33" w:rsidTr="0094714A">
        <w:trPr>
          <w:cantSplit/>
          <w:trHeight w:val="393"/>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Проведение агитационной кампании среди населения </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15,3</w:t>
            </w:r>
          </w:p>
        </w:tc>
      </w:tr>
      <w:tr w:rsidR="002E18D4" w:rsidRPr="00001B33" w:rsidTr="0094714A">
        <w:trPr>
          <w:cantSplit/>
          <w:trHeight w:val="393"/>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Вывоз ТБО на полигон </w:t>
            </w:r>
            <w:proofErr w:type="gramStart"/>
            <w:r w:rsidRPr="00001B33">
              <w:rPr>
                <w:rFonts w:ascii="Times New Roman" w:eastAsia="Times New Roman" w:hAnsi="Times New Roman" w:cs="Times New Roman"/>
                <w:sz w:val="24"/>
                <w:szCs w:val="24"/>
                <w:lang w:eastAsia="ru-RU"/>
              </w:rPr>
              <w:t>г</w:t>
            </w:r>
            <w:proofErr w:type="gram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Черногорск</w:t>
            </w:r>
            <w:proofErr w:type="spellEnd"/>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1600,0</w:t>
            </w:r>
          </w:p>
        </w:tc>
      </w:tr>
      <w:tr w:rsidR="002E18D4" w:rsidRPr="00001B33" w:rsidTr="0094714A">
        <w:trPr>
          <w:cantSplit/>
          <w:trHeight w:val="36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209"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Итого:</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14409,6</w:t>
            </w:r>
          </w:p>
        </w:tc>
      </w:tr>
    </w:tbl>
    <w:p w:rsidR="002E18D4" w:rsidRPr="00001B33" w:rsidRDefault="002E18D4" w:rsidP="002E18D4">
      <w:pPr>
        <w:autoSpaceDE w:val="0"/>
        <w:autoSpaceDN w:val="0"/>
        <w:adjustRightInd w:val="0"/>
        <w:spacing w:after="0" w:line="240" w:lineRule="auto"/>
        <w:ind w:firstLine="720"/>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Основные мероприятия программы</w:t>
      </w: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p w:rsidR="002E18D4" w:rsidRPr="00001B33" w:rsidRDefault="002E18D4" w:rsidP="002E18D4">
      <w:pPr>
        <w:numPr>
          <w:ilvl w:val="0"/>
          <w:numId w:val="6"/>
        </w:numPr>
        <w:autoSpaceDE w:val="0"/>
        <w:autoSpaceDN w:val="0"/>
        <w:adjustRightInd w:val="0"/>
        <w:spacing w:after="0" w:line="240" w:lineRule="auto"/>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 xml:space="preserve"> КРАТКАЯ ХАРАКТЕРИСТИКА </w:t>
      </w:r>
      <w:r>
        <w:rPr>
          <w:rFonts w:ascii="Times New Roman" w:eastAsia="Times New Roman" w:hAnsi="Times New Roman" w:cs="Times New Roman"/>
          <w:b/>
          <w:sz w:val="26"/>
          <w:szCs w:val="26"/>
          <w:lang w:eastAsia="ru-RU"/>
        </w:rPr>
        <w:t>МО СОЛНЕЧНЫЙ СЕЛЬСОВЕТ</w:t>
      </w:r>
    </w:p>
    <w:p w:rsidR="002E18D4" w:rsidRPr="00001B33" w:rsidRDefault="002E18D4" w:rsidP="002E18D4">
      <w:pPr>
        <w:spacing w:after="0" w:line="360" w:lineRule="auto"/>
        <w:jc w:val="center"/>
        <w:rPr>
          <w:rFonts w:ascii="Times New Roman CYR" w:eastAsia="Times New Roman" w:hAnsi="Times New Roman CYR" w:cs="Times New Roman"/>
          <w:b/>
          <w:sz w:val="28"/>
          <w:szCs w:val="28"/>
          <w:lang w:eastAsia="ru-RU"/>
        </w:rPr>
      </w:pPr>
    </w:p>
    <w:p w:rsidR="002E18D4" w:rsidRPr="00001B33" w:rsidRDefault="002E18D4" w:rsidP="002E18D4">
      <w:pPr>
        <w:spacing w:after="0" w:line="240" w:lineRule="auto"/>
        <w:ind w:firstLine="375"/>
        <w:jc w:val="both"/>
        <w:rPr>
          <w:rFonts w:ascii="Times New Roman" w:eastAsia="Times New Roman" w:hAnsi="Times New Roman" w:cs="Times New Roman"/>
          <w:color w:val="000000"/>
          <w:sz w:val="26"/>
          <w:szCs w:val="26"/>
          <w:lang w:eastAsia="ru-RU"/>
        </w:rPr>
      </w:pPr>
      <w:r w:rsidRPr="00001B33">
        <w:rPr>
          <w:rFonts w:ascii="Times New Roman" w:eastAsia="Times New Roman" w:hAnsi="Times New Roman" w:cs="Times New Roman"/>
          <w:color w:val="000000"/>
          <w:sz w:val="26"/>
          <w:szCs w:val="26"/>
          <w:lang w:eastAsia="ru-RU"/>
        </w:rPr>
        <w:t xml:space="preserve">Село Солнечное возникло во 2-ой половине 50-х годов. В то время оно носило название “Третья ферма Черногорского совхоза”, центральная усадьба которого располагалась на месте современного Тепличного. </w:t>
      </w:r>
    </w:p>
    <w:p w:rsidR="002E18D4" w:rsidRPr="00001B33" w:rsidRDefault="002E18D4" w:rsidP="002E18D4">
      <w:pPr>
        <w:spacing w:after="0" w:line="240" w:lineRule="auto"/>
        <w:ind w:firstLine="375"/>
        <w:jc w:val="both"/>
        <w:rPr>
          <w:rFonts w:ascii="Times New Roman" w:eastAsia="Times New Roman" w:hAnsi="Times New Roman" w:cs="Times New Roman"/>
          <w:color w:val="000000"/>
          <w:sz w:val="26"/>
          <w:szCs w:val="26"/>
          <w:lang w:eastAsia="ru-RU"/>
        </w:rPr>
      </w:pPr>
      <w:r w:rsidRPr="00001B33">
        <w:rPr>
          <w:rFonts w:ascii="Times New Roman" w:eastAsia="Times New Roman" w:hAnsi="Times New Roman" w:cs="Times New Roman"/>
          <w:color w:val="000000"/>
          <w:sz w:val="26"/>
          <w:szCs w:val="26"/>
          <w:lang w:eastAsia="ru-RU"/>
        </w:rPr>
        <w:t xml:space="preserve">На месте ныне действующего разреза “Абаканский” находилось селение </w:t>
      </w:r>
      <w:proofErr w:type="spellStart"/>
      <w:r w:rsidRPr="00001B33">
        <w:rPr>
          <w:rFonts w:ascii="Times New Roman" w:eastAsia="Times New Roman" w:hAnsi="Times New Roman" w:cs="Times New Roman"/>
          <w:color w:val="000000"/>
          <w:sz w:val="26"/>
          <w:szCs w:val="26"/>
          <w:lang w:eastAsia="ru-RU"/>
        </w:rPr>
        <w:t>Ачминдор</w:t>
      </w:r>
      <w:proofErr w:type="spellEnd"/>
      <w:r w:rsidRPr="00001B33">
        <w:rPr>
          <w:rFonts w:ascii="Times New Roman" w:eastAsia="Times New Roman" w:hAnsi="Times New Roman" w:cs="Times New Roman"/>
          <w:color w:val="000000"/>
          <w:sz w:val="26"/>
          <w:szCs w:val="26"/>
          <w:lang w:eastAsia="ru-RU"/>
        </w:rPr>
        <w:t>, состоящее из нескольких домов. Данное селение было образовано в конце 30-х годов. Здесь находилась шахта, где уголь добывали вручную и вывозили на лошадях. В середине 70-х годов селение прекратило свое существование, 3 дома были разобраны и перевезены в образовавшееся позже село Солнечное, а еще 4 – пущены на дрова.</w:t>
      </w:r>
    </w:p>
    <w:p w:rsidR="002E18D4" w:rsidRPr="00001B33" w:rsidRDefault="002E18D4" w:rsidP="002E18D4">
      <w:pPr>
        <w:spacing w:after="0" w:line="240" w:lineRule="auto"/>
        <w:ind w:firstLine="375"/>
        <w:jc w:val="both"/>
        <w:rPr>
          <w:rFonts w:ascii="Times New Roman" w:eastAsia="Times New Roman" w:hAnsi="Times New Roman" w:cs="Times New Roman"/>
          <w:color w:val="000000"/>
          <w:sz w:val="26"/>
          <w:szCs w:val="26"/>
          <w:lang w:eastAsia="ru-RU"/>
        </w:rPr>
      </w:pPr>
      <w:r w:rsidRPr="00001B33">
        <w:rPr>
          <w:rFonts w:ascii="Times New Roman" w:eastAsia="Times New Roman" w:hAnsi="Times New Roman" w:cs="Times New Roman"/>
          <w:color w:val="000000"/>
          <w:sz w:val="26"/>
          <w:szCs w:val="26"/>
          <w:lang w:eastAsia="ru-RU"/>
        </w:rPr>
        <w:t xml:space="preserve">Село Солнечное получило свое название в 1964 году и относилось сначала к </w:t>
      </w:r>
      <w:proofErr w:type="spellStart"/>
      <w:r w:rsidRPr="00001B33">
        <w:rPr>
          <w:rFonts w:ascii="Times New Roman" w:eastAsia="Times New Roman" w:hAnsi="Times New Roman" w:cs="Times New Roman"/>
          <w:color w:val="000000"/>
          <w:sz w:val="26"/>
          <w:szCs w:val="26"/>
          <w:lang w:eastAsia="ru-RU"/>
        </w:rPr>
        <w:t>Ташебинскому</w:t>
      </w:r>
      <w:proofErr w:type="spellEnd"/>
      <w:r w:rsidRPr="00001B33">
        <w:rPr>
          <w:rFonts w:ascii="Times New Roman" w:eastAsia="Times New Roman" w:hAnsi="Times New Roman" w:cs="Times New Roman"/>
          <w:color w:val="000000"/>
          <w:sz w:val="26"/>
          <w:szCs w:val="26"/>
          <w:lang w:eastAsia="ru-RU"/>
        </w:rPr>
        <w:t xml:space="preserve"> сельсовету, а в 1965 году был создан Солнечный сельский совет под председательством </w:t>
      </w:r>
      <w:proofErr w:type="spellStart"/>
      <w:r w:rsidRPr="00001B33">
        <w:rPr>
          <w:rFonts w:ascii="Times New Roman" w:eastAsia="Times New Roman" w:hAnsi="Times New Roman" w:cs="Times New Roman"/>
          <w:color w:val="000000"/>
          <w:sz w:val="26"/>
          <w:szCs w:val="26"/>
          <w:lang w:eastAsia="ru-RU"/>
        </w:rPr>
        <w:t>Барахтаевой</w:t>
      </w:r>
      <w:proofErr w:type="spellEnd"/>
      <w:r w:rsidRPr="00001B33">
        <w:rPr>
          <w:rFonts w:ascii="Times New Roman" w:eastAsia="Times New Roman" w:hAnsi="Times New Roman" w:cs="Times New Roman"/>
          <w:color w:val="000000"/>
          <w:sz w:val="26"/>
          <w:szCs w:val="26"/>
          <w:lang w:eastAsia="ru-RU"/>
        </w:rPr>
        <w:t xml:space="preserve"> Марии Леонтьевны.</w:t>
      </w:r>
    </w:p>
    <w:p w:rsidR="002E18D4" w:rsidRPr="00001B33" w:rsidRDefault="002E18D4" w:rsidP="002E18D4">
      <w:pPr>
        <w:spacing w:after="0" w:line="240" w:lineRule="auto"/>
        <w:ind w:firstLine="375"/>
        <w:jc w:val="both"/>
        <w:rPr>
          <w:rFonts w:ascii="Times New Roman" w:eastAsia="Times New Roman" w:hAnsi="Times New Roman" w:cs="Times New Roman"/>
          <w:color w:val="000000"/>
          <w:sz w:val="26"/>
          <w:szCs w:val="26"/>
          <w:lang w:eastAsia="ru-RU"/>
        </w:rPr>
      </w:pPr>
      <w:r w:rsidRPr="00001B33">
        <w:rPr>
          <w:rFonts w:ascii="Times New Roman" w:eastAsia="Times New Roman" w:hAnsi="Times New Roman" w:cs="Times New Roman"/>
          <w:color w:val="000000"/>
          <w:sz w:val="26"/>
          <w:szCs w:val="26"/>
          <w:lang w:eastAsia="ru-RU"/>
        </w:rPr>
        <w:t xml:space="preserve">В феврале 1965 года на базе Московского и Черногорского совхозов был образован </w:t>
      </w:r>
      <w:proofErr w:type="spellStart"/>
      <w:r w:rsidRPr="00001B33">
        <w:rPr>
          <w:rFonts w:ascii="Times New Roman" w:eastAsia="Times New Roman" w:hAnsi="Times New Roman" w:cs="Times New Roman"/>
          <w:color w:val="000000"/>
          <w:sz w:val="26"/>
          <w:szCs w:val="26"/>
          <w:lang w:eastAsia="ru-RU"/>
        </w:rPr>
        <w:t>Красноозерный</w:t>
      </w:r>
      <w:proofErr w:type="spellEnd"/>
      <w:r w:rsidRPr="00001B33">
        <w:rPr>
          <w:rFonts w:ascii="Times New Roman" w:eastAsia="Times New Roman" w:hAnsi="Times New Roman" w:cs="Times New Roman"/>
          <w:color w:val="000000"/>
          <w:sz w:val="26"/>
          <w:szCs w:val="26"/>
          <w:lang w:eastAsia="ru-RU"/>
        </w:rPr>
        <w:t xml:space="preserve"> овцесовхоз. Общая площадь земли составляла 40 тыс. га</w:t>
      </w:r>
      <w:proofErr w:type="gramStart"/>
      <w:r w:rsidRPr="00001B33">
        <w:rPr>
          <w:rFonts w:ascii="Times New Roman" w:eastAsia="Times New Roman" w:hAnsi="Times New Roman" w:cs="Times New Roman"/>
          <w:color w:val="000000"/>
          <w:sz w:val="26"/>
          <w:szCs w:val="26"/>
          <w:lang w:eastAsia="ru-RU"/>
        </w:rPr>
        <w:t xml:space="preserve">., </w:t>
      </w:r>
      <w:proofErr w:type="gramEnd"/>
      <w:r w:rsidRPr="00001B33">
        <w:rPr>
          <w:rFonts w:ascii="Times New Roman" w:eastAsia="Times New Roman" w:hAnsi="Times New Roman" w:cs="Times New Roman"/>
          <w:color w:val="000000"/>
          <w:sz w:val="26"/>
          <w:szCs w:val="26"/>
          <w:lang w:eastAsia="ru-RU"/>
        </w:rPr>
        <w:t>поголовье тонкорунных овец – 35 тыс.</w:t>
      </w:r>
    </w:p>
    <w:p w:rsidR="002E18D4" w:rsidRPr="00001B33" w:rsidRDefault="002E18D4" w:rsidP="002E18D4">
      <w:pPr>
        <w:spacing w:after="0" w:line="240" w:lineRule="auto"/>
        <w:ind w:firstLine="375"/>
        <w:jc w:val="both"/>
        <w:rPr>
          <w:rFonts w:ascii="Times New Roman" w:eastAsia="Times New Roman" w:hAnsi="Times New Roman" w:cs="Times New Roman"/>
          <w:color w:val="000000"/>
          <w:sz w:val="26"/>
          <w:szCs w:val="26"/>
          <w:lang w:eastAsia="ru-RU"/>
        </w:rPr>
      </w:pPr>
    </w:p>
    <w:p w:rsidR="002E18D4" w:rsidRPr="00001B33" w:rsidRDefault="002E18D4" w:rsidP="002E18D4">
      <w:pPr>
        <w:spacing w:after="0" w:line="240" w:lineRule="auto"/>
        <w:ind w:left="3420"/>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2.1 Географическое расположение</w:t>
      </w:r>
    </w:p>
    <w:p w:rsidR="002E18D4" w:rsidRPr="00001B33" w:rsidRDefault="002E18D4" w:rsidP="002E18D4">
      <w:pPr>
        <w:spacing w:after="0" w:line="240" w:lineRule="auto"/>
        <w:rPr>
          <w:rFonts w:ascii="Times New Roman" w:eastAsia="Times New Roman" w:hAnsi="Times New Roman" w:cs="Times New Roman"/>
          <w:b/>
          <w:sz w:val="26"/>
          <w:szCs w:val="26"/>
          <w:lang w:eastAsia="ru-RU"/>
        </w:rPr>
      </w:pPr>
    </w:p>
    <w:p w:rsidR="002E18D4" w:rsidRPr="00001B33" w:rsidRDefault="002E18D4" w:rsidP="002E18D4">
      <w:pPr>
        <w:spacing w:after="0" w:line="240" w:lineRule="auto"/>
        <w:ind w:firstLine="375"/>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Село Солнечное является административным центром поселения. В состав территории поселения входят земли населенных пунктов с. </w:t>
      </w:r>
      <w:proofErr w:type="gramStart"/>
      <w:r w:rsidRPr="00001B33">
        <w:rPr>
          <w:rFonts w:ascii="Times New Roman" w:eastAsia="Times New Roman" w:hAnsi="Times New Roman" w:cs="Times New Roman"/>
          <w:sz w:val="26"/>
          <w:szCs w:val="26"/>
          <w:lang w:eastAsia="ru-RU"/>
        </w:rPr>
        <w:t>Солнечное</w:t>
      </w:r>
      <w:proofErr w:type="gramEnd"/>
      <w:r w:rsidRPr="00001B33">
        <w:rPr>
          <w:rFonts w:ascii="Times New Roman" w:eastAsia="Times New Roman" w:hAnsi="Times New Roman" w:cs="Times New Roman"/>
          <w:sz w:val="26"/>
          <w:szCs w:val="26"/>
          <w:lang w:eastAsia="ru-RU"/>
        </w:rPr>
        <w:t>, с. Красноозерное, д. Курганная.</w:t>
      </w:r>
    </w:p>
    <w:p w:rsidR="002E18D4" w:rsidRPr="00001B33" w:rsidRDefault="002E18D4" w:rsidP="002E18D4">
      <w:pPr>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На севере граница муниципального образования Солнечный сельсовет проходит от горы </w:t>
      </w:r>
      <w:proofErr w:type="spellStart"/>
      <w:r w:rsidRPr="00001B33">
        <w:rPr>
          <w:rFonts w:ascii="Times New Roman" w:eastAsia="Times New Roman" w:hAnsi="Times New Roman" w:cs="Times New Roman"/>
          <w:sz w:val="26"/>
          <w:szCs w:val="26"/>
          <w:lang w:eastAsia="ru-RU"/>
        </w:rPr>
        <w:t>Юсь-Коль</w:t>
      </w:r>
      <w:proofErr w:type="spellEnd"/>
      <w:r w:rsidRPr="00001B33">
        <w:rPr>
          <w:rFonts w:ascii="Times New Roman" w:eastAsia="Times New Roman" w:hAnsi="Times New Roman" w:cs="Times New Roman"/>
          <w:sz w:val="26"/>
          <w:szCs w:val="26"/>
          <w:lang w:eastAsia="ru-RU"/>
        </w:rPr>
        <w:t xml:space="preserve"> южнее урочища </w:t>
      </w:r>
      <w:proofErr w:type="spellStart"/>
      <w:r w:rsidRPr="00001B33">
        <w:rPr>
          <w:rFonts w:ascii="Times New Roman" w:eastAsia="Times New Roman" w:hAnsi="Times New Roman" w:cs="Times New Roman"/>
          <w:sz w:val="26"/>
          <w:szCs w:val="26"/>
          <w:lang w:eastAsia="ru-RU"/>
        </w:rPr>
        <w:t>Трехозерки</w:t>
      </w:r>
      <w:proofErr w:type="spellEnd"/>
      <w:r w:rsidRPr="00001B33">
        <w:rPr>
          <w:rFonts w:ascii="Times New Roman" w:eastAsia="Times New Roman" w:hAnsi="Times New Roman" w:cs="Times New Roman"/>
          <w:sz w:val="26"/>
          <w:szCs w:val="26"/>
          <w:lang w:eastAsia="ru-RU"/>
        </w:rPr>
        <w:t xml:space="preserve"> в северо-восточном направлении до ручья Карасук. Далее граница проходит в юго-восточном направлении вдоль этого ручья до пересечения с автодорогой </w:t>
      </w:r>
      <w:proofErr w:type="spellStart"/>
      <w:r w:rsidRPr="00001B33">
        <w:rPr>
          <w:rFonts w:ascii="Times New Roman" w:eastAsia="Times New Roman" w:hAnsi="Times New Roman" w:cs="Times New Roman"/>
          <w:sz w:val="26"/>
          <w:szCs w:val="26"/>
          <w:lang w:eastAsia="ru-RU"/>
        </w:rPr>
        <w:t>Черногорск</w:t>
      </w:r>
      <w:proofErr w:type="spellEnd"/>
      <w:r w:rsidRPr="00001B33">
        <w:rPr>
          <w:rFonts w:ascii="Times New Roman" w:eastAsia="Times New Roman" w:hAnsi="Times New Roman" w:cs="Times New Roman"/>
          <w:sz w:val="26"/>
          <w:szCs w:val="26"/>
          <w:lang w:eastAsia="ru-RU"/>
        </w:rPr>
        <w:t xml:space="preserve"> – разрез ООО “Черногорская угольная компания”, на протяжении </w:t>
      </w:r>
      <w:smartTag w:uri="urn:schemas-microsoft-com:office:smarttags" w:element="metricconverter">
        <w:smartTagPr>
          <w:attr w:name="ProductID" w:val="4 км"/>
        </w:smartTagPr>
        <w:r w:rsidRPr="00001B33">
          <w:rPr>
            <w:rFonts w:ascii="Times New Roman" w:eastAsia="Times New Roman" w:hAnsi="Times New Roman" w:cs="Times New Roman"/>
            <w:sz w:val="26"/>
            <w:szCs w:val="26"/>
            <w:lang w:eastAsia="ru-RU"/>
          </w:rPr>
          <w:t>4 км</w:t>
        </w:r>
      </w:smartTag>
      <w:r w:rsidRPr="00001B33">
        <w:rPr>
          <w:rFonts w:ascii="Times New Roman" w:eastAsia="Times New Roman" w:hAnsi="Times New Roman" w:cs="Times New Roman"/>
          <w:sz w:val="26"/>
          <w:szCs w:val="26"/>
          <w:lang w:eastAsia="ru-RU"/>
        </w:rPr>
        <w:t xml:space="preserve"> идет по этой дороге до границы города </w:t>
      </w:r>
      <w:proofErr w:type="spellStart"/>
      <w:r w:rsidRPr="00001B33">
        <w:rPr>
          <w:rFonts w:ascii="Times New Roman" w:eastAsia="Times New Roman" w:hAnsi="Times New Roman" w:cs="Times New Roman"/>
          <w:sz w:val="26"/>
          <w:szCs w:val="26"/>
          <w:lang w:eastAsia="ru-RU"/>
        </w:rPr>
        <w:t>Черногорска</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spacing w:after="0" w:line="240" w:lineRule="auto"/>
        <w:ind w:left="-75" w:firstLine="375"/>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На востоке граница уходит в южном направлении до пересечения </w:t>
      </w:r>
      <w:proofErr w:type="gramStart"/>
      <w:r w:rsidRPr="00001B33">
        <w:rPr>
          <w:rFonts w:ascii="Times New Roman" w:eastAsia="Times New Roman" w:hAnsi="Times New Roman" w:cs="Times New Roman"/>
          <w:sz w:val="26"/>
          <w:szCs w:val="26"/>
          <w:lang w:eastAsia="ru-RU"/>
        </w:rPr>
        <w:t>с ж</w:t>
      </w:r>
      <w:proofErr w:type="gramEnd"/>
      <w:r w:rsidRPr="00001B33">
        <w:rPr>
          <w:rFonts w:ascii="Times New Roman" w:eastAsia="Times New Roman" w:hAnsi="Times New Roman" w:cs="Times New Roman"/>
          <w:sz w:val="26"/>
          <w:szCs w:val="26"/>
          <w:lang w:eastAsia="ru-RU"/>
        </w:rPr>
        <w:t>/</w:t>
      </w:r>
      <w:proofErr w:type="spellStart"/>
      <w:r w:rsidRPr="00001B33">
        <w:rPr>
          <w:rFonts w:ascii="Times New Roman" w:eastAsia="Times New Roman" w:hAnsi="Times New Roman" w:cs="Times New Roman"/>
          <w:sz w:val="26"/>
          <w:szCs w:val="26"/>
          <w:lang w:eastAsia="ru-RU"/>
        </w:rPr>
        <w:t>д</w:t>
      </w:r>
      <w:proofErr w:type="spell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Черногорск</w:t>
      </w:r>
      <w:proofErr w:type="spellEnd"/>
      <w:r w:rsidRPr="00001B33">
        <w:rPr>
          <w:rFonts w:ascii="Times New Roman" w:eastAsia="Times New Roman" w:hAnsi="Times New Roman" w:cs="Times New Roman"/>
          <w:sz w:val="26"/>
          <w:szCs w:val="26"/>
          <w:lang w:eastAsia="ru-RU"/>
        </w:rPr>
        <w:t xml:space="preserve"> – ООО “Черногорская угольная компания”. Затем граница проходит в юго-западном направлении (</w:t>
      </w:r>
      <w:smartTag w:uri="urn:schemas-microsoft-com:office:smarttags" w:element="metricconverter">
        <w:smartTagPr>
          <w:attr w:name="ProductID" w:val="8 км"/>
        </w:smartTagPr>
        <w:r w:rsidRPr="00001B33">
          <w:rPr>
            <w:rFonts w:ascii="Times New Roman" w:eastAsia="Times New Roman" w:hAnsi="Times New Roman" w:cs="Times New Roman"/>
            <w:sz w:val="26"/>
            <w:szCs w:val="26"/>
            <w:lang w:eastAsia="ru-RU"/>
          </w:rPr>
          <w:t>8 км</w:t>
        </w:r>
      </w:smartTag>
      <w:proofErr w:type="gramStart"/>
      <w:r w:rsidRPr="00001B33">
        <w:rPr>
          <w:rFonts w:ascii="Times New Roman" w:eastAsia="Times New Roman" w:hAnsi="Times New Roman" w:cs="Times New Roman"/>
          <w:sz w:val="26"/>
          <w:szCs w:val="26"/>
          <w:lang w:eastAsia="ru-RU"/>
        </w:rPr>
        <w:t xml:space="preserve"> )</w:t>
      </w:r>
      <w:proofErr w:type="gramEnd"/>
      <w:r w:rsidRPr="00001B33">
        <w:rPr>
          <w:rFonts w:ascii="Times New Roman" w:eastAsia="Times New Roman" w:hAnsi="Times New Roman" w:cs="Times New Roman"/>
          <w:sz w:val="26"/>
          <w:szCs w:val="26"/>
          <w:lang w:eastAsia="ru-RU"/>
        </w:rPr>
        <w:t xml:space="preserve"> вдоль границ пахотных орошаемых полей, меняет направление на юго-восточное и выходит к Западной ветке Абаканской оросительной системы. Проходя по этой ветке в юго-восточном направлении, граница севернее села Солнечное выходит к каналу “</w:t>
      </w:r>
      <w:proofErr w:type="spellStart"/>
      <w:r w:rsidRPr="00001B33">
        <w:rPr>
          <w:rFonts w:ascii="Times New Roman" w:eastAsia="Times New Roman" w:hAnsi="Times New Roman" w:cs="Times New Roman"/>
          <w:sz w:val="26"/>
          <w:szCs w:val="26"/>
          <w:lang w:eastAsia="ru-RU"/>
        </w:rPr>
        <w:t>Хатры</w:t>
      </w:r>
      <w:proofErr w:type="spellEnd"/>
      <w:r w:rsidRPr="00001B33">
        <w:rPr>
          <w:rFonts w:ascii="Times New Roman" w:eastAsia="Times New Roman" w:hAnsi="Times New Roman" w:cs="Times New Roman"/>
          <w:sz w:val="26"/>
          <w:szCs w:val="26"/>
          <w:lang w:eastAsia="ru-RU"/>
        </w:rPr>
        <w:t xml:space="preserve">” и идет до Абаканского магистрального канала. </w:t>
      </w:r>
      <w:proofErr w:type="gramStart"/>
      <w:r w:rsidRPr="00001B33">
        <w:rPr>
          <w:rFonts w:ascii="Times New Roman" w:eastAsia="Times New Roman" w:hAnsi="Times New Roman" w:cs="Times New Roman"/>
          <w:sz w:val="26"/>
          <w:szCs w:val="26"/>
          <w:lang w:eastAsia="ru-RU"/>
        </w:rPr>
        <w:t xml:space="preserve">По Абаканскому магистральному каналу граница идет до железнодорожной остановки “Красное озеро”, далее – по автодороге Абакан – </w:t>
      </w:r>
      <w:proofErr w:type="spellStart"/>
      <w:r w:rsidRPr="00001B33">
        <w:rPr>
          <w:rFonts w:ascii="Times New Roman" w:eastAsia="Times New Roman" w:hAnsi="Times New Roman" w:cs="Times New Roman"/>
          <w:sz w:val="26"/>
          <w:szCs w:val="26"/>
          <w:lang w:eastAsia="ru-RU"/>
        </w:rPr>
        <w:t>Чарков</w:t>
      </w:r>
      <w:proofErr w:type="spellEnd"/>
      <w:r w:rsidRPr="00001B33">
        <w:rPr>
          <w:rFonts w:ascii="Times New Roman" w:eastAsia="Times New Roman" w:hAnsi="Times New Roman" w:cs="Times New Roman"/>
          <w:sz w:val="26"/>
          <w:szCs w:val="26"/>
          <w:lang w:eastAsia="ru-RU"/>
        </w:rPr>
        <w:t xml:space="preserve"> в северном направлении до границы военного полигона (</w:t>
      </w:r>
      <w:smartTag w:uri="urn:schemas-microsoft-com:office:smarttags" w:element="metricconverter">
        <w:smartTagPr>
          <w:attr w:name="ProductID" w:val="1,7 км"/>
        </w:smartTagPr>
        <w:r w:rsidRPr="00001B33">
          <w:rPr>
            <w:rFonts w:ascii="Times New Roman" w:eastAsia="Times New Roman" w:hAnsi="Times New Roman" w:cs="Times New Roman"/>
            <w:sz w:val="26"/>
            <w:szCs w:val="26"/>
            <w:lang w:eastAsia="ru-RU"/>
          </w:rPr>
          <w:t>1,7 км</w:t>
        </w:r>
      </w:smartTag>
      <w:r w:rsidRPr="00001B33">
        <w:rPr>
          <w:rFonts w:ascii="Times New Roman" w:eastAsia="Times New Roman" w:hAnsi="Times New Roman" w:cs="Times New Roman"/>
          <w:sz w:val="26"/>
          <w:szCs w:val="26"/>
          <w:lang w:eastAsia="ru-RU"/>
        </w:rPr>
        <w:t xml:space="preserve">), меняет свое направление на западное и на протяжении </w:t>
      </w:r>
      <w:smartTag w:uri="urn:schemas-microsoft-com:office:smarttags" w:element="metricconverter">
        <w:smartTagPr>
          <w:attr w:name="ProductID" w:val="14 км"/>
        </w:smartTagPr>
        <w:r w:rsidRPr="00001B33">
          <w:rPr>
            <w:rFonts w:ascii="Times New Roman" w:eastAsia="Times New Roman" w:hAnsi="Times New Roman" w:cs="Times New Roman"/>
            <w:sz w:val="26"/>
            <w:szCs w:val="26"/>
            <w:lang w:eastAsia="ru-RU"/>
          </w:rPr>
          <w:t>14 км</w:t>
        </w:r>
      </w:smartTag>
      <w:r w:rsidRPr="00001B33">
        <w:rPr>
          <w:rFonts w:ascii="Times New Roman" w:eastAsia="Times New Roman" w:hAnsi="Times New Roman" w:cs="Times New Roman"/>
          <w:sz w:val="26"/>
          <w:szCs w:val="26"/>
          <w:lang w:eastAsia="ru-RU"/>
        </w:rPr>
        <w:t xml:space="preserve"> идет по границе военного полигона.</w:t>
      </w:r>
      <w:proofErr w:type="gramEnd"/>
    </w:p>
    <w:p w:rsidR="002E18D4" w:rsidRPr="00001B33" w:rsidRDefault="002E18D4" w:rsidP="002E18D4">
      <w:pPr>
        <w:spacing w:after="0" w:line="240" w:lineRule="auto"/>
        <w:ind w:left="3420"/>
        <w:rPr>
          <w:rFonts w:ascii="Times New Roman" w:eastAsia="Times New Roman" w:hAnsi="Times New Roman" w:cs="Times New Roman"/>
          <w:sz w:val="26"/>
          <w:szCs w:val="26"/>
          <w:lang w:eastAsia="ru-RU"/>
        </w:rPr>
      </w:pPr>
    </w:p>
    <w:p w:rsidR="002E18D4" w:rsidRPr="00001B33" w:rsidRDefault="002E18D4" w:rsidP="002E18D4">
      <w:pPr>
        <w:spacing w:after="0" w:line="240" w:lineRule="auto"/>
        <w:ind w:left="3420"/>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2.2 Природно-климатические условия</w:t>
      </w: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Климат поселения резко континентальный. По данным хакасской метеостанции средняя многолетняя годовая температура воздуха 0,4. Наиболее теплым является июль, когда абсолютный максимум температуры воздуха достигает температуры +36, а </w:t>
      </w:r>
      <w:proofErr w:type="gramStart"/>
      <w:r w:rsidRPr="00001B33">
        <w:rPr>
          <w:rFonts w:ascii="Times New Roman" w:eastAsia="Times New Roman" w:hAnsi="Times New Roman" w:cs="Times New Roman"/>
          <w:sz w:val="26"/>
          <w:szCs w:val="26"/>
          <w:lang w:eastAsia="ru-RU"/>
        </w:rPr>
        <w:t>при</w:t>
      </w:r>
      <w:proofErr w:type="gramEnd"/>
      <w:r w:rsidRPr="00001B33">
        <w:rPr>
          <w:rFonts w:ascii="Times New Roman" w:eastAsia="Times New Roman" w:hAnsi="Times New Roman" w:cs="Times New Roman"/>
          <w:sz w:val="26"/>
          <w:szCs w:val="26"/>
          <w:lang w:eastAsia="ru-RU"/>
        </w:rPr>
        <w:t xml:space="preserve"> среднемесячной – 0,4. Наиболее холодным является январь, когда морозы достигают –50, а среднемесячная температура воздуха –21,5. </w:t>
      </w:r>
    </w:p>
    <w:p w:rsidR="002E18D4" w:rsidRPr="00001B33" w:rsidRDefault="002E18D4" w:rsidP="002E18D4">
      <w:pPr>
        <w:spacing w:after="0" w:line="240" w:lineRule="auto"/>
        <w:ind w:firstLine="375"/>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Среднее количество осадков составляет </w:t>
      </w:r>
      <w:smartTag w:uri="urn:schemas-microsoft-com:office:smarttags" w:element="metricconverter">
        <w:smartTagPr>
          <w:attr w:name="ProductID" w:val="347 мм"/>
        </w:smartTagPr>
        <w:r w:rsidRPr="00001B33">
          <w:rPr>
            <w:rFonts w:ascii="Times New Roman" w:eastAsia="Times New Roman" w:hAnsi="Times New Roman" w:cs="Times New Roman"/>
            <w:sz w:val="26"/>
            <w:szCs w:val="26"/>
            <w:lang w:eastAsia="ru-RU"/>
          </w:rPr>
          <w:t>347 мм</w:t>
        </w:r>
      </w:smartTag>
      <w:r w:rsidRPr="00001B33">
        <w:rPr>
          <w:rFonts w:ascii="Times New Roman" w:eastAsia="Times New Roman" w:hAnsi="Times New Roman" w:cs="Times New Roman"/>
          <w:sz w:val="26"/>
          <w:szCs w:val="26"/>
          <w:lang w:eastAsia="ru-RU"/>
        </w:rPr>
        <w:t xml:space="preserve">. Наибольшее количество осадков выпадает летом, на долю которых приходится </w:t>
      </w:r>
      <w:smartTag w:uri="urn:schemas-microsoft-com:office:smarttags" w:element="metricconverter">
        <w:smartTagPr>
          <w:attr w:name="ProductID" w:val="221 мм"/>
        </w:smartTagPr>
        <w:r w:rsidRPr="00001B33">
          <w:rPr>
            <w:rFonts w:ascii="Times New Roman" w:eastAsia="Times New Roman" w:hAnsi="Times New Roman" w:cs="Times New Roman"/>
            <w:sz w:val="26"/>
            <w:szCs w:val="26"/>
            <w:lang w:eastAsia="ru-RU"/>
          </w:rPr>
          <w:t>221 мм</w:t>
        </w:r>
      </w:smartTag>
      <w:r w:rsidRPr="00001B33">
        <w:rPr>
          <w:rFonts w:ascii="Times New Roman" w:eastAsia="Times New Roman" w:hAnsi="Times New Roman" w:cs="Times New Roman"/>
          <w:sz w:val="26"/>
          <w:szCs w:val="26"/>
          <w:lang w:eastAsia="ru-RU"/>
        </w:rPr>
        <w:t xml:space="preserve">. </w:t>
      </w:r>
    </w:p>
    <w:p w:rsidR="002E18D4" w:rsidRPr="00001B33" w:rsidRDefault="002E18D4" w:rsidP="002E18D4">
      <w:pPr>
        <w:spacing w:after="0" w:line="240" w:lineRule="auto"/>
        <w:ind w:firstLine="375"/>
        <w:jc w:val="both"/>
        <w:rPr>
          <w:rFonts w:ascii="Times New Roman" w:eastAsia="Times New Roman" w:hAnsi="Times New Roman" w:cs="Times New Roman"/>
          <w:sz w:val="26"/>
          <w:szCs w:val="26"/>
          <w:lang w:eastAsia="ru-RU"/>
        </w:rPr>
      </w:pPr>
      <w:proofErr w:type="gramStart"/>
      <w:r w:rsidRPr="00001B33">
        <w:rPr>
          <w:rFonts w:ascii="Times New Roman" w:eastAsia="Times New Roman" w:hAnsi="Times New Roman" w:cs="Times New Roman"/>
          <w:sz w:val="26"/>
          <w:szCs w:val="26"/>
          <w:lang w:eastAsia="ru-RU"/>
        </w:rPr>
        <w:t>Резкая</w:t>
      </w:r>
      <w:proofErr w:type="gram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континентальность</w:t>
      </w:r>
      <w:proofErr w:type="spellEnd"/>
      <w:r w:rsidRPr="00001B33">
        <w:rPr>
          <w:rFonts w:ascii="Times New Roman" w:eastAsia="Times New Roman" w:hAnsi="Times New Roman" w:cs="Times New Roman"/>
          <w:sz w:val="26"/>
          <w:szCs w:val="26"/>
          <w:lang w:eastAsia="ru-RU"/>
        </w:rPr>
        <w:t xml:space="preserve"> климата и территориальное расположение поселения способствуют частому передвижению воздуха. По данным Хакасской метеостанции на территории поселения безветренные дни составляют 29 %. В остальные дни дуют ветры равной скорости и направлений при среднегодовой скорости 2 – 6 м/</w:t>
      </w:r>
      <w:proofErr w:type="gramStart"/>
      <w:r w:rsidRPr="00001B33">
        <w:rPr>
          <w:rFonts w:ascii="Times New Roman" w:eastAsia="Times New Roman" w:hAnsi="Times New Roman" w:cs="Times New Roman"/>
          <w:sz w:val="26"/>
          <w:szCs w:val="26"/>
          <w:lang w:eastAsia="ru-RU"/>
        </w:rPr>
        <w:t>с</w:t>
      </w:r>
      <w:proofErr w:type="gramEnd"/>
      <w:r w:rsidRPr="00001B33">
        <w:rPr>
          <w:rFonts w:ascii="Times New Roman" w:eastAsia="Times New Roman" w:hAnsi="Times New Roman" w:cs="Times New Roman"/>
          <w:sz w:val="26"/>
          <w:szCs w:val="26"/>
          <w:lang w:eastAsia="ru-RU"/>
        </w:rPr>
        <w:t xml:space="preserve">    </w:t>
      </w:r>
    </w:p>
    <w:p w:rsidR="002E18D4" w:rsidRPr="00001B33" w:rsidRDefault="002E18D4" w:rsidP="002E18D4">
      <w:pPr>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Территория поселения представляет собой холмисто-увалистую равнину. Восточная часть землепользования с более спокойным рельефом, западная представлена межгорными увалами.</w:t>
      </w:r>
    </w:p>
    <w:p w:rsidR="002E18D4" w:rsidRPr="00001B33" w:rsidRDefault="002E18D4" w:rsidP="002E18D4">
      <w:pPr>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целом рельеф на пахотных массивах позволяет применять сложные машины для возделывания сельскохозяйственных культур.</w:t>
      </w:r>
    </w:p>
    <w:p w:rsidR="002E18D4" w:rsidRPr="00001B33" w:rsidRDefault="002E18D4" w:rsidP="002E18D4">
      <w:pPr>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Почвообразующими породами на землепользовании служат продукты выветривания коренных пород, которые представлены элювиально-делювиальными породами.</w:t>
      </w:r>
    </w:p>
    <w:p w:rsidR="002E18D4" w:rsidRPr="00001B33" w:rsidRDefault="002E18D4" w:rsidP="002E18D4">
      <w:pPr>
        <w:spacing w:after="0" w:line="240" w:lineRule="auto"/>
        <w:ind w:left="225"/>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Основными почвенными группами являются: </w:t>
      </w:r>
      <w:proofErr w:type="gramStart"/>
      <w:r w:rsidRPr="00001B33">
        <w:rPr>
          <w:rFonts w:ascii="Times New Roman" w:eastAsia="Times New Roman" w:hAnsi="Times New Roman" w:cs="Times New Roman"/>
          <w:sz w:val="26"/>
          <w:szCs w:val="26"/>
          <w:lang w:eastAsia="ru-RU"/>
        </w:rPr>
        <w:t>темно-каштановые</w:t>
      </w:r>
      <w:proofErr w:type="gramEnd"/>
      <w:r w:rsidRPr="00001B33">
        <w:rPr>
          <w:rFonts w:ascii="Times New Roman" w:eastAsia="Times New Roman" w:hAnsi="Times New Roman" w:cs="Times New Roman"/>
          <w:sz w:val="26"/>
          <w:szCs w:val="26"/>
          <w:lang w:eastAsia="ru-RU"/>
        </w:rPr>
        <w:t xml:space="preserve"> солонцеватые; каштаново-солонцеватые; каштаново-карбонатные; чернозем южный карбонатный; чернозем южный </w:t>
      </w:r>
      <w:proofErr w:type="spellStart"/>
      <w:r w:rsidRPr="00001B33">
        <w:rPr>
          <w:rFonts w:ascii="Times New Roman" w:eastAsia="Times New Roman" w:hAnsi="Times New Roman" w:cs="Times New Roman"/>
          <w:sz w:val="26"/>
          <w:szCs w:val="26"/>
          <w:lang w:eastAsia="ru-RU"/>
        </w:rPr>
        <w:t>слабо-гумусный</w:t>
      </w:r>
      <w:proofErr w:type="spellEnd"/>
      <w:r w:rsidRPr="00001B33">
        <w:rPr>
          <w:rFonts w:ascii="Times New Roman" w:eastAsia="Times New Roman" w:hAnsi="Times New Roman" w:cs="Times New Roman"/>
          <w:sz w:val="26"/>
          <w:szCs w:val="26"/>
          <w:lang w:eastAsia="ru-RU"/>
        </w:rPr>
        <w:t>, сильно щебнистый.</w:t>
      </w:r>
    </w:p>
    <w:p w:rsidR="002E18D4" w:rsidRPr="00001B33" w:rsidRDefault="002E18D4" w:rsidP="002E18D4">
      <w:pPr>
        <w:spacing w:after="0" w:line="240" w:lineRule="auto"/>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Небольшими пятнами встречаются солонцы, слаборазвитые щебнисты и другие почвы. </w:t>
      </w:r>
    </w:p>
    <w:p w:rsidR="002E18D4" w:rsidRPr="00001B33" w:rsidRDefault="002E18D4" w:rsidP="002E18D4">
      <w:pPr>
        <w:spacing w:after="0" w:line="240" w:lineRule="auto"/>
        <w:ind w:left="225"/>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Землепользование по растительным группировкам относится к степной зоне.</w:t>
      </w:r>
    </w:p>
    <w:p w:rsidR="002E18D4" w:rsidRPr="00001B33" w:rsidRDefault="002E18D4" w:rsidP="002E18D4">
      <w:pPr>
        <w:spacing w:after="0" w:line="240" w:lineRule="auto"/>
        <w:ind w:firstLine="30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Травянистая растительность различна, в зависимости от элементов рельефа и экспозиций склонов. Ковыль-волосатик является самым распространенным растением. Встречается острец, типчак, тонконог. В долинах ручьев встречается солончаковая растительность, в основном лисохвост, ирис и др. Из сорняков на полях встречаются щетинник зеленый, лебеда.</w:t>
      </w:r>
    </w:p>
    <w:p w:rsidR="002E18D4" w:rsidRPr="00001B33" w:rsidRDefault="002E18D4" w:rsidP="002E18D4">
      <w:pPr>
        <w:spacing w:after="0" w:line="240" w:lineRule="auto"/>
        <w:ind w:firstLine="30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Гидрографическая сеть на территории поселения развита слабо. Только в северной части на границе с совхозом “</w:t>
      </w:r>
      <w:proofErr w:type="spellStart"/>
      <w:r w:rsidRPr="00001B33">
        <w:rPr>
          <w:rFonts w:ascii="Times New Roman" w:eastAsia="Times New Roman" w:hAnsi="Times New Roman" w:cs="Times New Roman"/>
          <w:sz w:val="26"/>
          <w:szCs w:val="26"/>
          <w:lang w:eastAsia="ru-RU"/>
        </w:rPr>
        <w:t>Биджинский</w:t>
      </w:r>
      <w:proofErr w:type="spellEnd"/>
      <w:r w:rsidRPr="00001B33">
        <w:rPr>
          <w:rFonts w:ascii="Times New Roman" w:eastAsia="Times New Roman" w:hAnsi="Times New Roman" w:cs="Times New Roman"/>
          <w:sz w:val="26"/>
          <w:szCs w:val="26"/>
          <w:lang w:eastAsia="ru-RU"/>
        </w:rPr>
        <w:t>” протекает ручей Карасук, который в летнее время пересыхает.</w:t>
      </w:r>
    </w:p>
    <w:p w:rsidR="002E18D4" w:rsidRPr="00001B33" w:rsidRDefault="002E18D4" w:rsidP="002E18D4">
      <w:pPr>
        <w:spacing w:after="0" w:line="240" w:lineRule="auto"/>
        <w:ind w:firstLine="30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  Кроме того, на территории поселения имеются озера. На первом отделении, на границе с Абаканским </w:t>
      </w:r>
      <w:proofErr w:type="spellStart"/>
      <w:r w:rsidRPr="00001B33">
        <w:rPr>
          <w:rFonts w:ascii="Times New Roman" w:eastAsia="Times New Roman" w:hAnsi="Times New Roman" w:cs="Times New Roman"/>
          <w:sz w:val="26"/>
          <w:szCs w:val="26"/>
          <w:lang w:eastAsia="ru-RU"/>
        </w:rPr>
        <w:t>откормсовхозом</w:t>
      </w:r>
      <w:proofErr w:type="spellEnd"/>
      <w:r w:rsidRPr="00001B33">
        <w:rPr>
          <w:rFonts w:ascii="Times New Roman" w:eastAsia="Times New Roman" w:hAnsi="Times New Roman" w:cs="Times New Roman"/>
          <w:sz w:val="26"/>
          <w:szCs w:val="26"/>
          <w:lang w:eastAsia="ru-RU"/>
        </w:rPr>
        <w:t xml:space="preserve">, находится озеро Красное, протяженностью </w:t>
      </w:r>
      <w:smartTag w:uri="urn:schemas-microsoft-com:office:smarttags" w:element="metricconverter">
        <w:smartTagPr>
          <w:attr w:name="ProductID" w:val="4,5 км"/>
        </w:smartTagPr>
        <w:r w:rsidRPr="00001B33">
          <w:rPr>
            <w:rFonts w:ascii="Times New Roman" w:eastAsia="Times New Roman" w:hAnsi="Times New Roman" w:cs="Times New Roman"/>
            <w:sz w:val="26"/>
            <w:szCs w:val="26"/>
            <w:lang w:eastAsia="ru-RU"/>
          </w:rPr>
          <w:t>4,5 км</w:t>
        </w:r>
      </w:smartTag>
      <w:r w:rsidRPr="00001B33">
        <w:rPr>
          <w:rFonts w:ascii="Times New Roman" w:eastAsia="Times New Roman" w:hAnsi="Times New Roman" w:cs="Times New Roman"/>
          <w:sz w:val="26"/>
          <w:szCs w:val="26"/>
          <w:lang w:eastAsia="ru-RU"/>
        </w:rPr>
        <w:t xml:space="preserve">. Вода в нем солоноватая. На территории второго отделения их несколько, и все они пересыхают в летнее время, хозяйственного значения не имеют. </w:t>
      </w:r>
    </w:p>
    <w:p w:rsidR="002E18D4" w:rsidRPr="00001B33" w:rsidRDefault="002E18D4" w:rsidP="002E18D4">
      <w:pPr>
        <w:spacing w:after="0" w:line="240" w:lineRule="auto"/>
        <w:ind w:firstLine="45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МО Солнечный сельсовет является самостоятельным муниципальным образованием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Общие данные, влияющие на разработку технологических и экономических параметров Программы: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Общая площадь - </w:t>
      </w:r>
      <w:smartTag w:uri="urn:schemas-microsoft-com:office:smarttags" w:element="metricconverter">
        <w:smartTagPr>
          <w:attr w:name="ProductID" w:val="18630 га"/>
        </w:smartTagPr>
        <w:r w:rsidRPr="00001B33">
          <w:rPr>
            <w:rFonts w:ascii="Times New Roman" w:eastAsia="Times New Roman" w:hAnsi="Times New Roman" w:cs="Times New Roman"/>
            <w:sz w:val="26"/>
            <w:szCs w:val="26"/>
            <w:lang w:eastAsia="ru-RU"/>
          </w:rPr>
          <w:t>18630 га</w:t>
        </w:r>
      </w:smartTag>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Численность населения (2016г.) - 2224 чел.</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Темп роста численности (2011-2015г.г.) – 1,01 %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Общая площадь жилищного фонда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xml:space="preserve">.) – </w:t>
      </w:r>
      <w:smartTag w:uri="urn:schemas-microsoft-com:office:smarttags" w:element="metricconverter">
        <w:smartTagPr>
          <w:attr w:name="ProductID" w:val="34168 кв. м"/>
        </w:smartTagPr>
        <w:r w:rsidRPr="00001B33">
          <w:rPr>
            <w:rFonts w:ascii="Times New Roman" w:eastAsia="Times New Roman" w:hAnsi="Times New Roman" w:cs="Times New Roman"/>
            <w:sz w:val="26"/>
            <w:szCs w:val="26"/>
            <w:lang w:eastAsia="ru-RU"/>
          </w:rPr>
          <w:t>34168</w:t>
        </w:r>
        <w:r w:rsidRPr="00001B33">
          <w:rPr>
            <w:rFonts w:ascii="Times New Roman" w:eastAsia="Times New Roman" w:hAnsi="Times New Roman" w:cs="Times New Roman"/>
            <w:b/>
            <w:sz w:val="26"/>
            <w:szCs w:val="26"/>
            <w:lang w:eastAsia="ru-RU"/>
          </w:rPr>
          <w:t xml:space="preserve"> </w:t>
        </w:r>
        <w:r w:rsidRPr="00001B33">
          <w:rPr>
            <w:rFonts w:ascii="Times New Roman" w:eastAsia="Times New Roman" w:hAnsi="Times New Roman" w:cs="Times New Roman"/>
            <w:sz w:val="26"/>
            <w:szCs w:val="26"/>
            <w:lang w:eastAsia="ru-RU"/>
          </w:rPr>
          <w:t>кв. м</w:t>
        </w:r>
      </w:smartTag>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Темп роста общей площади жилищного фонда (2011/2015 г.г.) – 1,8 %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Ввод жилых домов (2016 год) – 62 кв.м.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Число источников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электроснабжения (центров питания) - 2</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водоснабжения -1</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Протяженность сетей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Тепловых </w:t>
      </w:r>
      <w:smartTag w:uri="urn:schemas-microsoft-com:office:smarttags" w:element="metricconverter">
        <w:smartTagPr>
          <w:attr w:name="ProductID" w:val="-2,8 км"/>
        </w:smartTagPr>
        <w:r w:rsidRPr="00001B33">
          <w:rPr>
            <w:rFonts w:ascii="Times New Roman" w:eastAsia="Times New Roman" w:hAnsi="Times New Roman" w:cs="Times New Roman"/>
            <w:sz w:val="26"/>
            <w:szCs w:val="26"/>
            <w:lang w:eastAsia="ru-RU"/>
          </w:rPr>
          <w:t>-2,8 км</w:t>
        </w:r>
      </w:smartTag>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электрических - </w:t>
      </w:r>
      <w:smartTag w:uri="urn:schemas-microsoft-com:office:smarttags" w:element="metricconverter">
        <w:smartTagPr>
          <w:attr w:name="ProductID" w:val="25 км"/>
        </w:smartTagPr>
        <w:r w:rsidRPr="00001B33">
          <w:rPr>
            <w:rFonts w:ascii="Times New Roman" w:eastAsia="Times New Roman" w:hAnsi="Times New Roman" w:cs="Times New Roman"/>
            <w:sz w:val="26"/>
            <w:szCs w:val="26"/>
            <w:lang w:eastAsia="ru-RU"/>
          </w:rPr>
          <w:t>25 км</w:t>
        </w:r>
      </w:smartTag>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водопроводных – </w:t>
      </w:r>
      <w:smartTag w:uri="urn:schemas-microsoft-com:office:smarttags" w:element="metricconverter">
        <w:smartTagPr>
          <w:attr w:name="ProductID" w:val="8,5 км"/>
        </w:smartTagPr>
        <w:r w:rsidRPr="00001B33">
          <w:rPr>
            <w:rFonts w:ascii="Times New Roman" w:eastAsia="Times New Roman" w:hAnsi="Times New Roman" w:cs="Times New Roman"/>
            <w:sz w:val="26"/>
            <w:szCs w:val="26"/>
            <w:lang w:eastAsia="ru-RU"/>
          </w:rPr>
          <w:t>8,5 км</w:t>
        </w:r>
      </w:smartTag>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канализационных – нет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Доля сетей, нуждающихся в замене, в общей протяженности сетей (</w:t>
      </w:r>
      <w:smartTag w:uri="urn:schemas-microsoft-com:office:smarttags" w:element="metricconverter">
        <w:smartTagPr>
          <w:attr w:name="ProductID" w:val="2017 г"/>
        </w:smartTagPr>
        <w:r w:rsidRPr="00001B33">
          <w:rPr>
            <w:rFonts w:ascii="Times New Roman" w:eastAsia="Times New Roman" w:hAnsi="Times New Roman" w:cs="Times New Roman"/>
            <w:sz w:val="26"/>
            <w:szCs w:val="26"/>
            <w:lang w:eastAsia="ru-RU"/>
          </w:rPr>
          <w:t>2017 г</w:t>
        </w:r>
      </w:smartTag>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01B33">
        <w:rPr>
          <w:rFonts w:ascii="Times New Roman" w:eastAsia="Times New Roman" w:hAnsi="Times New Roman" w:cs="Times New Roman"/>
          <w:sz w:val="26"/>
          <w:szCs w:val="26"/>
          <w:lang w:eastAsia="ru-RU"/>
        </w:rPr>
        <w:t>тепловых</w:t>
      </w:r>
      <w:proofErr w:type="gramEnd"/>
      <w:r w:rsidRPr="00001B33">
        <w:rPr>
          <w:rFonts w:ascii="Times New Roman" w:eastAsia="Times New Roman" w:hAnsi="Times New Roman" w:cs="Times New Roman"/>
          <w:sz w:val="26"/>
          <w:szCs w:val="26"/>
          <w:lang w:eastAsia="ru-RU"/>
        </w:rPr>
        <w:t xml:space="preserve"> в двухтрубном исчислении - 80% (бухгалтерия)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электрических – 50 %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водопроводных - 100%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Отпущено энергии (</w:t>
      </w:r>
      <w:smartTag w:uri="urn:schemas-microsoft-com:office:smarttags" w:element="metricconverter">
        <w:smartTagPr>
          <w:attr w:name="ProductID" w:val="2015 г"/>
        </w:smartTagPr>
        <w:r w:rsidRPr="00001B33">
          <w:rPr>
            <w:rFonts w:ascii="Times New Roman" w:eastAsia="Times New Roman" w:hAnsi="Times New Roman" w:cs="Times New Roman"/>
            <w:sz w:val="26"/>
            <w:szCs w:val="26"/>
            <w:lang w:eastAsia="ru-RU"/>
          </w:rPr>
          <w:t>2015 г</w:t>
        </w:r>
      </w:smartTag>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электрической – 73,596 т. </w:t>
      </w:r>
      <w:proofErr w:type="spellStart"/>
      <w:r w:rsidRPr="00001B33">
        <w:rPr>
          <w:rFonts w:ascii="Times New Roman" w:eastAsia="Times New Roman" w:hAnsi="Times New Roman" w:cs="Times New Roman"/>
          <w:sz w:val="26"/>
          <w:szCs w:val="26"/>
          <w:lang w:eastAsia="ru-RU"/>
        </w:rPr>
        <w:t>кВт</w:t>
      </w:r>
      <w:proofErr w:type="gramStart"/>
      <w:r w:rsidRPr="00001B33">
        <w:rPr>
          <w:rFonts w:ascii="Times New Roman" w:eastAsia="Times New Roman" w:hAnsi="Times New Roman" w:cs="Times New Roman"/>
          <w:sz w:val="26"/>
          <w:szCs w:val="26"/>
          <w:lang w:eastAsia="ru-RU"/>
        </w:rPr>
        <w:t>.ч</w:t>
      </w:r>
      <w:proofErr w:type="spellEnd"/>
      <w:proofErr w:type="gramEnd"/>
      <w:r w:rsidRPr="00001B33">
        <w:rPr>
          <w:rFonts w:ascii="Times New Roman" w:eastAsia="Times New Roman" w:hAnsi="Times New Roman" w:cs="Times New Roman"/>
          <w:sz w:val="26"/>
          <w:szCs w:val="26"/>
          <w:lang w:eastAsia="ru-RU"/>
        </w:rPr>
        <w:t xml:space="preserve"> </w:t>
      </w: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2.3. Население</w:t>
      </w: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Численность населения </w:t>
      </w:r>
      <w:r>
        <w:rPr>
          <w:rFonts w:ascii="Times New Roman" w:eastAsia="Times New Roman" w:hAnsi="Times New Roman" w:cs="Times New Roman"/>
          <w:bCs/>
          <w:sz w:val="26"/>
          <w:szCs w:val="26"/>
          <w:lang w:eastAsia="ru-RU"/>
        </w:rPr>
        <w:t>МО Солнечный сельсовет</w:t>
      </w:r>
      <w:r w:rsidRPr="00001B33">
        <w:rPr>
          <w:rFonts w:ascii="Times New Roman" w:eastAsia="Times New Roman" w:hAnsi="Times New Roman" w:cs="Times New Roman"/>
          <w:bCs/>
          <w:sz w:val="26"/>
          <w:szCs w:val="26"/>
          <w:lang w:eastAsia="ru-RU"/>
        </w:rPr>
        <w:t xml:space="preserve"> в 2014 - 2016 гг.</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540"/>
        <w:gridCol w:w="2520"/>
        <w:gridCol w:w="900"/>
        <w:gridCol w:w="1143"/>
        <w:gridCol w:w="1134"/>
        <w:gridCol w:w="1134"/>
        <w:gridCol w:w="1337"/>
      </w:tblGrid>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25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Показатели </w:t>
            </w:r>
          </w:p>
        </w:tc>
        <w:tc>
          <w:tcPr>
            <w:tcW w:w="9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11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001B33">
                <w:rPr>
                  <w:rFonts w:ascii="Times New Roman" w:eastAsia="Times New Roman" w:hAnsi="Times New Roman" w:cs="Times New Roman"/>
                  <w:sz w:val="24"/>
                  <w:szCs w:val="24"/>
                  <w:lang w:eastAsia="ru-RU"/>
                </w:rPr>
                <w:t>2014 г</w:t>
              </w:r>
            </w:smartTag>
            <w:r w:rsidRPr="00001B33">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5 г"/>
              </w:smartTagPr>
              <w:r w:rsidRPr="00001B33">
                <w:rPr>
                  <w:rFonts w:ascii="Times New Roman" w:eastAsia="Times New Roman" w:hAnsi="Times New Roman" w:cs="Times New Roman"/>
                  <w:sz w:val="24"/>
                  <w:szCs w:val="24"/>
                  <w:lang w:eastAsia="ru-RU"/>
                </w:rPr>
                <w:t>2015 г</w:t>
              </w:r>
            </w:smartTag>
            <w:r w:rsidRPr="00001B33">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w:t>
            </w:r>
            <w:r w:rsidRPr="00001B33">
              <w:rPr>
                <w:rFonts w:ascii="Times New Roman" w:eastAsia="Times New Roman" w:hAnsi="Times New Roman" w:cs="Times New Roman"/>
                <w:sz w:val="24"/>
                <w:szCs w:val="24"/>
                <w:lang w:eastAsia="ru-RU"/>
              </w:rPr>
              <w:br/>
              <w:t>роста, %</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25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Численность населения</w:t>
            </w:r>
          </w:p>
        </w:tc>
        <w:tc>
          <w:tcPr>
            <w:tcW w:w="9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11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2198</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2211</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2224</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1,01</w:t>
            </w:r>
          </w:p>
        </w:tc>
      </w:tr>
    </w:tbl>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течение 2014 - 2016 годов численность населения поселения </w:t>
      </w:r>
      <w:proofErr w:type="gramStart"/>
      <w:r w:rsidRPr="00001B33">
        <w:rPr>
          <w:rFonts w:ascii="Times New Roman" w:eastAsia="Times New Roman" w:hAnsi="Times New Roman" w:cs="Times New Roman"/>
          <w:sz w:val="26"/>
          <w:szCs w:val="26"/>
          <w:lang w:eastAsia="ru-RU"/>
        </w:rPr>
        <w:t>увеличилась на 1,02% наблюдается</w:t>
      </w:r>
      <w:proofErr w:type="gramEnd"/>
      <w:r w:rsidRPr="00001B33">
        <w:rPr>
          <w:rFonts w:ascii="Times New Roman" w:eastAsia="Times New Roman" w:hAnsi="Times New Roman" w:cs="Times New Roman"/>
          <w:sz w:val="26"/>
          <w:szCs w:val="26"/>
          <w:lang w:eastAsia="ru-RU"/>
        </w:rPr>
        <w:t xml:space="preserve"> тенденция роста численности населения.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Естественный прирост населения в 2016 году составил 13 чел. </w:t>
      </w:r>
      <w:hyperlink r:id="rId6" w:history="1">
        <w:r w:rsidRPr="00001B33">
          <w:rPr>
            <w:rFonts w:ascii="Times New Roman" w:eastAsia="Times New Roman" w:hAnsi="Times New Roman" w:cs="Times New Roman"/>
            <w:color w:val="0000FF"/>
            <w:sz w:val="26"/>
            <w:szCs w:val="26"/>
            <w:u w:val="single"/>
            <w:lang w:eastAsia="ru-RU"/>
          </w:rPr>
          <w:t>(табл. 2)</w:t>
        </w:r>
      </w:hyperlink>
      <w:r w:rsidRPr="00001B33">
        <w:rPr>
          <w:rFonts w:ascii="Times New Roman" w:eastAsia="Times New Roman" w:hAnsi="Times New Roman" w:cs="Times New Roman"/>
          <w:sz w:val="26"/>
          <w:szCs w:val="26"/>
          <w:lang w:eastAsia="ru-RU"/>
        </w:rPr>
        <w:t>.</w:t>
      </w:r>
    </w:p>
    <w:p w:rsidR="002E18D4"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В течение 2014 - 2016 годов наблюдается устойчивая тенденция превышения рождаемости над смертностью. </w:t>
      </w:r>
    </w:p>
    <w:p w:rsidR="002E18D4"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highlight w:val="red"/>
          <w:lang w:eastAsia="ru-RU"/>
        </w:rPr>
      </w:pP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Таблица 2</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 Естественное движение населения </w:t>
      </w:r>
      <w:r>
        <w:rPr>
          <w:rFonts w:ascii="Times New Roman" w:eastAsia="Times New Roman" w:hAnsi="Times New Roman" w:cs="Times New Roman"/>
          <w:bCs/>
          <w:sz w:val="26"/>
          <w:szCs w:val="26"/>
          <w:lang w:eastAsia="ru-RU"/>
        </w:rPr>
        <w:t>МО Солнечный сельсовет</w:t>
      </w:r>
      <w:r w:rsidRPr="00001B33">
        <w:rPr>
          <w:rFonts w:ascii="Times New Roman" w:eastAsia="Times New Roman" w:hAnsi="Times New Roman" w:cs="Times New Roman"/>
          <w:bCs/>
          <w:sz w:val="26"/>
          <w:szCs w:val="26"/>
          <w:lang w:eastAsia="ru-RU"/>
        </w:rPr>
        <w:t>.</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540"/>
        <w:gridCol w:w="3288"/>
        <w:gridCol w:w="675"/>
        <w:gridCol w:w="918"/>
        <w:gridCol w:w="993"/>
        <w:gridCol w:w="1080"/>
        <w:gridCol w:w="1938"/>
      </w:tblGrid>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Показатели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w:t>
            </w:r>
          </w:p>
        </w:tc>
        <w:tc>
          <w:tcPr>
            <w:tcW w:w="91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001B33">
                <w:rPr>
                  <w:rFonts w:ascii="Times New Roman" w:eastAsia="Times New Roman" w:hAnsi="Times New Roman" w:cs="Times New Roman"/>
                  <w:sz w:val="24"/>
                  <w:szCs w:val="24"/>
                  <w:lang w:eastAsia="ru-RU"/>
                </w:rPr>
                <w:t>2014 г</w:t>
              </w:r>
            </w:smartTag>
            <w:r w:rsidRPr="00001B33">
              <w:rPr>
                <w:rFonts w:ascii="Times New Roman" w:eastAsia="Times New Roman" w:hAnsi="Times New Roman" w:cs="Times New Roman"/>
                <w:sz w:val="24"/>
                <w:szCs w:val="24"/>
                <w:lang w:eastAsia="ru-RU"/>
              </w:rPr>
              <w:t>.</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2015  г.</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2016г.</w:t>
            </w:r>
          </w:p>
        </w:tc>
        <w:tc>
          <w:tcPr>
            <w:tcW w:w="193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роста    </w:t>
            </w:r>
            <w:r w:rsidRPr="00001B33">
              <w:rPr>
                <w:rFonts w:ascii="Times New Roman" w:eastAsia="Times New Roman" w:hAnsi="Times New Roman" w:cs="Times New Roman"/>
                <w:sz w:val="24"/>
                <w:szCs w:val="24"/>
                <w:lang w:eastAsia="ru-RU"/>
              </w:rPr>
              <w:br/>
              <w:t>2016/2014 г.г., %</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w:t>
            </w:r>
            <w:proofErr w:type="gramStart"/>
            <w:r w:rsidRPr="00001B33">
              <w:rPr>
                <w:rFonts w:ascii="Times New Roman" w:eastAsia="Times New Roman" w:hAnsi="Times New Roman" w:cs="Times New Roman"/>
                <w:sz w:val="24"/>
                <w:szCs w:val="24"/>
                <w:lang w:eastAsia="ru-RU"/>
              </w:rPr>
              <w:t>родившихся</w:t>
            </w:r>
            <w:proofErr w:type="gramEnd"/>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91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50</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35</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35</w:t>
            </w:r>
          </w:p>
        </w:tc>
        <w:tc>
          <w:tcPr>
            <w:tcW w:w="193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70</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w:t>
            </w:r>
            <w:proofErr w:type="gramStart"/>
            <w:r w:rsidRPr="00001B33">
              <w:rPr>
                <w:rFonts w:ascii="Times New Roman" w:eastAsia="Times New Roman" w:hAnsi="Times New Roman" w:cs="Times New Roman"/>
                <w:sz w:val="24"/>
                <w:szCs w:val="24"/>
                <w:lang w:eastAsia="ru-RU"/>
              </w:rPr>
              <w:t>умерших</w:t>
            </w:r>
            <w:proofErr w:type="gramEnd"/>
            <w:r w:rsidRPr="00001B33">
              <w:rPr>
                <w:rFonts w:ascii="Times New Roman" w:eastAsia="Times New Roman" w:hAnsi="Times New Roman" w:cs="Times New Roman"/>
                <w:sz w:val="24"/>
                <w:szCs w:val="24"/>
                <w:lang w:eastAsia="ru-RU"/>
              </w:rPr>
              <w:t xml:space="preserve">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91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25</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w:t>
            </w:r>
          </w:p>
        </w:tc>
        <w:tc>
          <w:tcPr>
            <w:tcW w:w="193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88</w:t>
            </w:r>
          </w:p>
        </w:tc>
      </w:tr>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Естественный прирост,</w:t>
            </w:r>
            <w:r w:rsidRPr="00001B33">
              <w:rPr>
                <w:rFonts w:ascii="Times New Roman" w:eastAsia="Times New Roman" w:hAnsi="Times New Roman" w:cs="Times New Roman"/>
                <w:sz w:val="24"/>
                <w:szCs w:val="24"/>
                <w:lang w:eastAsia="ru-RU"/>
              </w:rPr>
              <w:br/>
              <w:t>убыль</w:t>
            </w:r>
            <w:proofErr w:type="gramStart"/>
            <w:r w:rsidRPr="00001B33">
              <w:rPr>
                <w:rFonts w:ascii="Times New Roman" w:eastAsia="Times New Roman" w:hAnsi="Times New Roman" w:cs="Times New Roman"/>
                <w:sz w:val="24"/>
                <w:szCs w:val="24"/>
                <w:lang w:eastAsia="ru-RU"/>
              </w:rPr>
              <w:t xml:space="preserve"> (-) </w:t>
            </w:r>
            <w:proofErr w:type="gramEnd"/>
            <w:r w:rsidRPr="00001B33">
              <w:rPr>
                <w:rFonts w:ascii="Times New Roman" w:eastAsia="Times New Roman" w:hAnsi="Times New Roman" w:cs="Times New Roman"/>
                <w:sz w:val="24"/>
                <w:szCs w:val="24"/>
                <w:lang w:eastAsia="ru-RU"/>
              </w:rPr>
              <w:t xml:space="preserve">населения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91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25</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w:t>
            </w:r>
          </w:p>
        </w:tc>
        <w:tc>
          <w:tcPr>
            <w:tcW w:w="193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52</w:t>
            </w: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Ежегодный рост численности обусловлен естественным приростом населения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 снижением уровня смертности, увеличением денежных доходов населения.</w:t>
      </w: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3</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 Миграционное движение населения </w:t>
      </w:r>
      <w:r>
        <w:rPr>
          <w:rFonts w:ascii="Times New Roman" w:eastAsia="Times New Roman" w:hAnsi="Times New Roman" w:cs="Times New Roman"/>
          <w:bCs/>
          <w:sz w:val="26"/>
          <w:szCs w:val="26"/>
          <w:lang w:eastAsia="ru-RU"/>
        </w:rPr>
        <w:t>МО Солнечный сельсовет</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540"/>
        <w:gridCol w:w="2565"/>
        <w:gridCol w:w="675"/>
        <w:gridCol w:w="810"/>
        <w:gridCol w:w="810"/>
        <w:gridCol w:w="810"/>
        <w:gridCol w:w="1620"/>
        <w:gridCol w:w="1755"/>
      </w:tblGrid>
      <w:tr w:rsidR="002E18D4" w:rsidRPr="00001B33" w:rsidTr="0094714A">
        <w:trPr>
          <w:cantSplit/>
          <w:trHeight w:val="72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25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Показатели</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2014г.</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2015г.</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2016г.</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Среднее значение за период 2014 - </w:t>
            </w:r>
            <w:smartTag w:uri="urn:schemas-microsoft-com:office:smarttags" w:element="metricconverter">
              <w:smartTagPr>
                <w:attr w:name="ProductID" w:val="2015 г"/>
              </w:smartTagPr>
              <w:r w:rsidRPr="00001B33">
                <w:rPr>
                  <w:rFonts w:ascii="Times New Roman" w:eastAsia="Times New Roman" w:hAnsi="Times New Roman" w:cs="Times New Roman"/>
                  <w:sz w:val="24"/>
                  <w:szCs w:val="24"/>
                  <w:lang w:eastAsia="ru-RU"/>
                </w:rPr>
                <w:t>2015 г</w:t>
              </w:r>
            </w:smartTag>
            <w:r w:rsidRPr="00001B33">
              <w:rPr>
                <w:rFonts w:ascii="Times New Roman" w:eastAsia="Times New Roman" w:hAnsi="Times New Roman" w:cs="Times New Roman"/>
                <w:sz w:val="24"/>
                <w:szCs w:val="24"/>
                <w:lang w:eastAsia="ru-RU"/>
              </w:rPr>
              <w:t>.г.</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роста </w:t>
            </w:r>
            <w:r w:rsidRPr="00001B33">
              <w:rPr>
                <w:rFonts w:ascii="Times New Roman" w:eastAsia="Times New Roman" w:hAnsi="Times New Roman" w:cs="Times New Roman"/>
                <w:sz w:val="24"/>
                <w:szCs w:val="24"/>
                <w:lang w:eastAsia="ru-RU"/>
              </w:rPr>
              <w:br/>
              <w:t>2014/2015, %</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25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Прибыло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58</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25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Выбыло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79</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25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Миграционная прибыль</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-21</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r>
    </w:tbl>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w:t>
      </w:r>
      <w:r w:rsidRPr="003B48A3">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в начале 2014 года на 1414 лиц трудоспособного возраста приходилось 888 лиц нетрудоспособного возраста. Основную часть демографической нагрузки на трудоспособное население составляют дети: на 1414 лиц трудоспособного возраста приходится 513 лиц моложе трудоспособного возраста и 375 человек старше трудоспособного возраста.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период с 2014 по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.г. общая численность трудоспособного населения снизилась  на 7%.</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Численность населения моложе трудоспособного возраста составляет 513 чел. на начало 2014 года (23,3 % от общей численности).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Численность населения моложе трудоспособного возраста в период с 2014 по </w:t>
      </w:r>
      <w:smartTag w:uri="urn:schemas-microsoft-com:office:smarttags" w:element="metricconverter">
        <w:smartTagPr>
          <w:attr w:name="ProductID" w:val="2015 г"/>
        </w:smartTagPr>
        <w:r w:rsidRPr="00001B33">
          <w:rPr>
            <w:rFonts w:ascii="Times New Roman" w:eastAsia="Times New Roman" w:hAnsi="Times New Roman" w:cs="Times New Roman"/>
            <w:sz w:val="26"/>
            <w:szCs w:val="26"/>
            <w:lang w:eastAsia="ru-RU"/>
          </w:rPr>
          <w:t>2015 г</w:t>
        </w:r>
      </w:smartTag>
      <w:r w:rsidRPr="00001B33">
        <w:rPr>
          <w:rFonts w:ascii="Times New Roman" w:eastAsia="Times New Roman" w:hAnsi="Times New Roman" w:cs="Times New Roman"/>
          <w:sz w:val="26"/>
          <w:szCs w:val="26"/>
          <w:lang w:eastAsia="ru-RU"/>
        </w:rPr>
        <w:t xml:space="preserve">.г. снизилась на 3,3 %. В перспективе доля населения моложе трудоспособного возраста не увеличится по причине того, что увеличивается число лиц старше трудоспособного возраста. Численность населения старше трудоспособного возраста составляла в 2014 году 375 чел </w:t>
      </w:r>
      <w:proofErr w:type="gramStart"/>
      <w:r w:rsidRPr="00001B33">
        <w:rPr>
          <w:rFonts w:ascii="Times New Roman" w:eastAsia="Times New Roman" w:hAnsi="Times New Roman" w:cs="Times New Roman"/>
          <w:sz w:val="26"/>
          <w:szCs w:val="26"/>
          <w:lang w:eastAsia="ru-RU"/>
        </w:rPr>
        <w:t xml:space="preserve">( </w:t>
      </w:r>
      <w:proofErr w:type="gramEnd"/>
      <w:r w:rsidRPr="00001B33">
        <w:rPr>
          <w:rFonts w:ascii="Times New Roman" w:eastAsia="Times New Roman" w:hAnsi="Times New Roman" w:cs="Times New Roman"/>
          <w:sz w:val="26"/>
          <w:szCs w:val="26"/>
          <w:lang w:eastAsia="ru-RU"/>
        </w:rPr>
        <w:t>17,06%), в 2015 году 400 человек (18,09%).</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 концу декабря 2014 года количество зарегистрированных безработных составило 15 чел. (0,68% от общей численности населения</w:t>
      </w:r>
      <w:proofErr w:type="gramStart"/>
      <w:r w:rsidRPr="00001B33">
        <w:rPr>
          <w:rFonts w:ascii="Times New Roman" w:eastAsia="Times New Roman" w:hAnsi="Times New Roman" w:cs="Times New Roman"/>
          <w:sz w:val="26"/>
          <w:szCs w:val="26"/>
          <w:lang w:eastAsia="ru-RU"/>
        </w:rPr>
        <w:t xml:space="preserve"> )</w:t>
      </w:r>
      <w:proofErr w:type="gramEnd"/>
      <w:r w:rsidRPr="00001B33">
        <w:rPr>
          <w:rFonts w:ascii="Times New Roman" w:eastAsia="Times New Roman" w:hAnsi="Times New Roman" w:cs="Times New Roman"/>
          <w:sz w:val="26"/>
          <w:szCs w:val="26"/>
          <w:lang w:eastAsia="ru-RU"/>
        </w:rPr>
        <w:t xml:space="preserve">. К концу 2015 года -13 чел </w:t>
      </w:r>
      <w:proofErr w:type="gramStart"/>
      <w:r w:rsidRPr="00001B33">
        <w:rPr>
          <w:rFonts w:ascii="Times New Roman" w:eastAsia="Times New Roman" w:hAnsi="Times New Roman" w:cs="Times New Roman"/>
          <w:sz w:val="26"/>
          <w:szCs w:val="26"/>
          <w:lang w:eastAsia="ru-RU"/>
        </w:rPr>
        <w:t xml:space="preserve">( </w:t>
      </w:r>
      <w:proofErr w:type="gramEnd"/>
      <w:r w:rsidRPr="00001B33">
        <w:rPr>
          <w:rFonts w:ascii="Times New Roman" w:eastAsia="Times New Roman" w:hAnsi="Times New Roman" w:cs="Times New Roman"/>
          <w:sz w:val="26"/>
          <w:szCs w:val="26"/>
          <w:lang w:eastAsia="ru-RU"/>
        </w:rPr>
        <w:t>0,58% от общей численности населения).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01B33">
        <w:rPr>
          <w:rFonts w:ascii="Times New Roman" w:eastAsia="Times New Roman" w:hAnsi="Times New Roman" w:cs="Times New Roman"/>
          <w:sz w:val="26"/>
          <w:szCs w:val="26"/>
          <w:lang w:eastAsia="ru-RU"/>
        </w:rPr>
        <w:t>Количество занятых на предприятиях государственной и муниципальной форм собственности в 2014 году составило 264 человека.</w:t>
      </w:r>
      <w:proofErr w:type="gramEnd"/>
      <w:r w:rsidRPr="00001B33">
        <w:rPr>
          <w:rFonts w:ascii="Times New Roman" w:eastAsia="Times New Roman" w:hAnsi="Times New Roman" w:cs="Times New Roman"/>
          <w:sz w:val="26"/>
          <w:szCs w:val="26"/>
          <w:lang w:eastAsia="ru-RU"/>
        </w:rPr>
        <w:t xml:space="preserve"> Данная численность имеет тенденцию к  снижению</w:t>
      </w:r>
      <w:proofErr w:type="gramStart"/>
      <w:r w:rsidRPr="00001B33">
        <w:rPr>
          <w:rFonts w:ascii="Times New Roman" w:eastAsia="Times New Roman" w:hAnsi="Times New Roman" w:cs="Times New Roman"/>
          <w:sz w:val="26"/>
          <w:szCs w:val="26"/>
          <w:lang w:eastAsia="ru-RU"/>
        </w:rPr>
        <w:t>.</w:t>
      </w:r>
      <w:proofErr w:type="gramEnd"/>
      <w:r w:rsidRPr="00001B33">
        <w:rPr>
          <w:rFonts w:ascii="Times New Roman" w:eastAsia="Times New Roman" w:hAnsi="Times New Roman" w:cs="Times New Roman"/>
          <w:sz w:val="26"/>
          <w:szCs w:val="26"/>
          <w:lang w:eastAsia="ru-RU"/>
        </w:rPr>
        <w:t xml:space="preserve">  </w:t>
      </w:r>
      <w:proofErr w:type="gramStart"/>
      <w:r w:rsidRPr="00001B33">
        <w:rPr>
          <w:rFonts w:ascii="Times New Roman" w:eastAsia="Times New Roman" w:hAnsi="Times New Roman" w:cs="Times New Roman"/>
          <w:sz w:val="26"/>
          <w:szCs w:val="26"/>
          <w:lang w:eastAsia="ru-RU"/>
        </w:rPr>
        <w:t>с</w:t>
      </w:r>
      <w:proofErr w:type="gramEnd"/>
      <w:r w:rsidRPr="00001B33">
        <w:rPr>
          <w:rFonts w:ascii="Times New Roman" w:eastAsia="Times New Roman" w:hAnsi="Times New Roman" w:cs="Times New Roman"/>
          <w:sz w:val="26"/>
          <w:szCs w:val="26"/>
          <w:lang w:eastAsia="ru-RU"/>
        </w:rPr>
        <w:t xml:space="preserve"> 2014 по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.г.  Снижение составило 15,9 %.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r w:rsidRPr="00001B33">
        <w:rPr>
          <w:rFonts w:ascii="Times New Roman" w:eastAsia="Times New Roman" w:hAnsi="Times New Roman" w:cs="Times New Roman"/>
          <w:sz w:val="26"/>
          <w:szCs w:val="26"/>
          <w:lang w:eastAsia="ru-RU"/>
        </w:rPr>
        <w:lastRenderedPageBreak/>
        <w:t xml:space="preserve">В соответствии с разработкой Генерального плана поселения предполагается стабилизация численности населения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с учетом складывающихся процессов формирования населения и специфики развития</w:t>
      </w:r>
      <w:r w:rsidRPr="00001B33">
        <w:rPr>
          <w:rFonts w:ascii="Times New Roman" w:eastAsia="Times New Roman" w:hAnsi="Times New Roman" w:cs="Times New Roman"/>
          <w:color w:val="FF0000"/>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2.4. Характеристика экономики муниципального образования</w:t>
      </w: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начале 2014 года на территории МО Солнечный сельсовет действовало 21 предприятий и организаций. В течение 2015 -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.г. их количество увеличилось на 2. Темп роста составил 125%.</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Наибольший удельный вес по количеству предприятий на начало 2017 года занимают следующие отрасли экономики: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оптовая и розничная торговля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сельское хозяйство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Промышленност</w:t>
      </w:r>
      <w:proofErr w:type="gramStart"/>
      <w:r w:rsidRPr="00001B33">
        <w:rPr>
          <w:rFonts w:ascii="Times New Roman" w:eastAsia="Times New Roman" w:hAnsi="Times New Roman" w:cs="Times New Roman"/>
          <w:sz w:val="26"/>
          <w:szCs w:val="26"/>
          <w:lang w:eastAsia="ru-RU"/>
        </w:rPr>
        <w:t>ь-</w:t>
      </w:r>
      <w:proofErr w:type="gramEnd"/>
      <w:r w:rsidRPr="00001B33">
        <w:rPr>
          <w:rFonts w:ascii="Times New Roman" w:eastAsia="Times New Roman" w:hAnsi="Times New Roman" w:cs="Times New Roman"/>
          <w:sz w:val="26"/>
          <w:szCs w:val="26"/>
          <w:lang w:eastAsia="ru-RU"/>
        </w:rPr>
        <w:t xml:space="preserve"> добыча угля</w:t>
      </w:r>
    </w:p>
    <w:p w:rsidR="002E18D4" w:rsidRPr="00001B33" w:rsidRDefault="002E18D4" w:rsidP="002E18D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4</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Количество предприятий и организаций, учтенных в </w:t>
      </w:r>
      <w:proofErr w:type="spellStart"/>
      <w:r w:rsidRPr="00001B33">
        <w:rPr>
          <w:rFonts w:ascii="Times New Roman" w:eastAsia="Times New Roman" w:hAnsi="Times New Roman" w:cs="Times New Roman"/>
          <w:bCs/>
          <w:sz w:val="26"/>
          <w:szCs w:val="26"/>
          <w:lang w:eastAsia="ru-RU"/>
        </w:rPr>
        <w:t>Статрегистре</w:t>
      </w:r>
      <w:proofErr w:type="spellEnd"/>
      <w:r w:rsidRPr="00001B33">
        <w:rPr>
          <w:rFonts w:ascii="Times New Roman" w:eastAsia="Times New Roman" w:hAnsi="Times New Roman" w:cs="Times New Roman"/>
          <w:bCs/>
          <w:sz w:val="26"/>
          <w:szCs w:val="26"/>
          <w:lang w:eastAsia="ru-RU"/>
        </w:rPr>
        <w:t xml:space="preserve"> и действующих</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на территории </w:t>
      </w:r>
      <w:r>
        <w:rPr>
          <w:rFonts w:ascii="Times New Roman" w:eastAsia="Times New Roman" w:hAnsi="Times New Roman" w:cs="Times New Roman"/>
          <w:bCs/>
          <w:sz w:val="26"/>
          <w:szCs w:val="26"/>
          <w:lang w:eastAsia="ru-RU"/>
        </w:rPr>
        <w:t>МО Солнечный сельсовет</w:t>
      </w:r>
      <w:r w:rsidRPr="00001B33">
        <w:rPr>
          <w:rFonts w:ascii="Times New Roman" w:eastAsia="Times New Roman" w:hAnsi="Times New Roman" w:cs="Times New Roman"/>
          <w:bCs/>
          <w:sz w:val="26"/>
          <w:szCs w:val="26"/>
          <w:lang w:eastAsia="ru-RU"/>
        </w:rPr>
        <w:t xml:space="preserve"> в 2014 - 2016г.г.</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4678"/>
        <w:gridCol w:w="992"/>
        <w:gridCol w:w="675"/>
        <w:gridCol w:w="675"/>
        <w:gridCol w:w="675"/>
        <w:gridCol w:w="1661"/>
      </w:tblGrid>
      <w:tr w:rsidR="002E18D4" w:rsidRPr="00001B33" w:rsidTr="0094714A">
        <w:trPr>
          <w:cantSplit/>
          <w:trHeight w:val="36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Показатели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2014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2015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2016</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w:t>
            </w:r>
            <w:proofErr w:type="spellStart"/>
            <w:r w:rsidRPr="00001B33">
              <w:rPr>
                <w:rFonts w:ascii="Times New Roman" w:eastAsia="Times New Roman" w:hAnsi="Times New Roman" w:cs="Times New Roman"/>
                <w:sz w:val="24"/>
                <w:szCs w:val="24"/>
                <w:lang w:eastAsia="ru-RU"/>
              </w:rPr>
              <w:t>роста,%</w:t>
            </w:r>
            <w:proofErr w:type="spellEnd"/>
          </w:p>
        </w:tc>
      </w:tr>
      <w:tr w:rsidR="002E18D4" w:rsidRPr="00001B33" w:rsidTr="0094714A">
        <w:trPr>
          <w:cantSplit/>
          <w:trHeight w:val="36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Сельское хозяйство</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Перерабатывающая</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24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Культура</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ед.</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24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Образование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Здравоохранение и предоставление        </w:t>
            </w:r>
            <w:r w:rsidRPr="00001B33">
              <w:rPr>
                <w:rFonts w:ascii="Times New Roman" w:eastAsia="Times New Roman" w:hAnsi="Times New Roman" w:cs="Times New Roman"/>
                <w:sz w:val="24"/>
                <w:szCs w:val="24"/>
                <w:lang w:eastAsia="ru-RU"/>
              </w:rPr>
              <w:br/>
              <w:t xml:space="preserve">социальных услуг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Предоставление прочих коммунальных услуг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Розничная торговля</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001B33">
              <w:rPr>
                <w:rFonts w:ascii="Times New Roman" w:eastAsia="Times New Roman" w:hAnsi="Times New Roman" w:cs="Times New Roman"/>
                <w:sz w:val="24"/>
                <w:szCs w:val="24"/>
                <w:lang w:eastAsia="ru-RU"/>
              </w:rPr>
              <w:t>ед</w:t>
            </w:r>
            <w:proofErr w:type="spellEnd"/>
            <w:proofErr w:type="gramEnd"/>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125%</w:t>
            </w:r>
          </w:p>
        </w:tc>
      </w:tr>
      <w:tr w:rsidR="002E18D4" w:rsidRPr="00001B33" w:rsidTr="0094714A">
        <w:trPr>
          <w:cantSplit/>
          <w:trHeight w:val="360"/>
        </w:trPr>
        <w:tc>
          <w:tcPr>
            <w:tcW w:w="46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w:t>
            </w:r>
          </w:p>
        </w:tc>
        <w:tc>
          <w:tcPr>
            <w:tcW w:w="166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109,5%</w:t>
            </w: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spacing w:after="0" w:line="240" w:lineRule="auto"/>
        <w:jc w:val="both"/>
        <w:rPr>
          <w:rFonts w:ascii="Times New Roman" w:eastAsia="Times New Roman" w:hAnsi="Times New Roman" w:cs="Times New Roman"/>
          <w:b/>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Динамика численности работников МО </w:t>
      </w:r>
      <w:r>
        <w:rPr>
          <w:rFonts w:ascii="Times New Roman" w:eastAsia="Times New Roman" w:hAnsi="Times New Roman" w:cs="Times New Roman"/>
          <w:bCs/>
          <w:sz w:val="26"/>
          <w:szCs w:val="26"/>
          <w:lang w:eastAsia="ru-RU"/>
        </w:rPr>
        <w:t>Солнечный сельсовет</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по отраслям экономики</w:t>
      </w: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5</w:t>
      </w:r>
    </w:p>
    <w:p w:rsidR="002E18D4" w:rsidRPr="00001B33" w:rsidRDefault="002E18D4" w:rsidP="002E18D4">
      <w:pPr>
        <w:autoSpaceDE w:val="0"/>
        <w:autoSpaceDN w:val="0"/>
        <w:adjustRightInd w:val="0"/>
        <w:spacing w:after="0" w:line="240" w:lineRule="auto"/>
        <w:ind w:firstLine="540"/>
        <w:jc w:val="right"/>
        <w:rPr>
          <w:rFonts w:ascii="Times New Roman" w:eastAsia="Times New Roman" w:hAnsi="Times New Roman" w:cs="Times New Roman"/>
          <w:sz w:val="26"/>
          <w:szCs w:val="26"/>
          <w:lang w:eastAsia="ru-RU"/>
        </w:rPr>
      </w:pPr>
    </w:p>
    <w:tbl>
      <w:tblPr>
        <w:tblW w:w="9356" w:type="dxa"/>
        <w:tblInd w:w="70" w:type="dxa"/>
        <w:tblLayout w:type="fixed"/>
        <w:tblCellMar>
          <w:left w:w="70" w:type="dxa"/>
          <w:right w:w="70" w:type="dxa"/>
        </w:tblCellMar>
        <w:tblLook w:val="0000"/>
      </w:tblPr>
      <w:tblGrid>
        <w:gridCol w:w="3828"/>
        <w:gridCol w:w="675"/>
        <w:gridCol w:w="675"/>
        <w:gridCol w:w="675"/>
        <w:gridCol w:w="675"/>
        <w:gridCol w:w="1350"/>
        <w:gridCol w:w="1478"/>
      </w:tblGrid>
      <w:tr w:rsidR="002E18D4" w:rsidRPr="00001B33" w:rsidTr="0094714A">
        <w:trPr>
          <w:cantSplit/>
          <w:trHeight w:val="60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Показатель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2014г.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2015г.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2016г.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роста 2014/2016гг., % </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Структура численности в </w:t>
            </w: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 %</w:t>
            </w:r>
          </w:p>
        </w:tc>
      </w:tr>
      <w:tr w:rsidR="002E18D4" w:rsidRPr="00001B33" w:rsidTr="0094714A">
        <w:trPr>
          <w:cantSplit/>
          <w:trHeight w:val="48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001B33">
              <w:rPr>
                <w:rFonts w:ascii="Times New Roman" w:eastAsia="Times New Roman" w:hAnsi="Times New Roman" w:cs="Times New Roman"/>
                <w:sz w:val="24"/>
                <w:szCs w:val="24"/>
                <w:lang w:eastAsia="ru-RU"/>
              </w:rPr>
              <w:t xml:space="preserve">Численность работающих на      </w:t>
            </w:r>
            <w:r w:rsidRPr="00001B33">
              <w:rPr>
                <w:rFonts w:ascii="Times New Roman" w:eastAsia="Times New Roman" w:hAnsi="Times New Roman" w:cs="Times New Roman"/>
                <w:sz w:val="24"/>
                <w:szCs w:val="24"/>
                <w:lang w:eastAsia="ru-RU"/>
              </w:rPr>
              <w:br/>
              <w:t xml:space="preserve">предприятиях и в организациях  </w:t>
            </w:r>
            <w:r w:rsidRPr="00001B33">
              <w:rPr>
                <w:rFonts w:ascii="Times New Roman" w:eastAsia="Times New Roman" w:hAnsi="Times New Roman" w:cs="Times New Roman"/>
                <w:sz w:val="24"/>
                <w:szCs w:val="24"/>
                <w:lang w:eastAsia="ru-RU"/>
              </w:rPr>
              <w:br/>
              <w:t xml:space="preserve">муниципального образования  ВСЕГО  </w:t>
            </w:r>
            <w:proofErr w:type="gramEnd"/>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264</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217</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222</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84,1</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2E18D4" w:rsidRPr="00001B33" w:rsidTr="0094714A">
        <w:trPr>
          <w:cantSplit/>
          <w:trHeight w:val="48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В том числе:</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Сельское хозяйство, охота и  лесное хозяйство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70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52</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74,3</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23,4</w:t>
            </w: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Промышленность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Добыча полезных ископаемых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62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44</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45</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72,6</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20,3</w:t>
            </w: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Обрабатывающие производства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72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Оптовая и розничная торговля, ремонт автотранспортных средств, мотоциклов, бытовых изделий и предметов личного пользования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115</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10,4</w:t>
            </w: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Образование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45</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20,3</w:t>
            </w:r>
          </w:p>
        </w:tc>
      </w:tr>
      <w:tr w:rsidR="002E18D4" w:rsidRPr="00001B33" w:rsidTr="0094714A">
        <w:trPr>
          <w:cantSplit/>
          <w:trHeight w:val="36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Здравоохранение и предоставление социальных услуг</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5,4</w:t>
            </w:r>
          </w:p>
        </w:tc>
      </w:tr>
      <w:tr w:rsidR="002E18D4" w:rsidRPr="00001B33" w:rsidTr="0094714A">
        <w:trPr>
          <w:cantSplit/>
          <w:trHeight w:val="48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Предоставление прочих коммунальных, социальных и персональных услуг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чел.</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45</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81,8</w:t>
            </w:r>
          </w:p>
        </w:tc>
        <w:tc>
          <w:tcPr>
            <w:tcW w:w="147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20,3</w:t>
            </w:r>
          </w:p>
        </w:tc>
      </w:tr>
    </w:tbl>
    <w:p w:rsidR="002E18D4" w:rsidRPr="00001B33" w:rsidRDefault="002E18D4" w:rsidP="002E18D4">
      <w:pPr>
        <w:spacing w:after="0" w:line="240" w:lineRule="auto"/>
        <w:ind w:firstLine="708"/>
        <w:jc w:val="both"/>
        <w:rPr>
          <w:rFonts w:ascii="Times New Roman" w:eastAsia="Times New Roman" w:hAnsi="Times New Roman" w:cs="Times New Roman"/>
          <w:b/>
          <w:sz w:val="26"/>
          <w:szCs w:val="26"/>
          <w:lang w:eastAsia="ru-RU"/>
        </w:rPr>
      </w:pPr>
    </w:p>
    <w:p w:rsidR="002E18D4" w:rsidRPr="00001B33" w:rsidRDefault="002E18D4" w:rsidP="002E18D4">
      <w:pPr>
        <w:spacing w:after="0" w:line="240" w:lineRule="auto"/>
        <w:ind w:firstLine="708"/>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Тенденция сокращения числа, работающих в сельскохозяйственном производстве поселения вызывает необходимость развития личных подсобных хозяйств не только для обеспечения собственных потребностей в продовольствии, но и с целью получения доходов, компенсирующих низкую заработную плату в общественном производстве.</w:t>
      </w: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Структура предприятий, осуществляющих свою деятельность на территории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по видам экономической деятельности за период 2014 - 2016 годов не изменилась. Только в розничной торговле наблюдается рост численности предприятий </w:t>
      </w:r>
      <w:proofErr w:type="gramStart"/>
      <w:r w:rsidRPr="00001B33">
        <w:rPr>
          <w:rFonts w:ascii="Times New Roman" w:eastAsia="Times New Roman" w:hAnsi="Times New Roman" w:cs="Times New Roman"/>
          <w:sz w:val="26"/>
          <w:szCs w:val="26"/>
          <w:lang w:eastAsia="ru-RU"/>
        </w:rPr>
        <w:t xml:space="preserve">( </w:t>
      </w:r>
      <w:proofErr w:type="gramEnd"/>
      <w:r w:rsidRPr="00001B33">
        <w:rPr>
          <w:rFonts w:ascii="Times New Roman" w:eastAsia="Times New Roman" w:hAnsi="Times New Roman" w:cs="Times New Roman"/>
          <w:sz w:val="26"/>
          <w:szCs w:val="26"/>
          <w:lang w:eastAsia="ru-RU"/>
        </w:rPr>
        <w:t xml:space="preserve">темп роста 125%)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Заработная плата работников по отраслям экономики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Среднемесячная номинальная начисленная заработная плата одного работника по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за период в 2015 году составила 20850 руб. Темп роста (2014/2015 г.г.) – 1,06%.</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Инвестиционные вложения в основной капитал осуществляются в сфере муниципального управления (Строительство объектов социально-культурного назначения, приобретение основных средств).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Общая сумма инвестиционных вложений в основной капитал крупных и средних предприятий по МО Солнечный сельсовет в 2014 году составила 4297,9 тыс. руб.</w:t>
      </w:r>
      <w:proofErr w:type="gramStart"/>
      <w:r w:rsidRPr="00001B33">
        <w:rPr>
          <w:rFonts w:ascii="Times New Roman" w:eastAsia="Times New Roman" w:hAnsi="Times New Roman" w:cs="Times New Roman"/>
          <w:sz w:val="26"/>
          <w:szCs w:val="26"/>
          <w:lang w:eastAsia="ru-RU"/>
        </w:rPr>
        <w:t xml:space="preserve"> ,</w:t>
      </w:r>
      <w:proofErr w:type="gramEnd"/>
      <w:r w:rsidRPr="00001B33">
        <w:rPr>
          <w:rFonts w:ascii="Times New Roman" w:eastAsia="Times New Roman" w:hAnsi="Times New Roman" w:cs="Times New Roman"/>
          <w:sz w:val="26"/>
          <w:szCs w:val="26"/>
          <w:lang w:eastAsia="ru-RU"/>
        </w:rPr>
        <w:t xml:space="preserve"> в 2015 году – 1237,8 тыс. руб. Снижение составило  71,2 %.</w:t>
      </w: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6</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Инвестиции в основной капитал по видам</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экономической деятельности по МО </w:t>
      </w:r>
      <w:r>
        <w:rPr>
          <w:rFonts w:ascii="Times New Roman" w:eastAsia="Times New Roman" w:hAnsi="Times New Roman" w:cs="Times New Roman"/>
          <w:bCs/>
          <w:sz w:val="26"/>
          <w:szCs w:val="26"/>
          <w:lang w:eastAsia="ru-RU"/>
        </w:rPr>
        <w:t>Солнечный сельсовет</w:t>
      </w:r>
      <w:r w:rsidRPr="00001B33">
        <w:rPr>
          <w:rFonts w:ascii="Times New Roman" w:eastAsia="Times New Roman" w:hAnsi="Times New Roman" w:cs="Times New Roman"/>
          <w:bCs/>
          <w:sz w:val="26"/>
          <w:szCs w:val="26"/>
          <w:lang w:eastAsia="ru-RU"/>
        </w:rPr>
        <w:t xml:space="preserve"> в 2014 - </w:t>
      </w:r>
      <w:smartTag w:uri="urn:schemas-microsoft-com:office:smarttags" w:element="metricconverter">
        <w:smartTagPr>
          <w:attr w:name="ProductID" w:val="2016 г"/>
        </w:smartTagPr>
        <w:r w:rsidRPr="00001B33">
          <w:rPr>
            <w:rFonts w:ascii="Times New Roman" w:eastAsia="Times New Roman" w:hAnsi="Times New Roman" w:cs="Times New Roman"/>
            <w:bCs/>
            <w:sz w:val="26"/>
            <w:szCs w:val="26"/>
            <w:lang w:eastAsia="ru-RU"/>
          </w:rPr>
          <w:t>2016 г</w:t>
        </w:r>
      </w:smartTag>
      <w:r w:rsidRPr="00001B33">
        <w:rPr>
          <w:rFonts w:ascii="Times New Roman" w:eastAsia="Times New Roman" w:hAnsi="Times New Roman" w:cs="Times New Roman"/>
          <w:bCs/>
          <w:sz w:val="26"/>
          <w:szCs w:val="26"/>
          <w:lang w:eastAsia="ru-RU"/>
        </w:rPr>
        <w:t>.г.</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9531" w:type="dxa"/>
        <w:tblInd w:w="70" w:type="dxa"/>
        <w:tblLayout w:type="fixed"/>
        <w:tblCellMar>
          <w:left w:w="70" w:type="dxa"/>
          <w:right w:w="70" w:type="dxa"/>
        </w:tblCellMar>
        <w:tblLook w:val="0000"/>
      </w:tblPr>
      <w:tblGrid>
        <w:gridCol w:w="3544"/>
        <w:gridCol w:w="992"/>
        <w:gridCol w:w="810"/>
        <w:gridCol w:w="891"/>
        <w:gridCol w:w="709"/>
        <w:gridCol w:w="1100"/>
        <w:gridCol w:w="1485"/>
      </w:tblGrid>
      <w:tr w:rsidR="002E18D4" w:rsidRPr="00001B33" w:rsidTr="0094714A">
        <w:trPr>
          <w:cantSplit/>
          <w:trHeight w:val="60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Показатели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2014г тыс. руб.</w:t>
            </w: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2015г тыс. руб.</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2016г</w:t>
            </w: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роста 20_/20_г.г., % </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Структура инвестиций по отраслям, % </w:t>
            </w: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Инвестиции в основной капитал - всего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Добыча полезных ископаемых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001B33">
              <w:rPr>
                <w:rFonts w:ascii="Times New Roman" w:eastAsia="Times New Roman" w:hAnsi="Times New Roman" w:cs="Times New Roman"/>
                <w:sz w:val="24"/>
                <w:szCs w:val="24"/>
                <w:lang w:eastAsia="ru-RU"/>
              </w:rPr>
              <w:t>Обрабатывающее</w:t>
            </w:r>
            <w:proofErr w:type="gramEnd"/>
            <w:r w:rsidRPr="00001B33">
              <w:rPr>
                <w:rFonts w:ascii="Times New Roman" w:eastAsia="Times New Roman" w:hAnsi="Times New Roman" w:cs="Times New Roman"/>
                <w:sz w:val="24"/>
                <w:szCs w:val="24"/>
                <w:lang w:eastAsia="ru-RU"/>
              </w:rPr>
              <w:t xml:space="preserve"> производства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Производство электроэнергии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Оптовая и розничная торговля</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Транспорт и связь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Финансовая деятельность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Операции с недвижимостью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Муниципальное образование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4297,9</w:t>
            </w: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1237,8</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Образование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Здравоохранение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Сельское хозяйство, охота и </w:t>
            </w:r>
            <w:r w:rsidRPr="00001B33">
              <w:rPr>
                <w:rFonts w:ascii="Times New Roman" w:eastAsia="Times New Roman" w:hAnsi="Times New Roman" w:cs="Times New Roman"/>
                <w:sz w:val="24"/>
                <w:szCs w:val="24"/>
                <w:lang w:eastAsia="ru-RU"/>
              </w:rPr>
              <w:br/>
              <w:t xml:space="preserve">лесное хозяйство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Предоставление коммунальных </w:t>
            </w:r>
            <w:r w:rsidRPr="00001B33">
              <w:rPr>
                <w:rFonts w:ascii="Times New Roman" w:eastAsia="Times New Roman" w:hAnsi="Times New Roman" w:cs="Times New Roman"/>
                <w:sz w:val="24"/>
                <w:szCs w:val="24"/>
                <w:lang w:eastAsia="ru-RU"/>
              </w:rPr>
              <w:br/>
              <w:t xml:space="preserve">и социальных услуг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9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Уменьшение инвестиционных вложений в период с 2014 по 2016 годы имеют следующие виды экономической деятельности: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Муниципальное образование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Изменение объема инвестиций связано с изменением источников финансирования инвестиций в основной капитал предприятий.</w:t>
      </w: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7</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Инвестиции в основной капитал по источникам финансирования</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9498" w:type="dxa"/>
        <w:tblInd w:w="70" w:type="dxa"/>
        <w:tblLayout w:type="fixed"/>
        <w:tblCellMar>
          <w:left w:w="70" w:type="dxa"/>
          <w:right w:w="70" w:type="dxa"/>
        </w:tblCellMar>
        <w:tblLook w:val="0000"/>
      </w:tblPr>
      <w:tblGrid>
        <w:gridCol w:w="3544"/>
        <w:gridCol w:w="992"/>
        <w:gridCol w:w="405"/>
        <w:gridCol w:w="1013"/>
        <w:gridCol w:w="405"/>
        <w:gridCol w:w="1012"/>
        <w:gridCol w:w="567"/>
        <w:gridCol w:w="1560"/>
      </w:tblGrid>
      <w:tr w:rsidR="002E18D4" w:rsidRPr="00001B33" w:rsidTr="0094714A">
        <w:trPr>
          <w:cantSplit/>
          <w:trHeight w:val="240"/>
        </w:trPr>
        <w:tc>
          <w:tcPr>
            <w:tcW w:w="354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Показатель</w:t>
            </w:r>
          </w:p>
        </w:tc>
        <w:tc>
          <w:tcPr>
            <w:tcW w:w="1397"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001B33">
                <w:rPr>
                  <w:rFonts w:ascii="Times New Roman" w:eastAsia="Times New Roman" w:hAnsi="Times New Roman" w:cs="Times New Roman"/>
                  <w:sz w:val="24"/>
                  <w:szCs w:val="24"/>
                  <w:lang w:eastAsia="ru-RU"/>
                </w:rPr>
                <w:t>2014 г</w:t>
              </w:r>
            </w:smartTag>
            <w:r w:rsidRPr="00001B33">
              <w:rPr>
                <w:rFonts w:ascii="Times New Roman" w:eastAsia="Times New Roman" w:hAnsi="Times New Roman" w:cs="Times New Roman"/>
                <w:sz w:val="24"/>
                <w:szCs w:val="24"/>
                <w:lang w:eastAsia="ru-RU"/>
              </w:rPr>
              <w:t>.</w:t>
            </w:r>
          </w:p>
        </w:tc>
        <w:tc>
          <w:tcPr>
            <w:tcW w:w="1418"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5 г"/>
              </w:smartTagPr>
              <w:r w:rsidRPr="00001B33">
                <w:rPr>
                  <w:rFonts w:ascii="Times New Roman" w:eastAsia="Times New Roman" w:hAnsi="Times New Roman" w:cs="Times New Roman"/>
                  <w:sz w:val="24"/>
                  <w:szCs w:val="24"/>
                  <w:lang w:eastAsia="ru-RU"/>
                </w:rPr>
                <w:t>2015 г</w:t>
              </w:r>
            </w:smartTag>
            <w:r w:rsidRPr="00001B33">
              <w:rPr>
                <w:rFonts w:ascii="Times New Roman" w:eastAsia="Times New Roman" w:hAnsi="Times New Roman" w:cs="Times New Roman"/>
                <w:sz w:val="24"/>
                <w:szCs w:val="24"/>
                <w:lang w:eastAsia="ru-RU"/>
              </w:rPr>
              <w:t>.</w:t>
            </w:r>
          </w:p>
        </w:tc>
        <w:tc>
          <w:tcPr>
            <w:tcW w:w="157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w:t>
            </w:r>
          </w:p>
        </w:tc>
        <w:tc>
          <w:tcPr>
            <w:tcW w:w="156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роста </w:t>
            </w:r>
            <w:r w:rsidRPr="00001B33">
              <w:rPr>
                <w:rFonts w:ascii="Times New Roman" w:eastAsia="Times New Roman" w:hAnsi="Times New Roman" w:cs="Times New Roman"/>
                <w:sz w:val="24"/>
                <w:szCs w:val="24"/>
                <w:lang w:eastAsia="ru-RU"/>
              </w:rPr>
              <w:br/>
              <w:t>2016/2014 гг., %</w:t>
            </w:r>
          </w:p>
        </w:tc>
      </w:tr>
      <w:tr w:rsidR="002E18D4" w:rsidRPr="00001B33" w:rsidTr="0094714A">
        <w:trPr>
          <w:cantSplit/>
          <w:trHeight w:val="283"/>
        </w:trPr>
        <w:tc>
          <w:tcPr>
            <w:tcW w:w="354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млн</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млн</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млн</w:t>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уб</w:t>
            </w:r>
            <w:proofErr w:type="spellEnd"/>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56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Всего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4297,9</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1237,8</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-71,2</w:t>
            </w: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собственные средства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прибыль, остающаяся в       </w:t>
            </w:r>
            <w:r w:rsidRPr="00001B33">
              <w:rPr>
                <w:rFonts w:ascii="Times New Roman" w:eastAsia="Times New Roman" w:hAnsi="Times New Roman" w:cs="Times New Roman"/>
                <w:sz w:val="24"/>
                <w:szCs w:val="24"/>
                <w:lang w:eastAsia="ru-RU"/>
              </w:rPr>
              <w:br/>
              <w:t xml:space="preserve">распоряжении организации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амортизация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привлеченные средства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бюджетные средства: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4297,9</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1237,8</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-71,2</w:t>
            </w: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федерального бюджета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бюджетов субъектов РФ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средства внебюджетных фондов</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прочие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6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Основным источником инвестиций в 2014-15 годах являются бюджетные средства - 100%.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течение 20_14_ - 2016 годов структура источников инвестиций не изменилась.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течение рассматриваемого периода наблюдается снижение бюджетных средств, темп снижения данного показателя составляет 71,2%. На данный момент бюджетные средства являются основным источником инвестиций.</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lastRenderedPageBreak/>
        <w:t>2.5. Анализ исходного состояния жилищно-коммунального хозяйства</w:t>
      </w: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Жилищный фонд</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течение 2014- 2016гг. общая площадь жилищного фонда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2016 году составила </w:t>
      </w:r>
      <w:smartTag w:uri="urn:schemas-microsoft-com:office:smarttags" w:element="metricconverter">
        <w:smartTagPr>
          <w:attr w:name="ProductID" w:val="34168 кв. м"/>
        </w:smartTagPr>
        <w:r w:rsidRPr="00001B33">
          <w:rPr>
            <w:rFonts w:ascii="Times New Roman" w:eastAsia="Times New Roman" w:hAnsi="Times New Roman" w:cs="Times New Roman"/>
            <w:sz w:val="26"/>
            <w:szCs w:val="26"/>
            <w:lang w:eastAsia="ru-RU"/>
          </w:rPr>
          <w:t>34168 кв. м</w:t>
        </w:r>
      </w:smartTag>
      <w:r w:rsidRPr="00001B33">
        <w:rPr>
          <w:rFonts w:ascii="Times New Roman" w:eastAsia="Times New Roman" w:hAnsi="Times New Roman" w:cs="Times New Roman"/>
          <w:sz w:val="26"/>
          <w:szCs w:val="26"/>
          <w:lang w:eastAsia="ru-RU"/>
        </w:rPr>
        <w:t>, в т.ч.:</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общая площадь муниципального жилищного фонда –   </w:t>
      </w:r>
      <w:smartTag w:uri="urn:schemas-microsoft-com:office:smarttags" w:element="metricconverter">
        <w:smartTagPr>
          <w:attr w:name="ProductID" w:val="1193. м"/>
        </w:smartTagPr>
        <w:r w:rsidRPr="00001B33">
          <w:rPr>
            <w:rFonts w:ascii="Times New Roman" w:eastAsia="Times New Roman" w:hAnsi="Times New Roman" w:cs="Times New Roman"/>
            <w:sz w:val="26"/>
            <w:szCs w:val="26"/>
            <w:lang w:eastAsia="ru-RU"/>
          </w:rPr>
          <w:t>1193. м</w:t>
        </w:r>
      </w:smartTag>
      <w:r w:rsidRPr="00001B33">
        <w:rPr>
          <w:rFonts w:ascii="Times New Roman" w:eastAsia="Times New Roman" w:hAnsi="Times New Roman" w:cs="Times New Roman"/>
          <w:sz w:val="26"/>
          <w:szCs w:val="26"/>
          <w:lang w:eastAsia="ru-RU"/>
        </w:rPr>
        <w:t xml:space="preserve"> (3,5% общей площади жилищного фонда);</w:t>
      </w: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8</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Характеристика жилищного фонда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в 2014 -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.г.</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540"/>
        <w:gridCol w:w="4422"/>
        <w:gridCol w:w="850"/>
        <w:gridCol w:w="851"/>
        <w:gridCol w:w="850"/>
        <w:gridCol w:w="869"/>
        <w:gridCol w:w="1498"/>
      </w:tblGrid>
      <w:tr w:rsidR="002E18D4" w:rsidRPr="00001B33" w:rsidTr="0094714A">
        <w:trPr>
          <w:cantSplit/>
          <w:trHeight w:val="60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Показатели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2014г.</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2015г. </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2016г.</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Темп роста, 2016/2014гг% </w:t>
            </w:r>
          </w:p>
        </w:tc>
      </w:tr>
      <w:tr w:rsidR="002E18D4" w:rsidRPr="00001B33" w:rsidTr="0094714A">
        <w:trPr>
          <w:cantSplit/>
          <w:trHeight w:val="249"/>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Общая площадь жилищного фонда, в т.ч.</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vertAlign w:val="superscript"/>
                <w:lang w:eastAsia="ru-RU"/>
              </w:rPr>
              <w:t>2</w:t>
            </w: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34,106</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34,106</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34,168</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1,8</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частный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32,52</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32,56</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32,975</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1,4</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муниципальный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1,586</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1,546</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1,193</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-24,7</w:t>
            </w:r>
          </w:p>
        </w:tc>
      </w:tr>
      <w:tr w:rsidR="002E18D4" w:rsidRPr="00001B33" w:rsidTr="0094714A">
        <w:trPr>
          <w:cantSplit/>
          <w:trHeight w:val="60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Удельный вес муниципального жилищного фонда в общей площади жилищного фонда МО</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4,65</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4,53</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3,49</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Площадь ветхого и аварийного жилищного фонда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vertAlign w:val="superscript"/>
                <w:lang w:eastAsia="ru-RU"/>
              </w:rPr>
              <w:t>2</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60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 </w:t>
            </w: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Доля ветхого и аварийного жилищного фонда в общей площади жилищного фонда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188"/>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Процент износа жилищного фонда, в т.ч.: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109"/>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до 35%</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vertAlign w:val="superscript"/>
                <w:lang w:eastAsia="ru-RU"/>
              </w:rPr>
              <w:t>2</w:t>
            </w: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11,540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11,615</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12,004</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4,02%</w:t>
            </w:r>
          </w:p>
        </w:tc>
      </w:tr>
      <w:tr w:rsidR="002E18D4" w:rsidRPr="00001B33" w:rsidTr="0094714A">
        <w:trPr>
          <w:cantSplit/>
          <w:trHeight w:val="182"/>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от 35 до 50%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vertAlign w:val="superscript"/>
                <w:lang w:eastAsia="ru-RU"/>
              </w:rPr>
              <w:t>2</w:t>
            </w: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17,511</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17,456</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17,080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-2,46%</w:t>
            </w:r>
          </w:p>
        </w:tc>
      </w:tr>
      <w:tr w:rsidR="002E18D4" w:rsidRPr="00001B33" w:rsidTr="0094714A">
        <w:trPr>
          <w:cantSplit/>
          <w:trHeight w:val="173"/>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от 51 до 65%</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vertAlign w:val="superscript"/>
                <w:lang w:eastAsia="ru-RU"/>
              </w:rPr>
              <w:t>2</w:t>
            </w: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5,055</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5,035</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5,084</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0,57%</w:t>
            </w:r>
          </w:p>
        </w:tc>
      </w:tr>
      <w:tr w:rsidR="002E18D4" w:rsidRPr="00001B33" w:rsidTr="0094714A">
        <w:trPr>
          <w:cantSplit/>
          <w:trHeight w:val="304"/>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свыше 65%</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vertAlign w:val="superscript"/>
                <w:lang w:eastAsia="ru-RU"/>
              </w:rPr>
              <w:t>2</w:t>
            </w: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48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 </w:t>
            </w: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Благоустройство жилищного фонда.  </w:t>
            </w:r>
            <w:r w:rsidRPr="00001B33">
              <w:rPr>
                <w:rFonts w:ascii="Times New Roman" w:eastAsia="Times New Roman" w:hAnsi="Times New Roman" w:cs="Times New Roman"/>
                <w:sz w:val="24"/>
                <w:szCs w:val="24"/>
                <w:lang w:eastAsia="ru-RU"/>
              </w:rPr>
              <w:br/>
              <w:t xml:space="preserve">Удельный вес площади, оборудованной: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водопроводом     д.Курганная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напольными электроплитами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6 </w:t>
            </w: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001B33">
              <w:rPr>
                <w:rFonts w:ascii="Times New Roman" w:eastAsia="Times New Roman" w:hAnsi="Times New Roman" w:cs="Times New Roman"/>
                <w:sz w:val="24"/>
                <w:szCs w:val="24"/>
                <w:lang w:eastAsia="ru-RU"/>
              </w:rPr>
              <w:t>Оборудованы</w:t>
            </w:r>
            <w:proofErr w:type="gram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общедомовыми</w:t>
            </w:r>
            <w:proofErr w:type="spellEnd"/>
            <w:r w:rsidRPr="00001B33">
              <w:rPr>
                <w:rFonts w:ascii="Times New Roman" w:eastAsia="Times New Roman" w:hAnsi="Times New Roman" w:cs="Times New Roman"/>
                <w:sz w:val="24"/>
                <w:szCs w:val="24"/>
                <w:lang w:eastAsia="ru-RU"/>
              </w:rPr>
              <w:t xml:space="preserve"> приборами</w:t>
            </w:r>
            <w:r w:rsidRPr="00001B33">
              <w:rPr>
                <w:rFonts w:ascii="Times New Roman" w:eastAsia="Times New Roman" w:hAnsi="Times New Roman" w:cs="Times New Roman"/>
                <w:sz w:val="24"/>
                <w:szCs w:val="24"/>
                <w:lang w:eastAsia="ru-RU"/>
              </w:rPr>
              <w:br/>
              <w:t>учета:</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потребление холодной воды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кол-во,%</w:t>
            </w:r>
            <w:proofErr w:type="spellEnd"/>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электрической энергии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кол-во,%</w:t>
            </w:r>
            <w:proofErr w:type="spellEnd"/>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351</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351</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351</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7 </w:t>
            </w:r>
          </w:p>
        </w:tc>
        <w:tc>
          <w:tcPr>
            <w:tcW w:w="442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Обеспеченность техническими       </w:t>
            </w:r>
            <w:r w:rsidRPr="00001B33">
              <w:rPr>
                <w:rFonts w:ascii="Times New Roman" w:eastAsia="Times New Roman" w:hAnsi="Times New Roman" w:cs="Times New Roman"/>
                <w:sz w:val="24"/>
                <w:szCs w:val="24"/>
                <w:lang w:eastAsia="ru-RU"/>
              </w:rPr>
              <w:br/>
              <w:t xml:space="preserve">паспортами многоквартирных домов  </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кол-во,%</w:t>
            </w:r>
            <w:proofErr w:type="spellEnd"/>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9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bl>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Благоустройство жилищного фонда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характеризуется следующим образом: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3% оборудованным центральным отоплением, горячим водоснабжением, холодным водоснабжением.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Средняя обеспеченность населения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жильем в 2014 году составила </w:t>
      </w:r>
      <w:smartTag w:uri="urn:schemas-microsoft-com:office:smarttags" w:element="metricconverter">
        <w:smartTagPr>
          <w:attr w:name="ProductID" w:val="15,43 кв. м"/>
        </w:smartTagPr>
        <w:r w:rsidRPr="00001B33">
          <w:rPr>
            <w:rFonts w:ascii="Times New Roman" w:eastAsia="Times New Roman" w:hAnsi="Times New Roman" w:cs="Times New Roman"/>
            <w:sz w:val="26"/>
            <w:szCs w:val="26"/>
            <w:lang w:eastAsia="ru-RU"/>
          </w:rPr>
          <w:t>15,43 кв. м</w:t>
        </w:r>
      </w:smartTag>
      <w:r w:rsidRPr="00001B33">
        <w:rPr>
          <w:rFonts w:ascii="Times New Roman" w:eastAsia="Times New Roman" w:hAnsi="Times New Roman" w:cs="Times New Roman"/>
          <w:sz w:val="26"/>
          <w:szCs w:val="26"/>
          <w:lang w:eastAsia="ru-RU"/>
        </w:rPr>
        <w:t xml:space="preserve"> на 1 жителя, при этом имеет место тенденция ежегодного увеличения данного показателя и составляет за 2015 год 15,55 кв.м. на жителя (34168 кв.м./ 2198 </w:t>
      </w:r>
      <w:proofErr w:type="spellStart"/>
      <w:r w:rsidRPr="00001B33">
        <w:rPr>
          <w:rFonts w:ascii="Times New Roman" w:eastAsia="Times New Roman" w:hAnsi="Times New Roman" w:cs="Times New Roman"/>
          <w:sz w:val="26"/>
          <w:szCs w:val="26"/>
          <w:lang w:eastAsia="ru-RU"/>
        </w:rPr>
        <w:t>чед</w:t>
      </w:r>
      <w:proofErr w:type="spellEnd"/>
      <w:r w:rsidRPr="00001B33">
        <w:rPr>
          <w:rFonts w:ascii="Times New Roman" w:eastAsia="Times New Roman" w:hAnsi="Times New Roman" w:cs="Times New Roman"/>
          <w:sz w:val="26"/>
          <w:szCs w:val="26"/>
          <w:lang w:eastAsia="ru-RU"/>
        </w:rPr>
        <w:t>).  Ввод жилых домов в период в 2014-2016 годы составил 15 домов.</w:t>
      </w:r>
      <w:r w:rsidRPr="00001B33">
        <w:rPr>
          <w:rFonts w:ascii="Times New Roman" w:eastAsia="Times New Roman" w:hAnsi="Times New Roman" w:cs="Times New Roman"/>
          <w:color w:val="FF0000"/>
          <w:sz w:val="26"/>
          <w:szCs w:val="26"/>
          <w:lang w:eastAsia="ru-RU"/>
        </w:rPr>
        <w:t xml:space="preserve"> </w:t>
      </w:r>
      <w:r w:rsidRPr="00001B33">
        <w:rPr>
          <w:rFonts w:ascii="Times New Roman" w:eastAsia="Times New Roman" w:hAnsi="Times New Roman" w:cs="Times New Roman"/>
          <w:sz w:val="26"/>
          <w:szCs w:val="26"/>
          <w:lang w:eastAsia="ru-RU"/>
        </w:rPr>
        <w:t>(62 кв.м.).</w:t>
      </w:r>
      <w:r w:rsidRPr="00001B33">
        <w:rPr>
          <w:rFonts w:ascii="Times New Roman" w:eastAsia="Times New Roman" w:hAnsi="Times New Roman" w:cs="Times New Roman"/>
          <w:color w:val="FF0000"/>
          <w:sz w:val="26"/>
          <w:szCs w:val="26"/>
          <w:lang w:eastAsia="ru-RU"/>
        </w:rPr>
        <w:t xml:space="preserve"> </w:t>
      </w:r>
      <w:r w:rsidRPr="00001B33">
        <w:rPr>
          <w:rFonts w:ascii="Times New Roman" w:eastAsia="Times New Roman" w:hAnsi="Times New Roman" w:cs="Times New Roman"/>
          <w:sz w:val="26"/>
          <w:szCs w:val="26"/>
          <w:lang w:eastAsia="ru-RU"/>
        </w:rPr>
        <w:t xml:space="preserve">Согласно Генеральному плану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планируется увеличение средней жилищной обеспеченности до </w:t>
      </w:r>
      <w:smartTag w:uri="urn:schemas-microsoft-com:office:smarttags" w:element="metricconverter">
        <w:smartTagPr>
          <w:attr w:name="ProductID" w:val="16,5 кв. м"/>
        </w:smartTagPr>
        <w:r w:rsidRPr="00001B33">
          <w:rPr>
            <w:rFonts w:ascii="Times New Roman" w:eastAsia="Times New Roman" w:hAnsi="Times New Roman" w:cs="Times New Roman"/>
            <w:sz w:val="26"/>
            <w:szCs w:val="26"/>
            <w:lang w:eastAsia="ru-RU"/>
          </w:rPr>
          <w:t>16,5 кв. м</w:t>
        </w:r>
      </w:smartTag>
      <w:r w:rsidRPr="00001B33">
        <w:rPr>
          <w:rFonts w:ascii="Times New Roman" w:eastAsia="Times New Roman" w:hAnsi="Times New Roman" w:cs="Times New Roman"/>
          <w:sz w:val="26"/>
          <w:szCs w:val="26"/>
          <w:lang w:eastAsia="ru-RU"/>
        </w:rPr>
        <w:t xml:space="preserve"> до 2027 года</w:t>
      </w:r>
      <w:proofErr w:type="gramStart"/>
      <w:r w:rsidRPr="00001B33">
        <w:rPr>
          <w:rFonts w:ascii="Times New Roman" w:eastAsia="Times New Roman" w:hAnsi="Times New Roman" w:cs="Times New Roman"/>
          <w:sz w:val="26"/>
          <w:szCs w:val="26"/>
          <w:lang w:eastAsia="ru-RU"/>
        </w:rPr>
        <w:t xml:space="preserve"> .</w:t>
      </w:r>
      <w:proofErr w:type="gram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01B33">
        <w:rPr>
          <w:rFonts w:ascii="Times New Roman" w:eastAsia="Times New Roman" w:hAnsi="Times New Roman" w:cs="Times New Roman"/>
          <w:sz w:val="26"/>
          <w:szCs w:val="26"/>
          <w:lang w:eastAsia="ru-RU"/>
        </w:rPr>
        <w:t xml:space="preserve">Согласно Генеральному плану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до 2027 – 5,7 тыс. кв. м.  Ввод жилья окажет незначительную возрастающую нагрузку на состояние коммунальной инфраструктуры и повлечет за собой незначительное увеличение потребности в водоснабжении, теплоснабжении и электроснабжении, потому что весь жилой фонд будет оборудован индивидуальными системами водоснабжения (артезианские скважины), теплоснабжения (индивидуальные отопительные котельные), водоотведением (септики).</w:t>
      </w:r>
      <w:proofErr w:type="gramEnd"/>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9</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Ввод в действие жилых домов в МО  в 2014 - </w:t>
      </w:r>
      <w:smartTag w:uri="urn:schemas-microsoft-com:office:smarttags" w:element="metricconverter">
        <w:smartTagPr>
          <w:attr w:name="ProductID" w:val="2016 г"/>
        </w:smartTagPr>
        <w:r w:rsidRPr="00001B33">
          <w:rPr>
            <w:rFonts w:ascii="Times New Roman" w:eastAsia="Times New Roman" w:hAnsi="Times New Roman" w:cs="Times New Roman"/>
            <w:bCs/>
            <w:sz w:val="26"/>
            <w:szCs w:val="26"/>
            <w:lang w:eastAsia="ru-RU"/>
          </w:rPr>
          <w:t>2016 г</w:t>
        </w:r>
      </w:smartTag>
      <w:r w:rsidRPr="00001B33">
        <w:rPr>
          <w:rFonts w:ascii="Times New Roman" w:eastAsia="Times New Roman" w:hAnsi="Times New Roman" w:cs="Times New Roman"/>
          <w:bCs/>
          <w:sz w:val="26"/>
          <w:szCs w:val="26"/>
          <w:lang w:eastAsia="ru-RU"/>
        </w:rPr>
        <w:t>.г.</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4536"/>
        <w:gridCol w:w="810"/>
        <w:gridCol w:w="750"/>
        <w:gridCol w:w="708"/>
        <w:gridCol w:w="709"/>
        <w:gridCol w:w="1985"/>
      </w:tblGrid>
      <w:tr w:rsidR="002E18D4" w:rsidRPr="00001B33" w:rsidTr="0094714A">
        <w:trPr>
          <w:cantSplit/>
          <w:trHeight w:val="360"/>
        </w:trPr>
        <w:tc>
          <w:tcPr>
            <w:tcW w:w="453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Показатели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Ед. </w:t>
            </w:r>
            <w:r w:rsidRPr="00001B33">
              <w:rPr>
                <w:rFonts w:ascii="Times New Roman" w:eastAsia="Times New Roman" w:hAnsi="Times New Roman" w:cs="Times New Roman"/>
                <w:sz w:val="26"/>
                <w:szCs w:val="26"/>
                <w:lang w:eastAsia="ru-RU"/>
              </w:rPr>
              <w:br/>
            </w:r>
            <w:proofErr w:type="spellStart"/>
            <w:r w:rsidRPr="00001B33">
              <w:rPr>
                <w:rFonts w:ascii="Times New Roman" w:eastAsia="Times New Roman" w:hAnsi="Times New Roman" w:cs="Times New Roman"/>
                <w:sz w:val="26"/>
                <w:szCs w:val="26"/>
                <w:lang w:eastAsia="ru-RU"/>
              </w:rPr>
              <w:t>изм</w:t>
            </w:r>
            <w:proofErr w:type="spellEnd"/>
            <w:r w:rsidRPr="00001B33">
              <w:rPr>
                <w:rFonts w:ascii="Times New Roman" w:eastAsia="Times New Roman" w:hAnsi="Times New Roman" w:cs="Times New Roman"/>
                <w:sz w:val="26"/>
                <w:szCs w:val="26"/>
                <w:lang w:eastAsia="ru-RU"/>
              </w:rPr>
              <w:t xml:space="preserve">. </w:t>
            </w:r>
          </w:p>
        </w:tc>
        <w:tc>
          <w:tcPr>
            <w:tcW w:w="7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2014г</w:t>
            </w:r>
          </w:p>
        </w:tc>
        <w:tc>
          <w:tcPr>
            <w:tcW w:w="70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2015г</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2016г</w:t>
            </w:r>
          </w:p>
        </w:tc>
        <w:tc>
          <w:tcPr>
            <w:tcW w:w="19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Темп роста, </w:t>
            </w:r>
            <w:r w:rsidRPr="00001B33">
              <w:rPr>
                <w:rFonts w:ascii="Times New Roman" w:eastAsia="Times New Roman" w:hAnsi="Times New Roman" w:cs="Times New Roman"/>
                <w:sz w:val="26"/>
                <w:szCs w:val="26"/>
                <w:lang w:eastAsia="ru-RU"/>
              </w:rPr>
              <w:br/>
              <w:t>2014/ 2016, %</w:t>
            </w:r>
          </w:p>
        </w:tc>
      </w:tr>
      <w:tr w:rsidR="002E18D4" w:rsidRPr="00001B33" w:rsidTr="0094714A">
        <w:trPr>
          <w:cantSplit/>
          <w:trHeight w:val="360"/>
        </w:trPr>
        <w:tc>
          <w:tcPr>
            <w:tcW w:w="453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Введено в действие жилых домов,</w:t>
            </w:r>
            <w:r w:rsidRPr="00001B33">
              <w:rPr>
                <w:rFonts w:ascii="Times New Roman" w:eastAsia="Times New Roman" w:hAnsi="Times New Roman" w:cs="Times New Roman"/>
                <w:sz w:val="26"/>
                <w:szCs w:val="26"/>
                <w:lang w:eastAsia="ru-RU"/>
              </w:rPr>
              <w:br/>
              <w:t xml:space="preserve">в т.ч.: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кв. м</w:t>
            </w:r>
          </w:p>
        </w:tc>
        <w:tc>
          <w:tcPr>
            <w:tcW w:w="7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0</w:t>
            </w:r>
          </w:p>
        </w:tc>
        <w:tc>
          <w:tcPr>
            <w:tcW w:w="70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0</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62</w:t>
            </w:r>
          </w:p>
        </w:tc>
        <w:tc>
          <w:tcPr>
            <w:tcW w:w="19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2E18D4" w:rsidRPr="00001B33" w:rsidTr="0094714A">
        <w:trPr>
          <w:cantSplit/>
          <w:trHeight w:val="240"/>
        </w:trPr>
        <w:tc>
          <w:tcPr>
            <w:tcW w:w="453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организациями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кв. м</w:t>
            </w:r>
          </w:p>
        </w:tc>
        <w:tc>
          <w:tcPr>
            <w:tcW w:w="7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0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2E18D4" w:rsidRPr="00001B33" w:rsidTr="0094714A">
        <w:trPr>
          <w:cantSplit/>
          <w:trHeight w:val="240"/>
        </w:trPr>
        <w:tc>
          <w:tcPr>
            <w:tcW w:w="453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 1 000 населения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кв. м</w:t>
            </w:r>
          </w:p>
        </w:tc>
        <w:tc>
          <w:tcPr>
            <w:tcW w:w="7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0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9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Коммунальные услуги</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К коммунальным услугам, предоставляемым населению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и рассматриваемым в рамках Программы, относятся: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электроснабжение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теплоснабжение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Водоснабжение поселений на хозяйственно-питьевые нужды с. </w:t>
      </w:r>
      <w:proofErr w:type="gramStart"/>
      <w:r w:rsidRPr="00001B33">
        <w:rPr>
          <w:rFonts w:ascii="Times New Roman" w:eastAsia="Times New Roman" w:hAnsi="Times New Roman" w:cs="Times New Roman"/>
          <w:sz w:val="26"/>
          <w:szCs w:val="26"/>
          <w:lang w:eastAsia="ru-RU"/>
        </w:rPr>
        <w:t>Солнечного</w:t>
      </w:r>
      <w:proofErr w:type="gramEnd"/>
      <w:r w:rsidRPr="00001B33">
        <w:rPr>
          <w:rFonts w:ascii="Times New Roman" w:eastAsia="Times New Roman" w:hAnsi="Times New Roman" w:cs="Times New Roman"/>
          <w:sz w:val="26"/>
          <w:szCs w:val="26"/>
          <w:lang w:eastAsia="ru-RU"/>
        </w:rPr>
        <w:t>, с. Красноозерное осуществляется из собственных артезианских скважин.</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Водоснабжение поселения на хозяйственно-питьевые нужды в д.Курганная осуществляется через присоединенную водопроводную сеть из центральной системы холодного водоснабжения ГУП РХ «</w:t>
      </w:r>
      <w:proofErr w:type="spellStart"/>
      <w:r w:rsidRPr="00001B33">
        <w:rPr>
          <w:rFonts w:ascii="Times New Roman" w:eastAsia="Times New Roman" w:hAnsi="Times New Roman" w:cs="Times New Roman"/>
          <w:sz w:val="26"/>
          <w:szCs w:val="26"/>
          <w:lang w:eastAsia="ru-RU"/>
        </w:rPr>
        <w:t>Хакресводоканал</w:t>
      </w:r>
      <w:proofErr w:type="spellEnd"/>
      <w:r w:rsidRPr="00001B33">
        <w:rPr>
          <w:rFonts w:ascii="Times New Roman" w:eastAsia="Times New Roman" w:hAnsi="Times New Roman" w:cs="Times New Roman"/>
          <w:sz w:val="26"/>
          <w:szCs w:val="26"/>
          <w:lang w:eastAsia="ru-RU"/>
        </w:rPr>
        <w:t xml:space="preserve">» путем подвоза воды в зимний период и через водопроводную сеть в летний период.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Объекты социально-культурного назначения обеспечиваются водой на хозяйственно-питьевые нужды из собственных артезианских скважин.</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На балансе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находится </w:t>
      </w:r>
      <w:smartTag w:uri="urn:schemas-microsoft-com:office:smarttags" w:element="metricconverter">
        <w:smartTagPr>
          <w:attr w:name="ProductID" w:val="6,5 км"/>
        </w:smartTagPr>
        <w:r w:rsidRPr="00001B33">
          <w:rPr>
            <w:rFonts w:ascii="Times New Roman" w:eastAsia="Times New Roman" w:hAnsi="Times New Roman" w:cs="Times New Roman"/>
            <w:sz w:val="26"/>
            <w:szCs w:val="26"/>
            <w:lang w:eastAsia="ru-RU"/>
          </w:rPr>
          <w:t>6,5 км</w:t>
        </w:r>
      </w:smartTag>
      <w:r w:rsidRPr="00001B33">
        <w:rPr>
          <w:rFonts w:ascii="Times New Roman" w:eastAsia="Times New Roman" w:hAnsi="Times New Roman" w:cs="Times New Roman"/>
          <w:sz w:val="26"/>
          <w:szCs w:val="26"/>
          <w:lang w:eastAsia="ru-RU"/>
        </w:rPr>
        <w:t xml:space="preserve"> водопроводных сетей. Износ сетей составляет 80%. Сеть не действует.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Электроснабжение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Передачу и распределение электрической энергии осуществляет </w:t>
      </w:r>
      <w:proofErr w:type="spellStart"/>
      <w:r w:rsidRPr="00001B33">
        <w:rPr>
          <w:rFonts w:ascii="Times New Roman" w:eastAsia="Times New Roman" w:hAnsi="Times New Roman" w:cs="Times New Roman"/>
          <w:sz w:val="26"/>
          <w:szCs w:val="26"/>
          <w:lang w:eastAsia="ru-RU"/>
        </w:rPr>
        <w:t>Хакасэнерго</w:t>
      </w:r>
      <w:proofErr w:type="spell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Функцию </w:t>
      </w:r>
      <w:proofErr w:type="spellStart"/>
      <w:r w:rsidRPr="00001B33">
        <w:rPr>
          <w:rFonts w:ascii="Times New Roman" w:eastAsia="Times New Roman" w:hAnsi="Times New Roman" w:cs="Times New Roman"/>
          <w:sz w:val="26"/>
          <w:szCs w:val="26"/>
          <w:lang w:eastAsia="ru-RU"/>
        </w:rPr>
        <w:t>энергосбыта</w:t>
      </w:r>
      <w:proofErr w:type="spellEnd"/>
      <w:r w:rsidRPr="00001B33">
        <w:rPr>
          <w:rFonts w:ascii="Times New Roman" w:eastAsia="Times New Roman" w:hAnsi="Times New Roman" w:cs="Times New Roman"/>
          <w:sz w:val="26"/>
          <w:szCs w:val="26"/>
          <w:lang w:eastAsia="ru-RU"/>
        </w:rPr>
        <w:t xml:space="preserve"> на территории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осуществляет.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spellStart"/>
      <w:r w:rsidRPr="00001B33">
        <w:rPr>
          <w:rFonts w:ascii="Times New Roman" w:eastAsia="Times New Roman" w:hAnsi="Times New Roman" w:cs="Times New Roman"/>
          <w:sz w:val="26"/>
          <w:szCs w:val="26"/>
          <w:lang w:eastAsia="ru-RU"/>
        </w:rPr>
        <w:t>Хакасэгергосбыт</w:t>
      </w:r>
      <w:proofErr w:type="spell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Установленная мощность - </w:t>
      </w:r>
      <w:r w:rsidRPr="00001B33">
        <w:rPr>
          <w:rFonts w:ascii="Times New Roman" w:eastAsia="Times New Roman" w:hAnsi="Times New Roman" w:cs="Times New Roman"/>
          <w:b/>
          <w:sz w:val="26"/>
          <w:szCs w:val="26"/>
          <w:lang w:eastAsia="ru-RU"/>
        </w:rPr>
        <w:t>10000 мВт/</w:t>
      </w:r>
      <w:proofErr w:type="gramStart"/>
      <w:r w:rsidRPr="00001B33">
        <w:rPr>
          <w:rFonts w:ascii="Times New Roman" w:eastAsia="Times New Roman" w:hAnsi="Times New Roman" w:cs="Times New Roman"/>
          <w:b/>
          <w:sz w:val="26"/>
          <w:szCs w:val="26"/>
          <w:lang w:eastAsia="ru-RU"/>
        </w:rPr>
        <w:t>ч</w:t>
      </w:r>
      <w:proofErr w:type="gramEnd"/>
      <w:r w:rsidRPr="00001B33">
        <w:rPr>
          <w:rFonts w:ascii="Times New Roman" w:eastAsia="Times New Roman" w:hAnsi="Times New Roman" w:cs="Times New Roman"/>
          <w:b/>
          <w:sz w:val="26"/>
          <w:szCs w:val="26"/>
          <w:lang w:eastAsia="ru-RU"/>
        </w:rPr>
        <w:t>.</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2.6. Перечень предприятий, включенных в программу</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комплексного развития систем коммунальной инфраструктуры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Водоснабжение </w:t>
      </w:r>
      <w:r>
        <w:rPr>
          <w:rFonts w:ascii="Times New Roman" w:eastAsia="Times New Roman" w:hAnsi="Times New Roman" w:cs="Times New Roman"/>
          <w:sz w:val="26"/>
          <w:szCs w:val="26"/>
          <w:lang w:eastAsia="ru-RU"/>
        </w:rPr>
        <w:t>МБУ</w:t>
      </w:r>
      <w:r w:rsidRPr="00001B33">
        <w:rPr>
          <w:rFonts w:ascii="Times New Roman" w:eastAsia="Times New Roman" w:hAnsi="Times New Roman" w:cs="Times New Roman"/>
          <w:sz w:val="26"/>
          <w:szCs w:val="26"/>
          <w:lang w:eastAsia="ru-RU"/>
        </w:rPr>
        <w:t xml:space="preserve"> «Теплоснаб»</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Теплоснабжение </w:t>
      </w:r>
      <w:r>
        <w:rPr>
          <w:rFonts w:ascii="Times New Roman" w:eastAsia="Times New Roman" w:hAnsi="Times New Roman" w:cs="Times New Roman"/>
          <w:sz w:val="26"/>
          <w:szCs w:val="26"/>
          <w:lang w:eastAsia="ru-RU"/>
        </w:rPr>
        <w:t>МБУ</w:t>
      </w:r>
      <w:r w:rsidRPr="00001B33">
        <w:rPr>
          <w:rFonts w:ascii="Times New Roman" w:eastAsia="Times New Roman" w:hAnsi="Times New Roman" w:cs="Times New Roman"/>
          <w:sz w:val="26"/>
          <w:szCs w:val="26"/>
          <w:lang w:eastAsia="ru-RU"/>
        </w:rPr>
        <w:t xml:space="preserve"> «Теплоснаб»</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spellStart"/>
      <w:r w:rsidRPr="00001B33">
        <w:rPr>
          <w:rFonts w:ascii="Times New Roman" w:eastAsia="Times New Roman" w:hAnsi="Times New Roman" w:cs="Times New Roman"/>
          <w:sz w:val="26"/>
          <w:szCs w:val="26"/>
          <w:lang w:eastAsia="ru-RU"/>
        </w:rPr>
        <w:t>Электроснабжение</w:t>
      </w:r>
      <w:proofErr w:type="gramStart"/>
      <w:r w:rsidRPr="00001B33">
        <w:rPr>
          <w:rFonts w:ascii="Times New Roman" w:eastAsia="Times New Roman" w:hAnsi="Times New Roman" w:cs="Times New Roman"/>
          <w:sz w:val="26"/>
          <w:szCs w:val="26"/>
          <w:lang w:eastAsia="ru-RU"/>
        </w:rPr>
        <w:t>:О</w:t>
      </w:r>
      <w:proofErr w:type="gramEnd"/>
      <w:r w:rsidRPr="00001B33">
        <w:rPr>
          <w:rFonts w:ascii="Times New Roman" w:eastAsia="Times New Roman" w:hAnsi="Times New Roman" w:cs="Times New Roman"/>
          <w:sz w:val="26"/>
          <w:szCs w:val="26"/>
          <w:lang w:eastAsia="ru-RU"/>
        </w:rPr>
        <w:t>АО</w:t>
      </w:r>
      <w:proofErr w:type="spell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Хакасэнерго</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sz w:val="26"/>
          <w:szCs w:val="26"/>
          <w:lang w:eastAsia="ru-RU"/>
        </w:rPr>
        <w:t>Газоснабжение: ООО «</w:t>
      </w:r>
      <w:proofErr w:type="spellStart"/>
      <w:r w:rsidRPr="00001B33">
        <w:rPr>
          <w:rFonts w:ascii="Times New Roman" w:eastAsia="Times New Roman" w:hAnsi="Times New Roman" w:cs="Times New Roman"/>
          <w:sz w:val="26"/>
          <w:szCs w:val="26"/>
          <w:lang w:eastAsia="ru-RU"/>
        </w:rPr>
        <w:t>Хакасгаз</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2.7. Анализ платежеспособности потребителей</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Анализ платежеспособности потребителей основан на сопоставлении фактической и предельной платежеспособной возможности населения.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Расчет платежеспособной возможности населения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 2017-2027 год базируется на следующих показателях:</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Среднедушевой доход населения на 2017  г. составляет 11761,1 руб.;</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Установленная стоимость ЖКУ для населения МО в расчете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 118,02    руб. в месяц;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Федеральный стандарт предельной стоимости </w:t>
      </w:r>
      <w:proofErr w:type="gramStart"/>
      <w:r w:rsidRPr="00001B33">
        <w:rPr>
          <w:rFonts w:ascii="Times New Roman" w:eastAsia="Times New Roman" w:hAnsi="Times New Roman" w:cs="Times New Roman"/>
          <w:sz w:val="26"/>
          <w:szCs w:val="26"/>
          <w:lang w:eastAsia="ru-RU"/>
        </w:rPr>
        <w:t>предоставляемых</w:t>
      </w:r>
      <w:proofErr w:type="gramEnd"/>
      <w:r w:rsidRPr="00001B33">
        <w:rPr>
          <w:rFonts w:ascii="Times New Roman" w:eastAsia="Times New Roman" w:hAnsi="Times New Roman" w:cs="Times New Roman"/>
          <w:sz w:val="26"/>
          <w:szCs w:val="26"/>
          <w:lang w:eastAsia="ru-RU"/>
        </w:rPr>
        <w:t xml:space="preserve">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жилья в месяц в РХ – 111,5 руб. в месяц;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Региональный стандарт предельной стоимости предоставляемых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жилого фонда МО 95,48 руб. в месяц.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Установленная величина платежей граждан за ЖКУ определяется согласно фактически утвержденным ценам (тарифам) на жилищно-коммунальные услуги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жилого фонда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Установленная величина платежей граждан за ЖКУ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составила 118,02 руб./кв. м в месяц.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Предельная величина платежей граждан за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жилья в зависимости от среднедушевого дохода населения определяется по следующей формуле: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position w:val="-24"/>
          <w:sz w:val="26"/>
          <w:szCs w:val="26"/>
          <w:lang w:eastAsia="ru-RU"/>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1.2pt" o:ole="">
            <v:imagedata r:id="rId7" o:title=""/>
          </v:shape>
          <o:OLEObject Type="Embed" ProgID="Equation.3" ShapeID="_x0000_i1025" DrawAspect="Content" ObjectID="_1540984966" r:id="rId8"/>
        </w:object>
      </w:r>
      <w:r w:rsidRPr="00001B33">
        <w:rPr>
          <w:rFonts w:ascii="Times New Roman" w:eastAsia="Times New Roman" w:hAnsi="Times New Roman" w:cs="Times New Roman"/>
          <w:sz w:val="26"/>
          <w:szCs w:val="26"/>
          <w:lang w:eastAsia="ru-RU"/>
        </w:rPr>
        <w:t xml:space="preserve">=11762,1*22%:18=143,76 </w:t>
      </w:r>
      <w:proofErr w:type="spellStart"/>
      <w:r w:rsidRPr="00001B33">
        <w:rPr>
          <w:rFonts w:ascii="Times New Roman" w:eastAsia="Times New Roman" w:hAnsi="Times New Roman" w:cs="Times New Roman"/>
          <w:sz w:val="26"/>
          <w:szCs w:val="26"/>
          <w:lang w:eastAsia="ru-RU"/>
        </w:rPr>
        <w:t>руб</w:t>
      </w:r>
      <w:proofErr w:type="spellEnd"/>
      <w:r w:rsidRPr="00001B33">
        <w:rPr>
          <w:rFonts w:ascii="Times New Roman" w:eastAsia="Times New Roman" w:hAnsi="Times New Roman" w:cs="Times New Roman"/>
          <w:sz w:val="26"/>
          <w:szCs w:val="26"/>
          <w:lang w:eastAsia="ru-RU"/>
        </w:rPr>
        <w:t>/м</w:t>
      </w:r>
      <w:proofErr w:type="gramStart"/>
      <w:r w:rsidRPr="00001B33">
        <w:rPr>
          <w:rFonts w:ascii="Times New Roman" w:eastAsia="Times New Roman" w:hAnsi="Times New Roman" w:cs="Times New Roman"/>
          <w:sz w:val="26"/>
          <w:szCs w:val="26"/>
          <w:lang w:eastAsia="ru-RU"/>
        </w:rPr>
        <w:t>2</w:t>
      </w:r>
      <w:proofErr w:type="gram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где: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 - среднедушевой доход населения, руб. на 1 чел. в месяц;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smartTag w:uri="urn:schemas-microsoft-com:office:smarttags" w:element="metricconverter">
        <w:smartTagPr>
          <w:attr w:name="ProductID" w:val="18 кв. м"/>
        </w:smartTagPr>
        <w:r w:rsidRPr="00001B33">
          <w:rPr>
            <w:rFonts w:ascii="Times New Roman" w:eastAsia="Times New Roman" w:hAnsi="Times New Roman" w:cs="Times New Roman"/>
            <w:sz w:val="26"/>
            <w:szCs w:val="26"/>
            <w:lang w:eastAsia="ru-RU"/>
          </w:rPr>
          <w:t>18 кв. м</w:t>
        </w:r>
      </w:smartTag>
      <w:r w:rsidRPr="00001B33">
        <w:rPr>
          <w:rFonts w:ascii="Times New Roman" w:eastAsia="Times New Roman" w:hAnsi="Times New Roman" w:cs="Times New Roman"/>
          <w:sz w:val="26"/>
          <w:szCs w:val="26"/>
          <w:lang w:eastAsia="ru-RU"/>
        </w:rPr>
        <w:t xml:space="preserve"> - установленный региональный стандарт на 2017 год нормативной площади жилого помещения, используемой для расчета субсидий на 1 чел.;</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22% - установленный региональный стандарт на 2017 год максимально допустимой доли собственных расходов граждан на оплату жилья и коммунальных услуг в совокупном семейном доходе.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При сложившемся на территории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среднедушевом доходе населения предельно допустимая доля собственных расходов граждан на </w:t>
      </w:r>
      <w:r w:rsidRPr="00001B33">
        <w:rPr>
          <w:rFonts w:ascii="Times New Roman" w:eastAsia="Times New Roman" w:hAnsi="Times New Roman" w:cs="Times New Roman"/>
          <w:sz w:val="26"/>
          <w:szCs w:val="26"/>
          <w:lang w:eastAsia="ru-RU"/>
        </w:rPr>
        <w:lastRenderedPageBreak/>
        <w:t>оплату жилья и коммунальных услуг в совокупном доходе семьи на 2017 год составит 143,76 руб./кв. м в месяц.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При сложившемся среднедушевом доходе населения установленная величина платежей граждан за ЖКУ не превышает предельного уровня платежей и составляет 118,02 </w:t>
      </w:r>
      <w:proofErr w:type="spellStart"/>
      <w:r w:rsidRPr="00001B33">
        <w:rPr>
          <w:rFonts w:ascii="Times New Roman" w:eastAsia="Times New Roman" w:hAnsi="Times New Roman" w:cs="Times New Roman"/>
          <w:sz w:val="26"/>
          <w:szCs w:val="26"/>
          <w:lang w:eastAsia="ru-RU"/>
        </w:rPr>
        <w:t>руб</w:t>
      </w:r>
      <w:proofErr w:type="spellEnd"/>
      <w:r w:rsidRPr="00001B33">
        <w:rPr>
          <w:rFonts w:ascii="Times New Roman" w:eastAsia="Times New Roman" w:hAnsi="Times New Roman" w:cs="Times New Roman"/>
          <w:sz w:val="26"/>
          <w:szCs w:val="26"/>
          <w:lang w:eastAsia="ru-RU"/>
        </w:rPr>
        <w:t>/м</w:t>
      </w:r>
      <w:proofErr w:type="gramStart"/>
      <w:r w:rsidRPr="00001B33">
        <w:rPr>
          <w:rFonts w:ascii="Times New Roman" w:eastAsia="Times New Roman" w:hAnsi="Times New Roman" w:cs="Times New Roman"/>
          <w:sz w:val="26"/>
          <w:szCs w:val="26"/>
          <w:lang w:eastAsia="ru-RU"/>
        </w:rPr>
        <w:t>2</w:t>
      </w:r>
      <w:proofErr w:type="gramEnd"/>
      <w:r w:rsidRPr="00001B33">
        <w:rPr>
          <w:rFonts w:ascii="Times New Roman" w:eastAsia="Times New Roman" w:hAnsi="Times New Roman" w:cs="Times New Roman"/>
          <w:sz w:val="26"/>
          <w:szCs w:val="26"/>
          <w:lang w:eastAsia="ru-RU"/>
        </w:rPr>
        <w:t>, или 82,1 % от данной величины.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жилья в месяц по РХ установлен  на 2017 год в размере 111,5 </w:t>
      </w:r>
      <w:proofErr w:type="spellStart"/>
      <w:r w:rsidRPr="00001B33">
        <w:rPr>
          <w:rFonts w:ascii="Times New Roman" w:eastAsia="Times New Roman" w:hAnsi="Times New Roman" w:cs="Times New Roman"/>
          <w:sz w:val="26"/>
          <w:szCs w:val="26"/>
          <w:lang w:eastAsia="ru-RU"/>
        </w:rPr>
        <w:t>руб</w:t>
      </w:r>
      <w:proofErr w:type="spellEnd"/>
      <w:r w:rsidRPr="00001B33">
        <w:rPr>
          <w:rFonts w:ascii="Times New Roman" w:eastAsia="Times New Roman" w:hAnsi="Times New Roman" w:cs="Times New Roman"/>
          <w:sz w:val="26"/>
          <w:szCs w:val="26"/>
          <w:lang w:eastAsia="ru-RU"/>
        </w:rPr>
        <w:t>/м</w:t>
      </w:r>
      <w:proofErr w:type="gramStart"/>
      <w:r w:rsidRPr="00001B33">
        <w:rPr>
          <w:rFonts w:ascii="Times New Roman" w:eastAsia="Times New Roman" w:hAnsi="Times New Roman" w:cs="Times New Roman"/>
          <w:sz w:val="26"/>
          <w:szCs w:val="26"/>
          <w:lang w:eastAsia="ru-RU"/>
        </w:rPr>
        <w:t>2</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Основание: постановление Правительства Российской Федерации «О федеральных стандартах оплаты жилого помещения и коммунальных услуг на 2016-2018 годы» от 22.06.2015 № 610.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Региональный стандарт предельной стоимости предоставляемых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жилого фонда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установлен в размере 95,48 руб. в месяц.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Основание: постановление Правительства Республики Хакасия «Об установлении региональных стандартов стоимости жилищно-коммунальных услуг в Республике Хакасия на 2016 год»  от 08.08.2016 № 339. </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10</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Расчет предельной величины платежей населения МО </w:t>
      </w:r>
      <w:r>
        <w:rPr>
          <w:rFonts w:ascii="Times New Roman" w:eastAsia="Times New Roman" w:hAnsi="Times New Roman" w:cs="Times New Roman"/>
          <w:bCs/>
          <w:sz w:val="26"/>
          <w:szCs w:val="26"/>
          <w:lang w:eastAsia="ru-RU"/>
        </w:rPr>
        <w:t>Солнечный сельсовет</w:t>
      </w:r>
      <w:r w:rsidRPr="00001B33">
        <w:rPr>
          <w:rFonts w:ascii="Times New Roman" w:eastAsia="Times New Roman" w:hAnsi="Times New Roman" w:cs="Times New Roman"/>
          <w:bCs/>
          <w:sz w:val="26"/>
          <w:szCs w:val="26"/>
          <w:lang w:eastAsia="ru-RU"/>
        </w:rPr>
        <w:t xml:space="preserve"> на 2017 год</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bl>
      <w:tblPr>
        <w:tblW w:w="9540" w:type="dxa"/>
        <w:tblInd w:w="70" w:type="dxa"/>
        <w:tblLayout w:type="fixed"/>
        <w:tblCellMar>
          <w:left w:w="70" w:type="dxa"/>
          <w:right w:w="70" w:type="dxa"/>
        </w:tblCellMar>
        <w:tblLook w:val="0000"/>
      </w:tblPr>
      <w:tblGrid>
        <w:gridCol w:w="540"/>
        <w:gridCol w:w="5130"/>
        <w:gridCol w:w="810"/>
        <w:gridCol w:w="1215"/>
        <w:gridCol w:w="1845"/>
      </w:tblGrid>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N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51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Наименование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Значение</w:t>
            </w:r>
          </w:p>
        </w:tc>
        <w:tc>
          <w:tcPr>
            <w:tcW w:w="18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Обоснование</w:t>
            </w:r>
          </w:p>
        </w:tc>
      </w:tr>
      <w:tr w:rsidR="002E18D4" w:rsidRPr="00001B33" w:rsidTr="0094714A">
        <w:trPr>
          <w:cantSplit/>
          <w:trHeight w:val="48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51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Максимально допустимая доля           </w:t>
            </w:r>
            <w:r w:rsidRPr="00001B33">
              <w:rPr>
                <w:rFonts w:ascii="Times New Roman" w:eastAsia="Times New Roman" w:hAnsi="Times New Roman" w:cs="Times New Roman"/>
                <w:sz w:val="24"/>
                <w:szCs w:val="24"/>
                <w:lang w:eastAsia="ru-RU"/>
              </w:rPr>
              <w:br/>
              <w:t>собственных расходов граждан на оплату</w:t>
            </w:r>
            <w:r w:rsidRPr="00001B33">
              <w:rPr>
                <w:rFonts w:ascii="Times New Roman" w:eastAsia="Times New Roman" w:hAnsi="Times New Roman" w:cs="Times New Roman"/>
                <w:sz w:val="24"/>
                <w:szCs w:val="24"/>
                <w:lang w:eastAsia="ru-RU"/>
              </w:rPr>
              <w:br/>
              <w:t xml:space="preserve">жилья и коммунальных услуг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w:t>
            </w:r>
          </w:p>
        </w:tc>
        <w:tc>
          <w:tcPr>
            <w:tcW w:w="18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Постановление Правительства РХ от 15.03.2007 №72</w:t>
            </w: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51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Социальная норма площади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кв. м</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18</w:t>
            </w:r>
          </w:p>
        </w:tc>
        <w:tc>
          <w:tcPr>
            <w:tcW w:w="18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51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Среднедушевые доходы населения в месяц</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руб. </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11762,1</w:t>
            </w:r>
          </w:p>
        </w:tc>
        <w:tc>
          <w:tcPr>
            <w:tcW w:w="18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 </w:t>
            </w:r>
          </w:p>
        </w:tc>
        <w:tc>
          <w:tcPr>
            <w:tcW w:w="51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Расчетная предельная величина платежа </w:t>
            </w:r>
            <w:r w:rsidRPr="00001B33">
              <w:rPr>
                <w:rFonts w:ascii="Times New Roman" w:eastAsia="Times New Roman" w:hAnsi="Times New Roman" w:cs="Times New Roman"/>
                <w:sz w:val="24"/>
                <w:szCs w:val="24"/>
                <w:lang w:eastAsia="ru-RU"/>
              </w:rPr>
              <w:br/>
              <w:t xml:space="preserve">за ЖКУ на кв. м в месяц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руб./</w:t>
            </w:r>
            <w:r w:rsidRPr="00001B33">
              <w:rPr>
                <w:rFonts w:ascii="Times New Roman" w:eastAsia="Times New Roman" w:hAnsi="Times New Roman" w:cs="Times New Roman"/>
                <w:sz w:val="24"/>
                <w:szCs w:val="24"/>
                <w:lang w:eastAsia="ru-RU"/>
              </w:rPr>
              <w:br/>
              <w:t>кв. м</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95,48</w:t>
            </w:r>
          </w:p>
        </w:tc>
        <w:tc>
          <w:tcPr>
            <w:tcW w:w="18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Постановление Правительства от 08.07.2016 № 339</w:t>
            </w: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Установленная величина платежей граждан за ЖКУ на 5,85 % выше  федерального стандарта предельной стоимости предоставляемых услуг и на 23,6% выше регионального стандарта предельной стоимости предоставляемых услуг.</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11</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Сравнительный анализ сложившегося уровня платежей граждан</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МО </w:t>
      </w:r>
      <w:r>
        <w:rPr>
          <w:rFonts w:ascii="Times New Roman" w:eastAsia="Times New Roman" w:hAnsi="Times New Roman" w:cs="Times New Roman"/>
          <w:bCs/>
          <w:sz w:val="26"/>
          <w:szCs w:val="26"/>
          <w:lang w:eastAsia="ru-RU"/>
        </w:rPr>
        <w:t>Солнечный сельсовет</w:t>
      </w:r>
      <w:r w:rsidRPr="00001B33">
        <w:rPr>
          <w:rFonts w:ascii="Times New Roman" w:eastAsia="Times New Roman" w:hAnsi="Times New Roman" w:cs="Times New Roman"/>
          <w:bCs/>
          <w:sz w:val="26"/>
          <w:szCs w:val="26"/>
          <w:lang w:eastAsia="ru-RU"/>
        </w:rPr>
        <w:t xml:space="preserve">  на </w:t>
      </w:r>
      <w:smartTag w:uri="urn:schemas-microsoft-com:office:smarttags" w:element="metricconverter">
        <w:smartTagPr>
          <w:attr w:name="ProductID" w:val="2017 г"/>
        </w:smartTagPr>
        <w:r w:rsidRPr="00001B33">
          <w:rPr>
            <w:rFonts w:ascii="Times New Roman" w:eastAsia="Times New Roman" w:hAnsi="Times New Roman" w:cs="Times New Roman"/>
            <w:bCs/>
            <w:sz w:val="26"/>
            <w:szCs w:val="26"/>
            <w:lang w:eastAsia="ru-RU"/>
          </w:rPr>
          <w:t>2017 г</w:t>
        </w:r>
      </w:smartTag>
      <w:r w:rsidRPr="00001B33">
        <w:rPr>
          <w:rFonts w:ascii="Times New Roman" w:eastAsia="Times New Roman" w:hAnsi="Times New Roman" w:cs="Times New Roman"/>
          <w:bCs/>
          <w:sz w:val="26"/>
          <w:szCs w:val="26"/>
          <w:lang w:eastAsia="ru-RU"/>
        </w:rPr>
        <w:t xml:space="preserve">. за ЖКУ руб. на </w:t>
      </w:r>
      <w:smartTag w:uri="urn:schemas-microsoft-com:office:smarttags" w:element="metricconverter">
        <w:smartTagPr>
          <w:attr w:name="ProductID" w:val="1 кв. м"/>
        </w:smartTagPr>
        <w:r w:rsidRPr="00001B33">
          <w:rPr>
            <w:rFonts w:ascii="Times New Roman" w:eastAsia="Times New Roman" w:hAnsi="Times New Roman" w:cs="Times New Roman"/>
            <w:bCs/>
            <w:sz w:val="26"/>
            <w:szCs w:val="26"/>
            <w:lang w:eastAsia="ru-RU"/>
          </w:rPr>
          <w:t>1 кв. м</w:t>
        </w:r>
      </w:smartTag>
      <w:r w:rsidRPr="00001B33">
        <w:rPr>
          <w:rFonts w:ascii="Times New Roman" w:eastAsia="Times New Roman" w:hAnsi="Times New Roman" w:cs="Times New Roman"/>
          <w:bCs/>
          <w:sz w:val="26"/>
          <w:szCs w:val="26"/>
          <w:lang w:eastAsia="ru-RU"/>
        </w:rPr>
        <w:t xml:space="preserve"> общей площади жилья в месяц</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1890"/>
        <w:gridCol w:w="1485"/>
        <w:gridCol w:w="3004"/>
        <w:gridCol w:w="2970"/>
      </w:tblGrid>
      <w:tr w:rsidR="002E18D4" w:rsidRPr="00001B33" w:rsidTr="0094714A">
        <w:trPr>
          <w:cantSplit/>
          <w:trHeight w:val="600"/>
        </w:trPr>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Установленная</w:t>
            </w:r>
            <w:r w:rsidRPr="00001B33">
              <w:rPr>
                <w:rFonts w:ascii="Times New Roman" w:eastAsia="Times New Roman" w:hAnsi="Times New Roman" w:cs="Times New Roman"/>
                <w:sz w:val="24"/>
                <w:szCs w:val="24"/>
                <w:lang w:eastAsia="ru-RU"/>
              </w:rPr>
              <w:br/>
              <w:t xml:space="preserve">величина   </w:t>
            </w:r>
            <w:r w:rsidRPr="00001B33">
              <w:rPr>
                <w:rFonts w:ascii="Times New Roman" w:eastAsia="Times New Roman" w:hAnsi="Times New Roman" w:cs="Times New Roman"/>
                <w:sz w:val="24"/>
                <w:szCs w:val="24"/>
                <w:lang w:eastAsia="ru-RU"/>
              </w:rPr>
              <w:br/>
              <w:t xml:space="preserve">платежей   </w:t>
            </w:r>
            <w:r w:rsidRPr="00001B33">
              <w:rPr>
                <w:rFonts w:ascii="Times New Roman" w:eastAsia="Times New Roman" w:hAnsi="Times New Roman" w:cs="Times New Roman"/>
                <w:sz w:val="24"/>
                <w:szCs w:val="24"/>
                <w:lang w:eastAsia="ru-RU"/>
              </w:rPr>
              <w:br/>
              <w:t xml:space="preserve">граждан   </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Предельная</w:t>
            </w:r>
            <w:r w:rsidRPr="00001B33">
              <w:rPr>
                <w:rFonts w:ascii="Times New Roman" w:eastAsia="Times New Roman" w:hAnsi="Times New Roman" w:cs="Times New Roman"/>
                <w:sz w:val="24"/>
                <w:szCs w:val="24"/>
                <w:lang w:eastAsia="ru-RU"/>
              </w:rPr>
              <w:br/>
              <w:t xml:space="preserve">величина </w:t>
            </w:r>
            <w:r w:rsidRPr="00001B33">
              <w:rPr>
                <w:rFonts w:ascii="Times New Roman" w:eastAsia="Times New Roman" w:hAnsi="Times New Roman" w:cs="Times New Roman"/>
                <w:sz w:val="24"/>
                <w:szCs w:val="24"/>
                <w:lang w:eastAsia="ru-RU"/>
              </w:rPr>
              <w:br/>
              <w:t xml:space="preserve">платежей </w:t>
            </w:r>
            <w:r w:rsidRPr="00001B33">
              <w:rPr>
                <w:rFonts w:ascii="Times New Roman" w:eastAsia="Times New Roman" w:hAnsi="Times New Roman" w:cs="Times New Roman"/>
                <w:sz w:val="24"/>
                <w:szCs w:val="24"/>
                <w:lang w:eastAsia="ru-RU"/>
              </w:rPr>
              <w:br/>
              <w:t xml:space="preserve">граждан  </w:t>
            </w:r>
          </w:p>
        </w:tc>
        <w:tc>
          <w:tcPr>
            <w:tcW w:w="300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Федеральный стандарт  </w:t>
            </w:r>
            <w:r w:rsidRPr="00001B33">
              <w:rPr>
                <w:rFonts w:ascii="Times New Roman" w:eastAsia="Times New Roman" w:hAnsi="Times New Roman" w:cs="Times New Roman"/>
                <w:sz w:val="24"/>
                <w:szCs w:val="24"/>
                <w:lang w:eastAsia="ru-RU"/>
              </w:rPr>
              <w:br/>
              <w:t xml:space="preserve">предельной стоимости  </w:t>
            </w:r>
            <w:r w:rsidRPr="00001B33">
              <w:rPr>
                <w:rFonts w:ascii="Times New Roman" w:eastAsia="Times New Roman" w:hAnsi="Times New Roman" w:cs="Times New Roman"/>
                <w:sz w:val="24"/>
                <w:szCs w:val="24"/>
                <w:lang w:eastAsia="ru-RU"/>
              </w:rPr>
              <w:br/>
              <w:t xml:space="preserve">предоставляемых услуг  </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Региональный стандарт</w:t>
            </w:r>
            <w:r w:rsidRPr="00001B33">
              <w:rPr>
                <w:rFonts w:ascii="Times New Roman" w:eastAsia="Times New Roman" w:hAnsi="Times New Roman" w:cs="Times New Roman"/>
                <w:sz w:val="24"/>
                <w:szCs w:val="24"/>
                <w:lang w:eastAsia="ru-RU"/>
              </w:rPr>
              <w:br/>
              <w:t xml:space="preserve">предельной стоимости </w:t>
            </w:r>
            <w:r w:rsidRPr="00001B33">
              <w:rPr>
                <w:rFonts w:ascii="Times New Roman" w:eastAsia="Times New Roman" w:hAnsi="Times New Roman" w:cs="Times New Roman"/>
                <w:sz w:val="24"/>
                <w:szCs w:val="24"/>
                <w:lang w:eastAsia="ru-RU"/>
              </w:rPr>
              <w:br/>
              <w:t>предоставляемых услуг</w:t>
            </w:r>
          </w:p>
        </w:tc>
      </w:tr>
      <w:tr w:rsidR="002E18D4" w:rsidRPr="00001B33" w:rsidTr="0094714A">
        <w:trPr>
          <w:cantSplit/>
          <w:trHeight w:val="120"/>
        </w:trPr>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118,02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143,76</w:t>
            </w:r>
          </w:p>
        </w:tc>
        <w:tc>
          <w:tcPr>
            <w:tcW w:w="300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111,5</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95,48</w:t>
            </w:r>
          </w:p>
        </w:tc>
      </w:tr>
      <w:tr w:rsidR="002E18D4" w:rsidRPr="00001B33" w:rsidTr="0094714A">
        <w:trPr>
          <w:cantSplit/>
          <w:trHeight w:val="120"/>
        </w:trPr>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0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Проведенный анализ данных показателей выявил достаточный уровень платежеспособной возможности населения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 2017 год (установленная величина платежей граждан за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жилого фонда на 17,9 % ниже  предельной величины, рассчитанной исходя из фактического среднедушевого дохода населения).</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2.8. Определение пороговых значений платежеспособности потребителей</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Пороговые значения платежеспособности потребителей жилищно-коммунальных услуг определены на основании предельной величины платежей граждан за ЖКУ на 2017 год и федерального стандарта предельной стоимости предоставляемых ЖКУ на 2017 год.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При сложившемся на территории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среднедушевом доходе населения максимально допустимая доля собственных расходов граждан на оплату жилья и коммунальных услуг в совокупном доходе семьи на 2017 год составит 143,76 руб./кв. м в месяц.</w:t>
      </w:r>
    </w:p>
    <w:p w:rsidR="002E18D4" w:rsidRPr="00001B33" w:rsidRDefault="002E18D4" w:rsidP="002E18D4">
      <w:pPr>
        <w:autoSpaceDE w:val="0"/>
        <w:autoSpaceDN w:val="0"/>
        <w:adjustRightInd w:val="0"/>
        <w:spacing w:after="0" w:line="240" w:lineRule="auto"/>
        <w:ind w:firstLine="709"/>
        <w:jc w:val="right"/>
        <w:outlineLvl w:val="4"/>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12</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Расчет предельной величины платежей населения МО </w:t>
      </w:r>
      <w:r>
        <w:rPr>
          <w:rFonts w:ascii="Times New Roman" w:eastAsia="Times New Roman" w:hAnsi="Times New Roman" w:cs="Times New Roman"/>
          <w:bCs/>
          <w:sz w:val="26"/>
          <w:szCs w:val="26"/>
          <w:lang w:eastAsia="ru-RU"/>
        </w:rPr>
        <w:t>Солнечный сельсовет</w:t>
      </w:r>
      <w:r w:rsidRPr="00001B33">
        <w:rPr>
          <w:rFonts w:ascii="Times New Roman" w:eastAsia="Times New Roman" w:hAnsi="Times New Roman" w:cs="Times New Roman"/>
          <w:bCs/>
          <w:sz w:val="26"/>
          <w:szCs w:val="26"/>
          <w:lang w:eastAsia="ru-RU"/>
        </w:rPr>
        <w:t xml:space="preserve"> на 2016 - 2017 годы</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540"/>
        <w:gridCol w:w="3288"/>
        <w:gridCol w:w="810"/>
        <w:gridCol w:w="1215"/>
        <w:gridCol w:w="3544"/>
      </w:tblGrid>
      <w:tr w:rsidR="002E18D4" w:rsidRPr="00001B33" w:rsidTr="0094714A">
        <w:trPr>
          <w:cantSplit/>
          <w:trHeight w:val="36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N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Наименование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Значение</w:t>
            </w:r>
          </w:p>
        </w:tc>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Обоснование          </w:t>
            </w:r>
          </w:p>
        </w:tc>
      </w:tr>
      <w:tr w:rsidR="002E18D4" w:rsidRPr="00001B33" w:rsidTr="0094714A">
        <w:trPr>
          <w:cantSplit/>
          <w:trHeight w:val="72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Максимально допустимая доля собственных расходов  граждан на оплату жилья и</w:t>
            </w:r>
            <w:r w:rsidRPr="00001B33">
              <w:rPr>
                <w:rFonts w:ascii="Times New Roman" w:eastAsia="Times New Roman" w:hAnsi="Times New Roman" w:cs="Times New Roman"/>
                <w:sz w:val="24"/>
                <w:szCs w:val="24"/>
                <w:lang w:eastAsia="ru-RU"/>
              </w:rPr>
              <w:br/>
              <w:t xml:space="preserve">коммунальных услуг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22   </w:t>
            </w:r>
          </w:p>
        </w:tc>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Постановление от 15.03.2007 №72    </w:t>
            </w:r>
          </w:p>
        </w:tc>
      </w:tr>
      <w:tr w:rsidR="002E18D4" w:rsidRPr="00001B33" w:rsidTr="0094714A">
        <w:trPr>
          <w:cantSplit/>
          <w:trHeight w:val="321"/>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Социальная норма площади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кв. м</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18   </w:t>
            </w:r>
          </w:p>
        </w:tc>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Постановление   от 15.03.2007 №72      </w:t>
            </w:r>
          </w:p>
        </w:tc>
      </w:tr>
      <w:tr w:rsidR="002E18D4" w:rsidRPr="00001B33" w:rsidTr="0094714A">
        <w:trPr>
          <w:cantSplit/>
          <w:trHeight w:val="48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Среднедушевые доходы населения в месяц на 2017 год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руб. </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11762,1</w:t>
            </w:r>
          </w:p>
        </w:tc>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Данные на </w:t>
            </w:r>
            <w:smartTag w:uri="urn:schemas-microsoft-com:office:smarttags" w:element="metricconverter">
              <w:smartTagPr>
                <w:attr w:name="ProductID" w:val="2017 г"/>
              </w:smartTagPr>
              <w:r w:rsidRPr="00001B33">
                <w:rPr>
                  <w:rFonts w:ascii="Times New Roman" w:eastAsia="Times New Roman" w:hAnsi="Times New Roman" w:cs="Times New Roman"/>
                  <w:sz w:val="24"/>
                  <w:szCs w:val="24"/>
                  <w:lang w:eastAsia="ru-RU"/>
                </w:rPr>
                <w:t>2017 г</w:t>
              </w:r>
            </w:smartTag>
            <w:r w:rsidRPr="00001B33">
              <w:rPr>
                <w:rFonts w:ascii="Times New Roman" w:eastAsia="Times New Roman" w:hAnsi="Times New Roman" w:cs="Times New Roman"/>
                <w:sz w:val="24"/>
                <w:szCs w:val="24"/>
                <w:lang w:eastAsia="ru-RU"/>
              </w:rPr>
              <w:t xml:space="preserve">.   </w:t>
            </w:r>
          </w:p>
        </w:tc>
      </w:tr>
      <w:tr w:rsidR="002E18D4" w:rsidRPr="00001B33" w:rsidTr="0094714A">
        <w:trPr>
          <w:cantSplit/>
          <w:trHeight w:val="60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w:t>
            </w:r>
          </w:p>
        </w:tc>
        <w:tc>
          <w:tcPr>
            <w:tcW w:w="32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Расчетная предельная величина платежа за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4"/>
                  <w:szCs w:val="24"/>
                  <w:lang w:eastAsia="ru-RU"/>
                </w:rPr>
                <w:t>1 кв. м</w:t>
              </w:r>
            </w:smartTag>
            <w:r w:rsidRPr="00001B33">
              <w:rPr>
                <w:rFonts w:ascii="Times New Roman" w:eastAsia="Times New Roman" w:hAnsi="Times New Roman" w:cs="Times New Roman"/>
                <w:sz w:val="24"/>
                <w:szCs w:val="24"/>
                <w:lang w:eastAsia="ru-RU"/>
              </w:rPr>
              <w:t xml:space="preserve"> в месяц на 2017-</w:t>
            </w:r>
            <w:smartTag w:uri="urn:schemas-microsoft-com:office:smarttags" w:element="metricconverter">
              <w:smartTagPr>
                <w:attr w:name="ProductID" w:val="2018 г"/>
              </w:smartTagPr>
              <w:r w:rsidRPr="00001B33">
                <w:rPr>
                  <w:rFonts w:ascii="Times New Roman" w:eastAsia="Times New Roman" w:hAnsi="Times New Roman" w:cs="Times New Roman"/>
                  <w:sz w:val="24"/>
                  <w:szCs w:val="24"/>
                  <w:lang w:eastAsia="ru-RU"/>
                </w:rPr>
                <w:t>2018 г</w:t>
              </w:r>
            </w:smartTag>
            <w:r w:rsidRPr="00001B33">
              <w:rPr>
                <w:rFonts w:ascii="Times New Roman" w:eastAsia="Times New Roman" w:hAnsi="Times New Roman" w:cs="Times New Roman"/>
                <w:sz w:val="24"/>
                <w:szCs w:val="24"/>
                <w:lang w:eastAsia="ru-RU"/>
              </w:rPr>
              <w:t xml:space="preserve">.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руб./</w:t>
            </w:r>
            <w:r w:rsidRPr="00001B33">
              <w:rPr>
                <w:rFonts w:ascii="Times New Roman" w:eastAsia="Times New Roman" w:hAnsi="Times New Roman" w:cs="Times New Roman"/>
                <w:sz w:val="24"/>
                <w:szCs w:val="24"/>
                <w:lang w:eastAsia="ru-RU"/>
              </w:rPr>
              <w:br/>
              <w:t>кв. м</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11762,1 *22%/18 м</w:t>
            </w:r>
            <w:proofErr w:type="gramStart"/>
            <w:r w:rsidRPr="00001B33">
              <w:rPr>
                <w:rFonts w:ascii="Times New Roman" w:eastAsia="Times New Roman" w:hAnsi="Times New Roman" w:cs="Times New Roman"/>
                <w:sz w:val="24"/>
                <w:szCs w:val="24"/>
                <w:lang w:eastAsia="ru-RU"/>
              </w:rPr>
              <w:t>2</w:t>
            </w:r>
            <w:proofErr w:type="gramEnd"/>
            <w:r w:rsidRPr="00001B33">
              <w:rPr>
                <w:rFonts w:ascii="Times New Roman" w:eastAsia="Times New Roman" w:hAnsi="Times New Roman" w:cs="Times New Roman"/>
                <w:sz w:val="24"/>
                <w:szCs w:val="24"/>
                <w:lang w:eastAsia="ru-RU"/>
              </w:rPr>
              <w:t xml:space="preserve"> = 143,76</w:t>
            </w:r>
          </w:p>
        </w:tc>
        <w:tc>
          <w:tcPr>
            <w:tcW w:w="35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001B33">
          <w:rPr>
            <w:rFonts w:ascii="Times New Roman" w:eastAsia="Times New Roman" w:hAnsi="Times New Roman" w:cs="Times New Roman"/>
            <w:sz w:val="26"/>
            <w:szCs w:val="26"/>
            <w:lang w:eastAsia="ru-RU"/>
          </w:rPr>
          <w:t>1 кв. м</w:t>
        </w:r>
      </w:smartTag>
      <w:r w:rsidRPr="00001B33">
        <w:rPr>
          <w:rFonts w:ascii="Times New Roman" w:eastAsia="Times New Roman" w:hAnsi="Times New Roman" w:cs="Times New Roman"/>
          <w:sz w:val="26"/>
          <w:szCs w:val="26"/>
          <w:lang w:eastAsia="ru-RU"/>
        </w:rPr>
        <w:t xml:space="preserve"> общей площади жилья в месяц по Республике Хакасия установлен на 2016 год в размере 106,4 руб., на 2017 год - в размере 111,5 руб., на 2018 год – в размере 115,7 </w:t>
      </w:r>
      <w:proofErr w:type="spellStart"/>
      <w:r w:rsidRPr="00001B33">
        <w:rPr>
          <w:rFonts w:ascii="Times New Roman" w:eastAsia="Times New Roman" w:hAnsi="Times New Roman" w:cs="Times New Roman"/>
          <w:sz w:val="26"/>
          <w:szCs w:val="26"/>
          <w:lang w:eastAsia="ru-RU"/>
        </w:rPr>
        <w:t>руб</w:t>
      </w:r>
      <w:proofErr w:type="spellEnd"/>
      <w:r w:rsidRPr="00001B33">
        <w:rPr>
          <w:rFonts w:ascii="Times New Roman" w:eastAsia="Times New Roman" w:hAnsi="Times New Roman" w:cs="Times New Roman"/>
          <w:sz w:val="26"/>
          <w:szCs w:val="26"/>
          <w:lang w:eastAsia="ru-RU"/>
        </w:rPr>
        <w:t>/м</w:t>
      </w:r>
      <w:proofErr w:type="gramStart"/>
      <w:r w:rsidRPr="00001B33">
        <w:rPr>
          <w:rFonts w:ascii="Times New Roman" w:eastAsia="Times New Roman" w:hAnsi="Times New Roman" w:cs="Times New Roman"/>
          <w:sz w:val="26"/>
          <w:szCs w:val="26"/>
          <w:lang w:eastAsia="ru-RU"/>
        </w:rPr>
        <w:t>2</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Основание: Правительства Российской Федерации «О федеральных стандартах оплаты жилого помещения и коммунальных услуг на 2016-2018 годы» от 22.06.2015 № 610.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Проведенный анализ данных показателей выявил высокий уровень платежеспособной возможности населения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 2017 - 2018 годы </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3. КОМПЛЕКСНОЕ РАЗВИТИЕ СИСТЕМЫ ВОДОСНАБЖЕНИЯ</w:t>
      </w: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Долгосрочными стратегическими целями развития системы водоснабжения поселения Солнечного сельсовет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Новое строительство объектов системы водоснабжения (водопровод в д. </w:t>
      </w:r>
      <w:proofErr w:type="gramStart"/>
      <w:r w:rsidRPr="00001B33">
        <w:rPr>
          <w:rFonts w:ascii="Times New Roman" w:eastAsia="Times New Roman" w:hAnsi="Times New Roman" w:cs="Times New Roman"/>
          <w:sz w:val="26"/>
          <w:szCs w:val="26"/>
          <w:lang w:eastAsia="ru-RU"/>
        </w:rPr>
        <w:t>Курганная</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обеспечение рационального использования воды, как природной, так и питьевого качества, выполнение природоохранных требований;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достижение полной самоокупаемости услуг и финансовой устойчивости предприятий водоснабжения.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3.1. Анализ существующей организации систем водоснабжения,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выявление проблем функционирования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Водоснабжение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осуществляется за счет водозаборных скважин и сетей водоснабжения.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Водозабор введен в эксплуатацию в </w:t>
      </w:r>
      <w:smartTag w:uri="urn:schemas-microsoft-com:office:smarttags" w:element="metricconverter">
        <w:smartTagPr>
          <w:attr w:name="ProductID" w:val="1988 г"/>
        </w:smartTagPr>
        <w:r w:rsidRPr="00001B33">
          <w:rPr>
            <w:rFonts w:ascii="Times New Roman" w:eastAsia="Times New Roman" w:hAnsi="Times New Roman" w:cs="Times New Roman"/>
            <w:sz w:val="26"/>
            <w:szCs w:val="26"/>
            <w:lang w:eastAsia="ru-RU"/>
          </w:rPr>
          <w:t>1988 г</w:t>
        </w:r>
      </w:smartTag>
      <w:r w:rsidRPr="00001B33">
        <w:rPr>
          <w:rFonts w:ascii="Times New Roman" w:eastAsia="Times New Roman" w:hAnsi="Times New Roman" w:cs="Times New Roman"/>
          <w:sz w:val="26"/>
          <w:szCs w:val="26"/>
          <w:lang w:eastAsia="ru-RU"/>
        </w:rPr>
        <w:t xml:space="preserve">.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 балансе ОКК находится </w:t>
      </w:r>
      <w:smartTag w:uri="urn:schemas-microsoft-com:office:smarttags" w:element="metricconverter">
        <w:smartTagPr>
          <w:attr w:name="ProductID" w:val="8,5 км"/>
        </w:smartTagPr>
        <w:r w:rsidRPr="00001B33">
          <w:rPr>
            <w:rFonts w:ascii="Times New Roman" w:eastAsia="Times New Roman" w:hAnsi="Times New Roman" w:cs="Times New Roman"/>
            <w:sz w:val="26"/>
            <w:szCs w:val="26"/>
            <w:lang w:eastAsia="ru-RU"/>
          </w:rPr>
          <w:t>8,5 км</w:t>
        </w:r>
      </w:smartTag>
      <w:r w:rsidRPr="00001B33">
        <w:rPr>
          <w:rFonts w:ascii="Times New Roman" w:eastAsia="Times New Roman" w:hAnsi="Times New Roman" w:cs="Times New Roman"/>
          <w:sz w:val="26"/>
          <w:szCs w:val="26"/>
          <w:lang w:eastAsia="ru-RU"/>
        </w:rPr>
        <w:t xml:space="preserve"> водопроводных сетей. Со 100%. износом.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При разработке Программы комплексного развития систем коммунальной инфраструктуры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 период до 2027 года принята численность населения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 2017 год по максимальной оценке в количестве 2,198 тыс. чел. (в соответствии с Генеральным планом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u w:val="single"/>
          <w:lang w:eastAsia="ru-RU"/>
        </w:rPr>
      </w:pPr>
      <w:r w:rsidRPr="00001B33">
        <w:rPr>
          <w:rFonts w:ascii="Times New Roman" w:eastAsia="Times New Roman" w:hAnsi="Times New Roman" w:cs="Times New Roman"/>
          <w:bCs/>
          <w:sz w:val="26"/>
          <w:szCs w:val="26"/>
          <w:u w:val="single"/>
          <w:lang w:eastAsia="ru-RU"/>
        </w:rPr>
        <w:t>Анализ Генерального плана, совмещенного с проектом планировки МО</w:t>
      </w:r>
      <w:r>
        <w:rPr>
          <w:rFonts w:ascii="Times New Roman" w:eastAsia="Times New Roman" w:hAnsi="Times New Roman" w:cs="Times New Roman"/>
          <w:bCs/>
          <w:sz w:val="26"/>
          <w:szCs w:val="26"/>
          <w:u w:val="single"/>
          <w:lang w:eastAsia="ru-RU"/>
        </w:rPr>
        <w:t xml:space="preserve"> </w:t>
      </w:r>
      <w:r w:rsidRPr="003B48A3">
        <w:t xml:space="preserve"> </w:t>
      </w:r>
      <w:r w:rsidRPr="003B48A3">
        <w:rPr>
          <w:rFonts w:ascii="Times New Roman" w:eastAsia="Times New Roman" w:hAnsi="Times New Roman" w:cs="Times New Roman"/>
          <w:bCs/>
          <w:sz w:val="26"/>
          <w:szCs w:val="26"/>
          <w:u w:val="single"/>
          <w:lang w:eastAsia="ru-RU"/>
        </w:rPr>
        <w:t>Солнечный сельсовет</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Анализ возможности подключения объектов нового строительства, планируемых к строительству в 2017 - 2027 годах, к системам коммунальной инфраструктуры был проведен в соответствии со следующей документацией территориального планирования, программами развития жилищно-коммунального хозяйства, строительства:</w:t>
      </w:r>
    </w:p>
    <w:p w:rsidR="002E18D4" w:rsidRPr="00001B33" w:rsidRDefault="002E18D4" w:rsidP="002E18D4">
      <w:pPr>
        <w:numPr>
          <w:ilvl w:val="0"/>
          <w:numId w:val="3"/>
        </w:numPr>
        <w:tabs>
          <w:tab w:val="center" w:pos="0"/>
        </w:tabs>
        <w:autoSpaceDE w:val="0"/>
        <w:autoSpaceDN w:val="0"/>
        <w:adjustRightInd w:val="0"/>
        <w:spacing w:after="0" w:line="240" w:lineRule="auto"/>
        <w:ind w:left="0" w:firstLine="156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Генеральный план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совмещенный с документами территориального планирования.</w:t>
      </w:r>
    </w:p>
    <w:p w:rsidR="002E18D4" w:rsidRPr="00001B33" w:rsidRDefault="002E18D4" w:rsidP="002E18D4">
      <w:pPr>
        <w:numPr>
          <w:ilvl w:val="0"/>
          <w:numId w:val="3"/>
        </w:numPr>
        <w:tabs>
          <w:tab w:val="center" w:pos="0"/>
        </w:tabs>
        <w:autoSpaceDE w:val="0"/>
        <w:autoSpaceDN w:val="0"/>
        <w:adjustRightInd w:val="0"/>
        <w:spacing w:after="0" w:line="240" w:lineRule="auto"/>
        <w:ind w:left="0" w:firstLine="156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Законодательная и нормативная база жилищно-коммунального хозяйства.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Также учитывались следующие документы организаций, эксплуатирующих инженерные сети: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Производственная программа МБУ Теплоснаб</w:t>
      </w:r>
      <w:r w:rsidRPr="00001B33">
        <w:rPr>
          <w:rFonts w:ascii="Times New Roman" w:eastAsia="Times New Roman" w:hAnsi="Times New Roman" w:cs="Times New Roman"/>
          <w:color w:val="FF0000"/>
          <w:sz w:val="26"/>
          <w:szCs w:val="26"/>
          <w:lang w:eastAsia="ru-RU"/>
        </w:rPr>
        <w:t xml:space="preserve"> </w:t>
      </w:r>
      <w:r w:rsidRPr="00001B33">
        <w:rPr>
          <w:rFonts w:ascii="Times New Roman" w:eastAsia="Times New Roman" w:hAnsi="Times New Roman" w:cs="Times New Roman"/>
          <w:sz w:val="26"/>
          <w:szCs w:val="26"/>
          <w:lang w:eastAsia="ru-RU"/>
        </w:rPr>
        <w:t>в сфере, теплоснабжения  на 2018 - 2027 годы.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Возможность подключения объектов нового строительства, планируемых к строительству в 2017 - 2027 годах, к системам коммунальной инфраструктуры оценивалась по следующим критериям: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 Электроснабжение:</w:t>
      </w:r>
    </w:p>
    <w:p w:rsidR="002E18D4" w:rsidRPr="00001B33" w:rsidRDefault="002E18D4" w:rsidP="002E18D4">
      <w:pPr>
        <w:numPr>
          <w:ilvl w:val="0"/>
          <w:numId w:val="4"/>
        </w:numPr>
        <w:tabs>
          <w:tab w:val="center"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наличие резерва и недопущение дефицита отпускаемой мощности на существующих источниках системы электроснабжения муниципального образования в результате перспективного строительства;</w:t>
      </w:r>
    </w:p>
    <w:p w:rsidR="002E18D4" w:rsidRPr="00001B33" w:rsidRDefault="002E18D4" w:rsidP="002E18D4">
      <w:pPr>
        <w:numPr>
          <w:ilvl w:val="0"/>
          <w:numId w:val="4"/>
        </w:numPr>
        <w:tabs>
          <w:tab w:val="center"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целесообразность строительства новых или модернизации существующих объектов электрических сетей;</w:t>
      </w:r>
    </w:p>
    <w:p w:rsidR="002E18D4" w:rsidRPr="00001B33" w:rsidRDefault="002E18D4" w:rsidP="002E18D4">
      <w:pPr>
        <w:numPr>
          <w:ilvl w:val="0"/>
          <w:numId w:val="5"/>
        </w:numPr>
        <w:tabs>
          <w:tab w:val="center"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целесообразность модернизации существующих объектов электрических сетей.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б) водоснабжение и теплоснабжение осуществляется от индивидуальных скважин и </w:t>
      </w:r>
      <w:proofErr w:type="spellStart"/>
      <w:r w:rsidRPr="00001B33">
        <w:rPr>
          <w:rFonts w:ascii="Times New Roman" w:eastAsia="Times New Roman" w:hAnsi="Times New Roman" w:cs="Times New Roman"/>
          <w:sz w:val="26"/>
          <w:szCs w:val="26"/>
          <w:lang w:eastAsia="ru-RU"/>
        </w:rPr>
        <w:t>теплоисточников</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Организационный анализ</w:t>
      </w: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lang w:eastAsia="ru-RU"/>
        </w:rPr>
      </w:pPr>
    </w:p>
    <w:p w:rsidR="002E18D4" w:rsidRDefault="002E18D4" w:rsidP="002E18D4">
      <w:pPr>
        <w:tabs>
          <w:tab w:val="left" w:pos="2160"/>
          <w:tab w:val="left" w:pos="3600"/>
        </w:tabs>
        <w:autoSpaceDE w:val="0"/>
        <w:autoSpaceDN w:val="0"/>
        <w:adjustRightInd w:val="0"/>
        <w:spacing w:after="0" w:line="240" w:lineRule="auto"/>
        <w:ind w:right="-81"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МБУ «Теплоснаб» обслуживает хозяйственно-питьевую систему водоснабжения, предназначенную для бесперебойного, качественного и экологически безопасного водоснабжения населения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(д. </w:t>
      </w:r>
      <w:proofErr w:type="gramStart"/>
      <w:r w:rsidRPr="00001B33">
        <w:rPr>
          <w:rFonts w:ascii="Times New Roman" w:eastAsia="Times New Roman" w:hAnsi="Times New Roman" w:cs="Times New Roman"/>
          <w:sz w:val="26"/>
          <w:szCs w:val="26"/>
          <w:lang w:eastAsia="ru-RU"/>
        </w:rPr>
        <w:t>Курганная</w:t>
      </w:r>
      <w:proofErr w:type="gramEnd"/>
      <w:r w:rsidRPr="00001B33">
        <w:rPr>
          <w:rFonts w:ascii="Times New Roman" w:eastAsia="Times New Roman" w:hAnsi="Times New Roman" w:cs="Times New Roman"/>
          <w:sz w:val="26"/>
          <w:szCs w:val="26"/>
          <w:lang w:eastAsia="ru-RU"/>
        </w:rPr>
        <w:t>).  Обеспечение водой жителей д. Курганная осуществляется путем подвоза в зимний период и через водопроводную сет</w:t>
      </w:r>
      <w:proofErr w:type="gramStart"/>
      <w:r w:rsidRPr="00001B33">
        <w:rPr>
          <w:rFonts w:ascii="Times New Roman" w:eastAsia="Times New Roman" w:hAnsi="Times New Roman" w:cs="Times New Roman"/>
          <w:sz w:val="26"/>
          <w:szCs w:val="26"/>
          <w:lang w:eastAsia="ru-RU"/>
        </w:rPr>
        <w:t>ь-</w:t>
      </w:r>
      <w:proofErr w:type="gramEnd"/>
      <w:r w:rsidRPr="00001B33">
        <w:rPr>
          <w:rFonts w:ascii="Times New Roman" w:eastAsia="Times New Roman" w:hAnsi="Times New Roman" w:cs="Times New Roman"/>
          <w:sz w:val="26"/>
          <w:szCs w:val="26"/>
          <w:lang w:eastAsia="ru-RU"/>
        </w:rPr>
        <w:t xml:space="preserve"> в летний период.                                                                                                      </w:t>
      </w:r>
    </w:p>
    <w:p w:rsidR="002E18D4" w:rsidRPr="00001B33" w:rsidRDefault="002E18D4" w:rsidP="002E18D4">
      <w:pPr>
        <w:tabs>
          <w:tab w:val="left" w:pos="2160"/>
          <w:tab w:val="left" w:pos="3600"/>
        </w:tabs>
        <w:autoSpaceDE w:val="0"/>
        <w:autoSpaceDN w:val="0"/>
        <w:adjustRightInd w:val="0"/>
        <w:spacing w:after="0" w:line="240" w:lineRule="auto"/>
        <w:ind w:right="-81"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13</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Основные показатели системы водоснабжения</w:t>
      </w:r>
    </w:p>
    <w:tbl>
      <w:tblPr>
        <w:tblW w:w="10326" w:type="dxa"/>
        <w:tblInd w:w="-470" w:type="dxa"/>
        <w:tblLayout w:type="fixed"/>
        <w:tblCellMar>
          <w:left w:w="70" w:type="dxa"/>
          <w:right w:w="70" w:type="dxa"/>
        </w:tblCellMar>
        <w:tblLook w:val="0000"/>
      </w:tblPr>
      <w:tblGrid>
        <w:gridCol w:w="560"/>
        <w:gridCol w:w="2880"/>
        <w:gridCol w:w="1462"/>
        <w:gridCol w:w="1912"/>
        <w:gridCol w:w="1846"/>
        <w:gridCol w:w="1666"/>
      </w:tblGrid>
      <w:tr w:rsidR="002E18D4" w:rsidRPr="00001B33" w:rsidTr="0094714A">
        <w:trPr>
          <w:cantSplit/>
          <w:trHeight w:val="36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N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Наименование </w:t>
            </w:r>
            <w:r w:rsidRPr="00001B33">
              <w:rPr>
                <w:rFonts w:ascii="Times New Roman" w:eastAsia="Times New Roman" w:hAnsi="Times New Roman" w:cs="Times New Roman"/>
                <w:sz w:val="24"/>
                <w:szCs w:val="24"/>
                <w:lang w:eastAsia="ru-RU"/>
              </w:rPr>
              <w:br/>
              <w:t xml:space="preserve">показателей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2014</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2015</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ind w:left="1550" w:hanging="1550"/>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2016</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Поднято воды, всего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60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Расход воды  на           </w:t>
            </w:r>
            <w:r w:rsidRPr="00001B33">
              <w:rPr>
                <w:rFonts w:ascii="Times New Roman" w:eastAsia="Times New Roman" w:hAnsi="Times New Roman" w:cs="Times New Roman"/>
                <w:sz w:val="24"/>
                <w:szCs w:val="24"/>
                <w:lang w:eastAsia="ru-RU"/>
              </w:rPr>
              <w:br/>
              <w:t xml:space="preserve">собственные нужды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36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2.1</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то же </w:t>
            </w:r>
            <w:proofErr w:type="gramStart"/>
            <w:r w:rsidRPr="00001B33">
              <w:rPr>
                <w:rFonts w:ascii="Times New Roman" w:eastAsia="Times New Roman" w:hAnsi="Times New Roman" w:cs="Times New Roman"/>
                <w:sz w:val="24"/>
                <w:szCs w:val="24"/>
                <w:lang w:eastAsia="ru-RU"/>
              </w:rPr>
              <w:t>в</w:t>
            </w:r>
            <w:proofErr w:type="gramEnd"/>
            <w:r w:rsidRPr="00001B33">
              <w:rPr>
                <w:rFonts w:ascii="Times New Roman" w:eastAsia="Times New Roman" w:hAnsi="Times New Roman" w:cs="Times New Roman"/>
                <w:sz w:val="24"/>
                <w:szCs w:val="24"/>
                <w:lang w:eastAsia="ru-RU"/>
              </w:rPr>
              <w:t xml:space="preserve"> % к  </w:t>
            </w:r>
            <w:r w:rsidRPr="00001B33">
              <w:rPr>
                <w:rFonts w:ascii="Times New Roman" w:eastAsia="Times New Roman" w:hAnsi="Times New Roman" w:cs="Times New Roman"/>
                <w:sz w:val="24"/>
                <w:szCs w:val="24"/>
                <w:lang w:eastAsia="ru-RU"/>
              </w:rPr>
              <w:br/>
              <w:t>поднятой воде</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Подано воды в</w:t>
            </w:r>
            <w:r w:rsidRPr="00001B33">
              <w:rPr>
                <w:rFonts w:ascii="Times New Roman" w:eastAsia="Times New Roman" w:hAnsi="Times New Roman" w:cs="Times New Roman"/>
                <w:sz w:val="24"/>
                <w:szCs w:val="24"/>
                <w:lang w:eastAsia="ru-RU"/>
              </w:rPr>
              <w:br/>
              <w:t xml:space="preserve">сеть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 </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Отпущено     </w:t>
            </w:r>
            <w:r w:rsidRPr="00001B33">
              <w:rPr>
                <w:rFonts w:ascii="Times New Roman" w:eastAsia="Times New Roman" w:hAnsi="Times New Roman" w:cs="Times New Roman"/>
                <w:sz w:val="24"/>
                <w:szCs w:val="24"/>
                <w:lang w:eastAsia="ru-RU"/>
              </w:rPr>
              <w:br/>
              <w:t>(реализовано)</w:t>
            </w:r>
            <w:r w:rsidRPr="00001B33">
              <w:rPr>
                <w:rFonts w:ascii="Times New Roman" w:eastAsia="Times New Roman" w:hAnsi="Times New Roman" w:cs="Times New Roman"/>
                <w:sz w:val="24"/>
                <w:szCs w:val="24"/>
                <w:lang w:eastAsia="ru-RU"/>
              </w:rPr>
              <w:br/>
              <w:t xml:space="preserve">воды, всего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11,353</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11,353</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11,353</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4.1</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 том числе  </w:t>
            </w:r>
            <w:r w:rsidRPr="00001B33">
              <w:rPr>
                <w:rFonts w:ascii="Times New Roman" w:eastAsia="Times New Roman" w:hAnsi="Times New Roman" w:cs="Times New Roman"/>
                <w:sz w:val="24"/>
                <w:szCs w:val="24"/>
                <w:lang w:eastAsia="ru-RU"/>
              </w:rPr>
              <w:br/>
              <w:t xml:space="preserve">населению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11,353</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11,353</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11,353</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4.2</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бюджетным    </w:t>
            </w:r>
            <w:r w:rsidRPr="00001B33">
              <w:rPr>
                <w:rFonts w:ascii="Times New Roman" w:eastAsia="Times New Roman" w:hAnsi="Times New Roman" w:cs="Times New Roman"/>
                <w:sz w:val="24"/>
                <w:szCs w:val="24"/>
                <w:lang w:eastAsia="ru-RU"/>
              </w:rPr>
              <w:br/>
              <w:t>организациям,</w:t>
            </w:r>
            <w:r w:rsidRPr="00001B33">
              <w:rPr>
                <w:rFonts w:ascii="Times New Roman" w:eastAsia="Times New Roman" w:hAnsi="Times New Roman" w:cs="Times New Roman"/>
                <w:sz w:val="24"/>
                <w:szCs w:val="24"/>
                <w:lang w:eastAsia="ru-RU"/>
              </w:rPr>
              <w:br/>
              <w:t xml:space="preserve">соцкультбыту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4.3</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Собственные нужды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 </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Утечки и  неучтенный   </w:t>
            </w:r>
            <w:r w:rsidRPr="00001B33">
              <w:rPr>
                <w:rFonts w:ascii="Times New Roman" w:eastAsia="Times New Roman" w:hAnsi="Times New Roman" w:cs="Times New Roman"/>
                <w:sz w:val="24"/>
                <w:szCs w:val="24"/>
                <w:lang w:eastAsia="ru-RU"/>
              </w:rPr>
              <w:br/>
              <w:t xml:space="preserve">расход воды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м</w:t>
            </w:r>
            <w:r w:rsidRPr="00001B33">
              <w:rPr>
                <w:rFonts w:ascii="Times New Roman" w:eastAsia="Times New Roman" w:hAnsi="Times New Roman" w:cs="Times New Roman"/>
                <w:sz w:val="24"/>
                <w:szCs w:val="24"/>
                <w:vertAlign w:val="superscript"/>
                <w:lang w:eastAsia="ru-RU"/>
              </w:rPr>
              <w:t>3</w:t>
            </w:r>
            <w:r w:rsidRPr="00001B33">
              <w:rPr>
                <w:rFonts w:ascii="Times New Roman" w:eastAsia="Times New Roman" w:hAnsi="Times New Roman" w:cs="Times New Roman"/>
                <w:sz w:val="24"/>
                <w:szCs w:val="24"/>
                <w:lang w:eastAsia="ru-RU"/>
              </w:rPr>
              <w:t>/год</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480"/>
        </w:trPr>
        <w:tc>
          <w:tcPr>
            <w:tcW w:w="5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5.1</w:t>
            </w:r>
          </w:p>
        </w:tc>
        <w:tc>
          <w:tcPr>
            <w:tcW w:w="28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то же в % к  </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поданной</w:t>
            </w:r>
            <w:proofErr w:type="gramEnd"/>
            <w:r w:rsidRPr="00001B33">
              <w:rPr>
                <w:rFonts w:ascii="Times New Roman" w:eastAsia="Times New Roman" w:hAnsi="Times New Roman" w:cs="Times New Roman"/>
                <w:sz w:val="24"/>
                <w:szCs w:val="24"/>
                <w:lang w:eastAsia="ru-RU"/>
              </w:rPr>
              <w:t xml:space="preserve"> в   </w:t>
            </w:r>
            <w:r w:rsidRPr="00001B33">
              <w:rPr>
                <w:rFonts w:ascii="Times New Roman" w:eastAsia="Times New Roman" w:hAnsi="Times New Roman" w:cs="Times New Roman"/>
                <w:sz w:val="24"/>
                <w:szCs w:val="24"/>
                <w:lang w:eastAsia="ru-RU"/>
              </w:rPr>
              <w:br/>
              <w:t xml:space="preserve">сеть   </w:t>
            </w:r>
          </w:p>
        </w:tc>
        <w:tc>
          <w:tcPr>
            <w:tcW w:w="146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191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84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66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bl>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Основные показатели работы системы водоснабжения</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 балансе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находится </w:t>
      </w:r>
      <w:smartTag w:uri="urn:schemas-microsoft-com:office:smarttags" w:element="metricconverter">
        <w:smartTagPr>
          <w:attr w:name="ProductID" w:val="8,5 км"/>
        </w:smartTagPr>
        <w:r w:rsidRPr="00001B33">
          <w:rPr>
            <w:rFonts w:ascii="Times New Roman" w:eastAsia="Times New Roman" w:hAnsi="Times New Roman" w:cs="Times New Roman"/>
            <w:sz w:val="26"/>
            <w:szCs w:val="26"/>
            <w:lang w:eastAsia="ru-RU"/>
          </w:rPr>
          <w:t>8,5 км</w:t>
        </w:r>
      </w:smartTag>
      <w:r w:rsidRPr="00001B33">
        <w:rPr>
          <w:rFonts w:ascii="Times New Roman" w:eastAsia="Times New Roman" w:hAnsi="Times New Roman" w:cs="Times New Roman"/>
          <w:sz w:val="26"/>
          <w:szCs w:val="26"/>
          <w:lang w:eastAsia="ru-RU"/>
        </w:rPr>
        <w:t xml:space="preserve"> водопроводных сетей. Износ сетей составляет 100%. Обеспечение водой жителей д. Курганная осуществляется из источника, принадлежащего ГУП «</w:t>
      </w:r>
      <w:proofErr w:type="spellStart"/>
      <w:r w:rsidRPr="00001B33">
        <w:rPr>
          <w:rFonts w:ascii="Times New Roman" w:eastAsia="Times New Roman" w:hAnsi="Times New Roman" w:cs="Times New Roman"/>
          <w:sz w:val="26"/>
          <w:szCs w:val="26"/>
          <w:lang w:eastAsia="ru-RU"/>
        </w:rPr>
        <w:t>Хакресводоканал</w:t>
      </w:r>
      <w:proofErr w:type="spellEnd"/>
      <w:r w:rsidRPr="00001B33">
        <w:rPr>
          <w:rFonts w:ascii="Times New Roman" w:eastAsia="Times New Roman" w:hAnsi="Times New Roman" w:cs="Times New Roman"/>
          <w:sz w:val="26"/>
          <w:szCs w:val="26"/>
          <w:lang w:eastAsia="ru-RU"/>
        </w:rPr>
        <w:t>» путем подвоза в зимний период и через водопроводную сет</w:t>
      </w:r>
      <w:proofErr w:type="gramStart"/>
      <w:r w:rsidRPr="00001B33">
        <w:rPr>
          <w:rFonts w:ascii="Times New Roman" w:eastAsia="Times New Roman" w:hAnsi="Times New Roman" w:cs="Times New Roman"/>
          <w:sz w:val="26"/>
          <w:szCs w:val="26"/>
          <w:lang w:eastAsia="ru-RU"/>
        </w:rPr>
        <w:t>ь-</w:t>
      </w:r>
      <w:proofErr w:type="gramEnd"/>
      <w:r w:rsidRPr="00001B33">
        <w:rPr>
          <w:rFonts w:ascii="Times New Roman" w:eastAsia="Times New Roman" w:hAnsi="Times New Roman" w:cs="Times New Roman"/>
          <w:sz w:val="26"/>
          <w:szCs w:val="26"/>
          <w:lang w:eastAsia="ru-RU"/>
        </w:rPr>
        <w:t xml:space="preserve"> в летний период.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 химическому составу по всем показателям, кроме фтора, железа, марганца, подземная вода соответствует требованиям </w:t>
      </w:r>
      <w:proofErr w:type="spellStart"/>
      <w:r w:rsidRPr="00001B33">
        <w:rPr>
          <w:rFonts w:ascii="Times New Roman" w:eastAsia="Times New Roman" w:hAnsi="Times New Roman" w:cs="Times New Roman"/>
          <w:sz w:val="26"/>
          <w:szCs w:val="26"/>
          <w:lang w:eastAsia="ru-RU"/>
        </w:rPr>
        <w:t>СанПиН</w:t>
      </w:r>
      <w:proofErr w:type="spellEnd"/>
      <w:r w:rsidRPr="00001B33">
        <w:rPr>
          <w:rFonts w:ascii="Times New Roman" w:eastAsia="Times New Roman" w:hAnsi="Times New Roman" w:cs="Times New Roman"/>
          <w:sz w:val="26"/>
          <w:szCs w:val="26"/>
          <w:lang w:eastAsia="ru-RU"/>
        </w:rPr>
        <w:t xml:space="preserve"> 2.1.4.1074-01 «Питьевая вода».</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Анализ структуры издержек,</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выявление основных статей затрат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Тариф  на питьевую воду для МБУ «Теплоснаб» органом регулирования РХ не установлен.</w:t>
      </w: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14</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Перечень объектов нового строительства,</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roofErr w:type="gramStart"/>
      <w:r w:rsidRPr="00001B33">
        <w:rPr>
          <w:rFonts w:ascii="Times New Roman" w:eastAsia="Times New Roman" w:hAnsi="Times New Roman" w:cs="Times New Roman"/>
          <w:bCs/>
          <w:sz w:val="26"/>
          <w:szCs w:val="26"/>
          <w:lang w:eastAsia="ru-RU"/>
        </w:rPr>
        <w:t>которые</w:t>
      </w:r>
      <w:proofErr w:type="gramEnd"/>
      <w:r w:rsidRPr="00001B33">
        <w:rPr>
          <w:rFonts w:ascii="Times New Roman" w:eastAsia="Times New Roman" w:hAnsi="Times New Roman" w:cs="Times New Roman"/>
          <w:bCs/>
          <w:sz w:val="26"/>
          <w:szCs w:val="26"/>
          <w:lang w:eastAsia="ru-RU"/>
        </w:rPr>
        <w:t xml:space="preserve"> могут быть подключены к системам коммунальной</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инфраструктуры в период реализации Программы 2017-2027 годы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540"/>
        <w:gridCol w:w="1890"/>
        <w:gridCol w:w="1080"/>
        <w:gridCol w:w="1350"/>
        <w:gridCol w:w="945"/>
        <w:gridCol w:w="1890"/>
        <w:gridCol w:w="1620"/>
      </w:tblGrid>
      <w:tr w:rsidR="002E18D4" w:rsidRPr="00001B33" w:rsidTr="0094714A">
        <w:trPr>
          <w:cantSplit/>
          <w:trHeight w:val="240"/>
        </w:trPr>
        <w:tc>
          <w:tcPr>
            <w:tcW w:w="54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br/>
              <w:t xml:space="preserve">№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189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Наименование </w:t>
            </w:r>
            <w:r w:rsidRPr="00001B33">
              <w:rPr>
                <w:rFonts w:ascii="Times New Roman" w:eastAsia="Times New Roman" w:hAnsi="Times New Roman" w:cs="Times New Roman"/>
                <w:sz w:val="24"/>
                <w:szCs w:val="24"/>
                <w:lang w:eastAsia="ru-RU"/>
              </w:rPr>
              <w:br/>
              <w:t xml:space="preserve">объекта   </w:t>
            </w:r>
            <w:r w:rsidRPr="00001B33">
              <w:rPr>
                <w:rFonts w:ascii="Times New Roman" w:eastAsia="Times New Roman" w:hAnsi="Times New Roman" w:cs="Times New Roman"/>
                <w:sz w:val="24"/>
                <w:szCs w:val="24"/>
                <w:lang w:eastAsia="ru-RU"/>
              </w:rPr>
              <w:br/>
              <w:t xml:space="preserve">нового    </w:t>
            </w:r>
            <w:r w:rsidRPr="00001B33">
              <w:rPr>
                <w:rFonts w:ascii="Times New Roman" w:eastAsia="Times New Roman" w:hAnsi="Times New Roman" w:cs="Times New Roman"/>
                <w:sz w:val="24"/>
                <w:szCs w:val="24"/>
                <w:lang w:eastAsia="ru-RU"/>
              </w:rPr>
              <w:br/>
              <w:t>строительства</w:t>
            </w:r>
            <w:r w:rsidRPr="00001B33">
              <w:rPr>
                <w:rFonts w:ascii="Times New Roman" w:eastAsia="Times New Roman" w:hAnsi="Times New Roman" w:cs="Times New Roman"/>
                <w:sz w:val="24"/>
                <w:szCs w:val="24"/>
                <w:lang w:eastAsia="ru-RU"/>
              </w:rPr>
              <w:br/>
              <w:t xml:space="preserve">(микрорайон, </w:t>
            </w:r>
            <w:r w:rsidRPr="00001B33">
              <w:rPr>
                <w:rFonts w:ascii="Times New Roman" w:eastAsia="Times New Roman" w:hAnsi="Times New Roman" w:cs="Times New Roman"/>
                <w:sz w:val="24"/>
                <w:szCs w:val="24"/>
                <w:lang w:eastAsia="ru-RU"/>
              </w:rPr>
              <w:br/>
              <w:t>квартал)</w:t>
            </w:r>
          </w:p>
        </w:tc>
        <w:tc>
          <w:tcPr>
            <w:tcW w:w="3375"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Характеристика объекта</w:t>
            </w:r>
          </w:p>
        </w:tc>
        <w:tc>
          <w:tcPr>
            <w:tcW w:w="189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Период    </w:t>
            </w:r>
            <w:r w:rsidRPr="00001B33">
              <w:rPr>
                <w:rFonts w:ascii="Times New Roman" w:eastAsia="Times New Roman" w:hAnsi="Times New Roman" w:cs="Times New Roman"/>
                <w:sz w:val="24"/>
                <w:szCs w:val="24"/>
                <w:lang w:eastAsia="ru-RU"/>
              </w:rPr>
              <w:br/>
              <w:t>строительства</w:t>
            </w:r>
          </w:p>
        </w:tc>
        <w:tc>
          <w:tcPr>
            <w:tcW w:w="162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Планируемая</w:t>
            </w:r>
            <w:r w:rsidRPr="00001B33">
              <w:rPr>
                <w:rFonts w:ascii="Times New Roman" w:eastAsia="Times New Roman" w:hAnsi="Times New Roman" w:cs="Times New Roman"/>
                <w:sz w:val="24"/>
                <w:szCs w:val="24"/>
                <w:lang w:eastAsia="ru-RU"/>
              </w:rPr>
              <w:br/>
              <w:t xml:space="preserve">дата    </w:t>
            </w:r>
            <w:r w:rsidRPr="00001B33">
              <w:rPr>
                <w:rFonts w:ascii="Times New Roman" w:eastAsia="Times New Roman" w:hAnsi="Times New Roman" w:cs="Times New Roman"/>
                <w:sz w:val="24"/>
                <w:szCs w:val="24"/>
                <w:lang w:eastAsia="ru-RU"/>
              </w:rPr>
              <w:br/>
              <w:t>подключения</w:t>
            </w:r>
            <w:r w:rsidRPr="00001B33">
              <w:rPr>
                <w:rFonts w:ascii="Times New Roman" w:eastAsia="Times New Roman" w:hAnsi="Times New Roman" w:cs="Times New Roman"/>
                <w:sz w:val="24"/>
                <w:szCs w:val="24"/>
                <w:lang w:eastAsia="ru-RU"/>
              </w:rPr>
              <w:br/>
              <w:t>к СКИ</w:t>
            </w:r>
          </w:p>
        </w:tc>
      </w:tr>
      <w:tr w:rsidR="002E18D4" w:rsidRPr="00001B33" w:rsidTr="0094714A">
        <w:trPr>
          <w:cantSplit/>
          <w:trHeight w:val="600"/>
        </w:trPr>
        <w:tc>
          <w:tcPr>
            <w:tcW w:w="54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площадь</w:t>
            </w:r>
            <w:r w:rsidRPr="00001B33">
              <w:rPr>
                <w:rFonts w:ascii="Times New Roman" w:eastAsia="Times New Roman" w:hAnsi="Times New Roman" w:cs="Times New Roman"/>
                <w:sz w:val="24"/>
                <w:szCs w:val="24"/>
                <w:lang w:eastAsia="ru-RU"/>
              </w:rPr>
              <w:br/>
              <w:t>здания,</w:t>
            </w:r>
            <w:r w:rsidRPr="00001B33">
              <w:rPr>
                <w:rFonts w:ascii="Times New Roman" w:eastAsia="Times New Roman" w:hAnsi="Times New Roman" w:cs="Times New Roman"/>
                <w:sz w:val="24"/>
                <w:szCs w:val="24"/>
                <w:lang w:eastAsia="ru-RU"/>
              </w:rPr>
              <w:br/>
              <w:t>кв. м</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этажность</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кол-во</w:t>
            </w:r>
            <w:r w:rsidRPr="00001B33">
              <w:rPr>
                <w:rFonts w:ascii="Times New Roman" w:eastAsia="Times New Roman" w:hAnsi="Times New Roman" w:cs="Times New Roman"/>
                <w:sz w:val="24"/>
                <w:szCs w:val="24"/>
                <w:lang w:eastAsia="ru-RU"/>
              </w:rPr>
              <w:br/>
              <w:t>домов,</w:t>
            </w:r>
            <w:r w:rsidRPr="00001B33">
              <w:rPr>
                <w:rFonts w:ascii="Times New Roman" w:eastAsia="Times New Roman" w:hAnsi="Times New Roman" w:cs="Times New Roman"/>
                <w:sz w:val="24"/>
                <w:szCs w:val="24"/>
                <w:lang w:eastAsia="ru-RU"/>
              </w:rPr>
              <w:br/>
              <w:t>секций</w:t>
            </w:r>
          </w:p>
        </w:tc>
        <w:tc>
          <w:tcPr>
            <w:tcW w:w="189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Жилой фонд   </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5700</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35</w:t>
            </w:r>
          </w:p>
        </w:tc>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2017-2027</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2017-2027</w:t>
            </w:r>
          </w:p>
        </w:tc>
      </w:tr>
      <w:tr w:rsidR="002E18D4" w:rsidRPr="00001B33" w:rsidTr="0094714A">
        <w:trPr>
          <w:cantSplit/>
          <w:trHeight w:val="120"/>
        </w:trPr>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период реализации Программы 2017-2027 годы планируется развитие инфраструктуры жилищного строительства. Ориентировочно будет введено 35 жилых домов. Подключение ИЖД к центральным водопроводным сетям не планируется. Водоснабжение населения на хозяйственно-питьевые нужды будет осуществляться из собственных артезианских скважин.</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4. КОМПЛЕКСНОЕ РАЗВИТИЕ СИСТЕМЫ ТЕПЛОСНАБЖЕНИЯ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4.1. Анализ существующей организации систем теплоснабжения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и выявление проблем функционирования</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Инженерно-технический анализ</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Характеристика технологического процесса и техническое состояние</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основного оборудования. Система теплоснабжения</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Основные технические данные</w:t>
      </w: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Источники теплоснабжения центральная котельная</w:t>
      </w: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Установленная мощность – 1,16 Гкал/</w:t>
      </w:r>
      <w:proofErr w:type="gramStart"/>
      <w:r w:rsidRPr="00001B33">
        <w:rPr>
          <w:rFonts w:ascii="Times New Roman" w:eastAsia="Times New Roman" w:hAnsi="Times New Roman" w:cs="Times New Roman"/>
          <w:sz w:val="26"/>
          <w:szCs w:val="26"/>
          <w:lang w:eastAsia="ru-RU"/>
        </w:rPr>
        <w:t>ч</w:t>
      </w:r>
      <w:proofErr w:type="gramEnd"/>
      <w:r w:rsidRPr="00001B33">
        <w:rPr>
          <w:rFonts w:ascii="Times New Roman" w:eastAsia="Times New Roman" w:hAnsi="Times New Roman" w:cs="Times New Roman"/>
          <w:sz w:val="26"/>
          <w:szCs w:val="26"/>
          <w:lang w:eastAsia="ru-RU"/>
        </w:rPr>
        <w:t xml:space="preserve"> (___ МВт/ч) </w:t>
      </w: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Располагаемая тепловая мощность источников -1,16 Гкал/</w:t>
      </w:r>
      <w:proofErr w:type="gramStart"/>
      <w:r w:rsidRPr="00001B33">
        <w:rPr>
          <w:rFonts w:ascii="Times New Roman" w:eastAsia="Times New Roman" w:hAnsi="Times New Roman" w:cs="Times New Roman"/>
          <w:sz w:val="26"/>
          <w:szCs w:val="26"/>
          <w:lang w:eastAsia="ru-RU"/>
        </w:rPr>
        <w:t>ч</w:t>
      </w:r>
      <w:proofErr w:type="gramEnd"/>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Присоединенная нагрузка – 0,3 Гкал/</w:t>
      </w:r>
      <w:proofErr w:type="gramStart"/>
      <w:r w:rsidRPr="00001B33">
        <w:rPr>
          <w:rFonts w:ascii="Times New Roman" w:eastAsia="Times New Roman" w:hAnsi="Times New Roman" w:cs="Times New Roman"/>
          <w:sz w:val="26"/>
          <w:szCs w:val="26"/>
          <w:lang w:eastAsia="ru-RU"/>
        </w:rPr>
        <w:t>ч</w:t>
      </w:r>
      <w:proofErr w:type="gramEnd"/>
      <w:r w:rsidRPr="00001B33">
        <w:rPr>
          <w:rFonts w:ascii="Times New Roman" w:eastAsia="Times New Roman" w:hAnsi="Times New Roman" w:cs="Times New Roman"/>
          <w:sz w:val="26"/>
          <w:szCs w:val="26"/>
          <w:lang w:eastAsia="ru-RU"/>
        </w:rPr>
        <w:t xml:space="preserve"> </w:t>
      </w: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Оборудование -2 котла Братск, 2 котла </w:t>
      </w:r>
      <w:proofErr w:type="gramStart"/>
      <w:r w:rsidRPr="00001B33">
        <w:rPr>
          <w:rFonts w:ascii="Times New Roman" w:eastAsia="Times New Roman" w:hAnsi="Times New Roman" w:cs="Times New Roman"/>
          <w:sz w:val="26"/>
          <w:szCs w:val="26"/>
          <w:lang w:eastAsia="ru-RU"/>
        </w:rPr>
        <w:t>сварные</w:t>
      </w:r>
      <w:proofErr w:type="gramEnd"/>
      <w:r w:rsidRPr="00001B33">
        <w:rPr>
          <w:rFonts w:ascii="Times New Roman" w:eastAsia="Times New Roman" w:hAnsi="Times New Roman" w:cs="Times New Roman"/>
          <w:sz w:val="26"/>
          <w:szCs w:val="26"/>
          <w:lang w:eastAsia="ru-RU"/>
        </w:rPr>
        <w:t xml:space="preserve"> ручные </w:t>
      </w: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ЦТП – 3 насоса</w:t>
      </w: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ПНС - ____ ед.</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Основным видом топлива на котельных является </w:t>
      </w:r>
      <w:proofErr w:type="gramStart"/>
      <w:r w:rsidRPr="00001B33">
        <w:rPr>
          <w:rFonts w:ascii="Times New Roman" w:eastAsia="Times New Roman" w:hAnsi="Times New Roman" w:cs="Times New Roman"/>
          <w:sz w:val="26"/>
          <w:szCs w:val="26"/>
          <w:lang w:eastAsia="ru-RU"/>
        </w:rPr>
        <w:t>–у</w:t>
      </w:r>
      <w:proofErr w:type="gramEnd"/>
      <w:r w:rsidRPr="00001B33">
        <w:rPr>
          <w:rFonts w:ascii="Times New Roman" w:eastAsia="Times New Roman" w:hAnsi="Times New Roman" w:cs="Times New Roman"/>
          <w:sz w:val="26"/>
          <w:szCs w:val="26"/>
          <w:lang w:eastAsia="ru-RU"/>
        </w:rPr>
        <w:t>голь.</w:t>
      </w:r>
    </w:p>
    <w:p w:rsidR="002E18D4" w:rsidRPr="00001B33" w:rsidRDefault="002E18D4" w:rsidP="002E18D4">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Схема теплоснабжения открытая.</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Протяженность тепловых сетей составляет в двухтрубном исполнении </w:t>
      </w:r>
      <w:smartTag w:uri="urn:schemas-microsoft-com:office:smarttags" w:element="metricconverter">
        <w:smartTagPr>
          <w:attr w:name="ProductID" w:val="2,8 км"/>
        </w:smartTagPr>
        <w:r w:rsidRPr="00001B33">
          <w:rPr>
            <w:rFonts w:ascii="Times New Roman" w:eastAsia="Times New Roman" w:hAnsi="Times New Roman" w:cs="Times New Roman"/>
            <w:sz w:val="26"/>
            <w:szCs w:val="26"/>
            <w:lang w:eastAsia="ru-RU"/>
          </w:rPr>
          <w:t>2,8 км</w:t>
        </w:r>
      </w:smartTag>
      <w:r w:rsidRPr="00001B33">
        <w:rPr>
          <w:rFonts w:ascii="Times New Roman" w:eastAsia="Times New Roman" w:hAnsi="Times New Roman" w:cs="Times New Roman"/>
          <w:sz w:val="26"/>
          <w:szCs w:val="26"/>
          <w:lang w:eastAsia="ru-RU"/>
        </w:rPr>
        <w:t xml:space="preserve">. Основные годы заложения сетей </w:t>
      </w:r>
      <w:smartTag w:uri="urn:schemas-microsoft-com:office:smarttags" w:element="metricconverter">
        <w:smartTagPr>
          <w:attr w:name="ProductID" w:val="1980 г"/>
        </w:smartTagPr>
        <w:r w:rsidRPr="00001B33">
          <w:rPr>
            <w:rFonts w:ascii="Times New Roman" w:eastAsia="Times New Roman" w:hAnsi="Times New Roman" w:cs="Times New Roman"/>
            <w:sz w:val="26"/>
            <w:szCs w:val="26"/>
            <w:lang w:eastAsia="ru-RU"/>
          </w:rPr>
          <w:t>1980 г</w:t>
        </w:r>
      </w:smartTag>
      <w:r w:rsidRPr="00001B33">
        <w:rPr>
          <w:rFonts w:ascii="Times New Roman" w:eastAsia="Times New Roman" w:hAnsi="Times New Roman" w:cs="Times New Roman"/>
          <w:sz w:val="26"/>
          <w:szCs w:val="26"/>
          <w:lang w:eastAsia="ru-RU"/>
        </w:rPr>
        <w:t>. Прокладка теплосетей - наземная</w:t>
      </w:r>
      <w:proofErr w:type="gramStart"/>
      <w:r w:rsidRPr="00001B33">
        <w:rPr>
          <w:rFonts w:ascii="Times New Roman" w:eastAsia="Times New Roman" w:hAnsi="Times New Roman" w:cs="Times New Roman"/>
          <w:sz w:val="26"/>
          <w:szCs w:val="26"/>
          <w:lang w:eastAsia="ru-RU"/>
        </w:rPr>
        <w:t xml:space="preserve"> .</w:t>
      </w:r>
      <w:proofErr w:type="gramEnd"/>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настоящее время теплоснабжение жилищно-коммунального сектора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осуществляется от котельной: </w:t>
      </w:r>
      <w:proofErr w:type="gramStart"/>
      <w:r w:rsidRPr="00001B33">
        <w:rPr>
          <w:rFonts w:ascii="Times New Roman" w:eastAsia="Times New Roman" w:hAnsi="Times New Roman" w:cs="Times New Roman"/>
          <w:sz w:val="26"/>
          <w:szCs w:val="26"/>
          <w:lang w:eastAsia="ru-RU"/>
        </w:rPr>
        <w:t>с</w:t>
      </w:r>
      <w:proofErr w:type="gramEnd"/>
      <w:r w:rsidRPr="00001B33">
        <w:rPr>
          <w:rFonts w:ascii="Times New Roman" w:eastAsia="Times New Roman" w:hAnsi="Times New Roman" w:cs="Times New Roman"/>
          <w:sz w:val="26"/>
          <w:szCs w:val="26"/>
          <w:lang w:eastAsia="ru-RU"/>
        </w:rPr>
        <w:t>. Солнечное центральная котельная.</w:t>
      </w: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15</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Тепловая мощность источников теплоснабжения</w:t>
      </w:r>
    </w:p>
    <w:tbl>
      <w:tblPr>
        <w:tblW w:w="9356" w:type="dxa"/>
        <w:tblInd w:w="70" w:type="dxa"/>
        <w:tblLayout w:type="fixed"/>
        <w:tblCellMar>
          <w:left w:w="70" w:type="dxa"/>
          <w:right w:w="70" w:type="dxa"/>
        </w:tblCellMar>
        <w:tblLook w:val="0000"/>
      </w:tblPr>
      <w:tblGrid>
        <w:gridCol w:w="270"/>
        <w:gridCol w:w="1350"/>
        <w:gridCol w:w="1755"/>
        <w:gridCol w:w="1755"/>
        <w:gridCol w:w="2100"/>
        <w:gridCol w:w="2126"/>
      </w:tblGrid>
      <w:tr w:rsidR="002E18D4" w:rsidRPr="00001B33" w:rsidTr="0094714A">
        <w:trPr>
          <w:cantSplit/>
          <w:trHeight w:val="360"/>
        </w:trPr>
        <w:tc>
          <w:tcPr>
            <w:tcW w:w="2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Котельная</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Наименование</w:t>
            </w:r>
            <w:r w:rsidRPr="00001B33">
              <w:rPr>
                <w:rFonts w:ascii="Times New Roman" w:eastAsia="Times New Roman" w:hAnsi="Times New Roman" w:cs="Times New Roman"/>
                <w:sz w:val="24"/>
                <w:szCs w:val="24"/>
                <w:lang w:eastAsia="ru-RU"/>
              </w:rPr>
              <w:br/>
              <w:t xml:space="preserve">котлов   </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Год ввода в </w:t>
            </w:r>
            <w:r w:rsidRPr="00001B33">
              <w:rPr>
                <w:rFonts w:ascii="Times New Roman" w:eastAsia="Times New Roman" w:hAnsi="Times New Roman" w:cs="Times New Roman"/>
                <w:sz w:val="24"/>
                <w:szCs w:val="24"/>
                <w:lang w:eastAsia="ru-RU"/>
              </w:rPr>
              <w:br/>
              <w:t>эксплуатацию</w:t>
            </w:r>
          </w:p>
        </w:tc>
        <w:tc>
          <w:tcPr>
            <w:tcW w:w="21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Установленная  </w:t>
            </w:r>
            <w:r w:rsidRPr="00001B33">
              <w:rPr>
                <w:rFonts w:ascii="Times New Roman" w:eastAsia="Times New Roman" w:hAnsi="Times New Roman" w:cs="Times New Roman"/>
                <w:sz w:val="24"/>
                <w:szCs w:val="24"/>
                <w:lang w:eastAsia="ru-RU"/>
              </w:rPr>
              <w:br/>
              <w:t>мощность, Гкал/</w:t>
            </w:r>
            <w:proofErr w:type="gramStart"/>
            <w:r w:rsidRPr="00001B33">
              <w:rPr>
                <w:rFonts w:ascii="Times New Roman" w:eastAsia="Times New Roman" w:hAnsi="Times New Roman" w:cs="Times New Roman"/>
                <w:sz w:val="24"/>
                <w:szCs w:val="24"/>
                <w:lang w:eastAsia="ru-RU"/>
              </w:rPr>
              <w:t>ч</w:t>
            </w:r>
            <w:proofErr w:type="gramEnd"/>
          </w:p>
        </w:tc>
        <w:tc>
          <w:tcPr>
            <w:tcW w:w="21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Присоединенная </w:t>
            </w:r>
            <w:r w:rsidRPr="00001B33">
              <w:rPr>
                <w:rFonts w:ascii="Times New Roman" w:eastAsia="Times New Roman" w:hAnsi="Times New Roman" w:cs="Times New Roman"/>
                <w:sz w:val="24"/>
                <w:szCs w:val="24"/>
                <w:lang w:eastAsia="ru-RU"/>
              </w:rPr>
              <w:br/>
              <w:t>нагрузка, Гкал/</w:t>
            </w:r>
            <w:proofErr w:type="gramStart"/>
            <w:r w:rsidRPr="00001B33">
              <w:rPr>
                <w:rFonts w:ascii="Times New Roman" w:eastAsia="Times New Roman" w:hAnsi="Times New Roman" w:cs="Times New Roman"/>
                <w:sz w:val="24"/>
                <w:szCs w:val="24"/>
                <w:lang w:eastAsia="ru-RU"/>
              </w:rPr>
              <w:t>ч</w:t>
            </w:r>
            <w:proofErr w:type="gramEnd"/>
          </w:p>
        </w:tc>
      </w:tr>
      <w:tr w:rsidR="002E18D4" w:rsidRPr="00001B33" w:rsidTr="0094714A">
        <w:trPr>
          <w:cantSplit/>
          <w:trHeight w:val="240"/>
        </w:trPr>
        <w:tc>
          <w:tcPr>
            <w:tcW w:w="2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6"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Котельная         Братск 1                 1998                                  1,16                0,3</w:t>
            </w:r>
          </w:p>
        </w:tc>
      </w:tr>
      <w:tr w:rsidR="002E18D4" w:rsidRPr="00001B33" w:rsidTr="0094714A">
        <w:trPr>
          <w:cantSplit/>
          <w:trHeight w:val="240"/>
        </w:trPr>
        <w:tc>
          <w:tcPr>
            <w:tcW w:w="2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6"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Братск 1                 2001                                  1,16                0,3</w:t>
            </w:r>
          </w:p>
        </w:tc>
      </w:tr>
      <w:tr w:rsidR="002E18D4" w:rsidRPr="00001B33" w:rsidTr="0094714A">
        <w:trPr>
          <w:cantSplit/>
          <w:trHeight w:val="240"/>
        </w:trPr>
        <w:tc>
          <w:tcPr>
            <w:tcW w:w="2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6"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Сварной ручной   2003                                  </w:t>
            </w:r>
          </w:p>
        </w:tc>
      </w:tr>
      <w:tr w:rsidR="002E18D4" w:rsidRPr="00001B33" w:rsidTr="0094714A">
        <w:trPr>
          <w:cantSplit/>
          <w:trHeight w:val="240"/>
        </w:trPr>
        <w:tc>
          <w:tcPr>
            <w:tcW w:w="2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86"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Сварной ручной   2003                                  </w:t>
            </w:r>
          </w:p>
        </w:tc>
      </w:tr>
    </w:tbl>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Модернизация котельных технологически необходима в связи с высоким износом оборудования и обусловлена требованиями нормативно-технических документов и </w:t>
      </w:r>
      <w:proofErr w:type="spellStart"/>
      <w:r w:rsidRPr="00001B33">
        <w:rPr>
          <w:rFonts w:ascii="Times New Roman" w:eastAsia="Times New Roman" w:hAnsi="Times New Roman" w:cs="Times New Roman"/>
          <w:sz w:val="26"/>
          <w:szCs w:val="26"/>
          <w:lang w:eastAsia="ru-RU"/>
        </w:rPr>
        <w:t>Ростехнадзора</w:t>
      </w:r>
      <w:proofErr w:type="spellEnd"/>
      <w:r w:rsidRPr="00001B33">
        <w:rPr>
          <w:rFonts w:ascii="Times New Roman" w:eastAsia="Times New Roman" w:hAnsi="Times New Roman" w:cs="Times New Roman"/>
          <w:sz w:val="26"/>
          <w:szCs w:val="26"/>
          <w:lang w:eastAsia="ru-RU"/>
        </w:rPr>
        <w:t xml:space="preserve">. Техническое перевооружение котельных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должно быть произведено в соответствии с требованиями нормативно-технических документов и </w:t>
      </w:r>
      <w:proofErr w:type="spellStart"/>
      <w:r w:rsidRPr="00001B33">
        <w:rPr>
          <w:rFonts w:ascii="Times New Roman" w:eastAsia="Times New Roman" w:hAnsi="Times New Roman" w:cs="Times New Roman"/>
          <w:sz w:val="26"/>
          <w:szCs w:val="26"/>
          <w:lang w:eastAsia="ru-RU"/>
        </w:rPr>
        <w:t>Ростехнадзора</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Мероприятия по модернизации оборудования: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-замена насоса 45 </w:t>
      </w:r>
      <w:proofErr w:type="spellStart"/>
      <w:r w:rsidRPr="00001B33">
        <w:rPr>
          <w:rFonts w:ascii="Times New Roman" w:eastAsia="Times New Roman" w:hAnsi="Times New Roman" w:cs="Times New Roman"/>
          <w:sz w:val="26"/>
          <w:szCs w:val="26"/>
          <w:lang w:eastAsia="ru-RU"/>
        </w:rPr>
        <w:t>Квт</w:t>
      </w:r>
      <w:proofErr w:type="spellEnd"/>
      <w:r w:rsidRPr="00001B33">
        <w:rPr>
          <w:rFonts w:ascii="Times New Roman" w:eastAsia="Times New Roman" w:hAnsi="Times New Roman" w:cs="Times New Roman"/>
          <w:sz w:val="26"/>
          <w:szCs w:val="26"/>
          <w:lang w:eastAsia="ru-RU"/>
        </w:rPr>
        <w:t xml:space="preserve"> на </w:t>
      </w:r>
      <w:proofErr w:type="gramStart"/>
      <w:r w:rsidRPr="00001B33">
        <w:rPr>
          <w:rFonts w:ascii="Times New Roman" w:eastAsia="Times New Roman" w:hAnsi="Times New Roman" w:cs="Times New Roman"/>
          <w:sz w:val="26"/>
          <w:szCs w:val="26"/>
          <w:lang w:eastAsia="ru-RU"/>
        </w:rPr>
        <w:t>другой</w:t>
      </w:r>
      <w:proofErr w:type="gramEnd"/>
      <w:r w:rsidRPr="00001B33">
        <w:rPr>
          <w:rFonts w:ascii="Times New Roman" w:eastAsia="Times New Roman" w:hAnsi="Times New Roman" w:cs="Times New Roman"/>
          <w:sz w:val="26"/>
          <w:szCs w:val="26"/>
          <w:lang w:eastAsia="ru-RU"/>
        </w:rPr>
        <w:t xml:space="preserve"> от 5 до10 </w:t>
      </w:r>
      <w:proofErr w:type="spellStart"/>
      <w:r w:rsidRPr="00001B33">
        <w:rPr>
          <w:rFonts w:ascii="Times New Roman" w:eastAsia="Times New Roman" w:hAnsi="Times New Roman" w:cs="Times New Roman"/>
          <w:sz w:val="26"/>
          <w:szCs w:val="26"/>
          <w:lang w:eastAsia="ru-RU"/>
        </w:rPr>
        <w:t>Квт</w:t>
      </w:r>
      <w:proofErr w:type="spell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-замена вентиляторов </w:t>
      </w:r>
      <w:proofErr w:type="spellStart"/>
      <w:r w:rsidRPr="00001B33">
        <w:rPr>
          <w:rFonts w:ascii="Times New Roman" w:eastAsia="Times New Roman" w:hAnsi="Times New Roman" w:cs="Times New Roman"/>
          <w:sz w:val="26"/>
          <w:szCs w:val="26"/>
          <w:lang w:eastAsia="ru-RU"/>
        </w:rPr>
        <w:t>поддува</w:t>
      </w:r>
      <w:proofErr w:type="spell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замена компрессора 30 </w:t>
      </w:r>
      <w:proofErr w:type="spellStart"/>
      <w:r w:rsidRPr="00001B33">
        <w:rPr>
          <w:rFonts w:ascii="Times New Roman" w:eastAsia="Times New Roman" w:hAnsi="Times New Roman" w:cs="Times New Roman"/>
          <w:sz w:val="26"/>
          <w:szCs w:val="26"/>
          <w:lang w:eastAsia="ru-RU"/>
        </w:rPr>
        <w:t>Квт</w:t>
      </w:r>
      <w:proofErr w:type="spellEnd"/>
      <w:r w:rsidRPr="00001B33">
        <w:rPr>
          <w:rFonts w:ascii="Times New Roman" w:eastAsia="Times New Roman" w:hAnsi="Times New Roman" w:cs="Times New Roman"/>
          <w:sz w:val="26"/>
          <w:szCs w:val="26"/>
          <w:lang w:eastAsia="ru-RU"/>
        </w:rPr>
        <w:t xml:space="preserve"> на 4-6 КВт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установка бункера для хранения угля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-ремонт узла подачи воды к школе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-замена регистров центральной котельной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-реконструкция углеподачи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-реконструкция </w:t>
      </w:r>
      <w:proofErr w:type="spellStart"/>
      <w:r w:rsidRPr="00001B33">
        <w:rPr>
          <w:rFonts w:ascii="Times New Roman" w:eastAsia="Times New Roman" w:hAnsi="Times New Roman" w:cs="Times New Roman"/>
          <w:sz w:val="26"/>
          <w:szCs w:val="26"/>
          <w:lang w:eastAsia="ru-RU"/>
        </w:rPr>
        <w:t>золоотделения</w:t>
      </w:r>
      <w:proofErr w:type="spell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ремонт бытовых комнат и фасада здания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Уменьшение площади и объема котельной</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Тепловые сети. Общая характеристика тепловых сетей</w:t>
      </w: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Схема магистральных тепловых сетей в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двухтрубная. Прокладка трубопроводов тепловых сетей - надземная на низких опорах.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Изоляция трубопроводов тепловых сетей </w:t>
      </w:r>
      <w:proofErr w:type="spellStart"/>
      <w:r w:rsidRPr="00001B33">
        <w:rPr>
          <w:rFonts w:ascii="Times New Roman" w:eastAsia="Times New Roman" w:hAnsi="Times New Roman" w:cs="Times New Roman"/>
          <w:sz w:val="26"/>
          <w:szCs w:val="26"/>
          <w:lang w:eastAsia="ru-RU"/>
        </w:rPr>
        <w:t>пенополистрол</w:t>
      </w:r>
      <w:proofErr w:type="spell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минвата</w:t>
      </w:r>
      <w:proofErr w:type="spellEnd"/>
      <w:r w:rsidRPr="00001B33">
        <w:rPr>
          <w:rFonts w:ascii="Times New Roman" w:eastAsia="Times New Roman" w:hAnsi="Times New Roman" w:cs="Times New Roman"/>
          <w:sz w:val="26"/>
          <w:szCs w:val="26"/>
          <w:lang w:eastAsia="ru-RU"/>
        </w:rPr>
        <w:t>, оцинковка сталью, с 2003 года при капитальном ремонте применяются трубы в ППУ изоляции.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От центральной котельной сети теплоснабжения выполнены в двухтрубном исполнении, подача горячей воды осуществляется от центральной котельной.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Годовая длительность функционирования соответствует длительности отопительного периода - 225 дней.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Средняя температура наружного воздуха за отопительный период </w:t>
      </w:r>
      <w:proofErr w:type="spellStart"/>
      <w:r w:rsidRPr="00001B33">
        <w:rPr>
          <w:rFonts w:ascii="Times New Roman" w:eastAsia="Times New Roman" w:hAnsi="Times New Roman" w:cs="Times New Roman"/>
          <w:sz w:val="26"/>
          <w:szCs w:val="26"/>
          <w:lang w:eastAsia="ru-RU"/>
        </w:rPr>
        <w:t>t</w:t>
      </w:r>
      <w:proofErr w:type="spellEnd"/>
      <w:r w:rsidRPr="00001B33">
        <w:rPr>
          <w:rFonts w:ascii="Times New Roman" w:eastAsia="Times New Roman" w:hAnsi="Times New Roman" w:cs="Times New Roman"/>
          <w:sz w:val="26"/>
          <w:szCs w:val="26"/>
          <w:lang w:eastAsia="ru-RU"/>
        </w:rPr>
        <w:t xml:space="preserve"> н.в.от. = - -7,5</w:t>
      </w:r>
      <w:proofErr w:type="gramStart"/>
      <w:r w:rsidRPr="00001B33">
        <w:rPr>
          <w:rFonts w:ascii="Times New Roman" w:eastAsia="Times New Roman" w:hAnsi="Times New Roman" w:cs="Times New Roman"/>
          <w:sz w:val="26"/>
          <w:szCs w:val="26"/>
          <w:lang w:eastAsia="ru-RU"/>
        </w:rPr>
        <w:t xml:space="preserve"> °С</w:t>
      </w:r>
      <w:proofErr w:type="gram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СНиП</w:t>
      </w:r>
      <w:proofErr w:type="spellEnd"/>
      <w:r w:rsidRPr="00001B33">
        <w:rPr>
          <w:rFonts w:ascii="Times New Roman" w:eastAsia="Times New Roman" w:hAnsi="Times New Roman" w:cs="Times New Roman"/>
          <w:sz w:val="26"/>
          <w:szCs w:val="26"/>
          <w:lang w:eastAsia="ru-RU"/>
        </w:rPr>
        <w:t xml:space="preserve"> 23-0199*. Строительная климатология).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Общая длина трубопроводов сети отопления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в двухтрубном исчислении равна </w:t>
      </w:r>
      <w:smartTag w:uri="urn:schemas-microsoft-com:office:smarttags" w:element="metricconverter">
        <w:smartTagPr>
          <w:attr w:name="ProductID" w:val="2,8 км"/>
        </w:smartTagPr>
        <w:r w:rsidRPr="00001B33">
          <w:rPr>
            <w:rFonts w:ascii="Times New Roman" w:eastAsia="Times New Roman" w:hAnsi="Times New Roman" w:cs="Times New Roman"/>
            <w:sz w:val="26"/>
            <w:szCs w:val="26"/>
            <w:lang w:eastAsia="ru-RU"/>
          </w:rPr>
          <w:t>2,8 км</w:t>
        </w:r>
      </w:smartTag>
      <w:r w:rsidRPr="00001B33">
        <w:rPr>
          <w:rFonts w:ascii="Times New Roman" w:eastAsia="Times New Roman" w:hAnsi="Times New Roman" w:cs="Times New Roman"/>
          <w:sz w:val="26"/>
          <w:szCs w:val="26"/>
          <w:lang w:eastAsia="ru-RU"/>
        </w:rPr>
        <w:t xml:space="preserve">, из них надземных – </w:t>
      </w:r>
      <w:smartTag w:uri="urn:schemas-microsoft-com:office:smarttags" w:element="metricconverter">
        <w:smartTagPr>
          <w:attr w:name="ProductID" w:val="2,8 км"/>
        </w:smartTagPr>
        <w:r w:rsidRPr="00001B33">
          <w:rPr>
            <w:rFonts w:ascii="Times New Roman" w:eastAsia="Times New Roman" w:hAnsi="Times New Roman" w:cs="Times New Roman"/>
            <w:sz w:val="26"/>
            <w:szCs w:val="26"/>
            <w:lang w:eastAsia="ru-RU"/>
          </w:rPr>
          <w:t>2,8 км</w:t>
        </w:r>
      </w:smartTag>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Система теплоснабжения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открытая.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Отсутствие замен трубопроводов по истечении 15 - 20 лет их эксплуатации привело к нарастанию аварийности и, как следствие, увеличению потребности в срочной замене теплотра</w:t>
      </w:r>
      <w:proofErr w:type="gramStart"/>
      <w:r w:rsidRPr="00001B33">
        <w:rPr>
          <w:rFonts w:ascii="Times New Roman" w:eastAsia="Times New Roman" w:hAnsi="Times New Roman" w:cs="Times New Roman"/>
          <w:sz w:val="26"/>
          <w:szCs w:val="26"/>
          <w:lang w:eastAsia="ru-RU"/>
        </w:rPr>
        <w:t>сс в бл</w:t>
      </w:r>
      <w:proofErr w:type="gramEnd"/>
      <w:r w:rsidRPr="00001B33">
        <w:rPr>
          <w:rFonts w:ascii="Times New Roman" w:eastAsia="Times New Roman" w:hAnsi="Times New Roman" w:cs="Times New Roman"/>
          <w:sz w:val="26"/>
          <w:szCs w:val="26"/>
          <w:lang w:eastAsia="ru-RU"/>
        </w:rPr>
        <w:t>ижайшие годы. Минимально необходимый уровень замены сетей от общей протяженности должен составлять 30 % ежегодно. Это позволит уменьшить потери при транспортировке тепловой энергии не менее чем на 3 - 5%, снизит риск остановок производства, что для условий Севера является жизненно необходимым.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Для обеспечения оперативности в ликвидации аварий, а также обеспечения возможности предупреждения аварий необходимо приобретение диагностической аппаратуры, которая дистанционным методом позволит производить поиск утечек и диагн</w:t>
      </w:r>
      <w:r>
        <w:rPr>
          <w:rFonts w:ascii="Times New Roman" w:eastAsia="Times New Roman" w:hAnsi="Times New Roman" w:cs="Times New Roman"/>
          <w:sz w:val="26"/>
          <w:szCs w:val="26"/>
          <w:lang w:eastAsia="ru-RU"/>
        </w:rPr>
        <w:t>остику состояния трубопроводов</w:t>
      </w: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16</w:t>
      </w: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Технические характеристики сетей отопления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bl>
      <w:tblPr>
        <w:tblW w:w="9356" w:type="dxa"/>
        <w:tblInd w:w="70" w:type="dxa"/>
        <w:tblLayout w:type="fixed"/>
        <w:tblCellMar>
          <w:left w:w="70" w:type="dxa"/>
          <w:right w:w="70" w:type="dxa"/>
        </w:tblCellMar>
        <w:tblLook w:val="0000"/>
      </w:tblPr>
      <w:tblGrid>
        <w:gridCol w:w="1620"/>
        <w:gridCol w:w="1890"/>
        <w:gridCol w:w="1310"/>
        <w:gridCol w:w="1080"/>
        <w:gridCol w:w="1188"/>
        <w:gridCol w:w="1080"/>
        <w:gridCol w:w="1188"/>
      </w:tblGrid>
      <w:tr w:rsidR="002E18D4" w:rsidRPr="00001B33" w:rsidTr="0094714A">
        <w:trPr>
          <w:cantSplit/>
          <w:trHeight w:val="360"/>
        </w:trPr>
        <w:tc>
          <w:tcPr>
            <w:tcW w:w="162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Диаметр  </w:t>
            </w:r>
            <w:r w:rsidRPr="00001B33">
              <w:rPr>
                <w:rFonts w:ascii="Times New Roman" w:eastAsia="Times New Roman" w:hAnsi="Times New Roman" w:cs="Times New Roman"/>
                <w:sz w:val="24"/>
                <w:szCs w:val="24"/>
                <w:lang w:eastAsia="ru-RU"/>
              </w:rPr>
              <w:br/>
              <w:t>(условный),</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мм</w:t>
            </w:r>
            <w:proofErr w:type="gramEnd"/>
            <w:r w:rsidRPr="00001B33">
              <w:rPr>
                <w:rFonts w:ascii="Times New Roman" w:eastAsia="Times New Roman" w:hAnsi="Times New Roman" w:cs="Times New Roman"/>
                <w:sz w:val="24"/>
                <w:szCs w:val="24"/>
                <w:lang w:eastAsia="ru-RU"/>
              </w:rPr>
              <w:t xml:space="preserve">     </w:t>
            </w:r>
          </w:p>
        </w:tc>
        <w:tc>
          <w:tcPr>
            <w:tcW w:w="189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Протяженность</w:t>
            </w:r>
            <w:r w:rsidRPr="00001B33">
              <w:rPr>
                <w:rFonts w:ascii="Times New Roman" w:eastAsia="Times New Roman" w:hAnsi="Times New Roman" w:cs="Times New Roman"/>
                <w:sz w:val="24"/>
                <w:szCs w:val="24"/>
                <w:lang w:eastAsia="ru-RU"/>
              </w:rPr>
              <w:br/>
              <w:t xml:space="preserve">прямого и  </w:t>
            </w:r>
            <w:r w:rsidRPr="00001B33">
              <w:rPr>
                <w:rFonts w:ascii="Times New Roman" w:eastAsia="Times New Roman" w:hAnsi="Times New Roman" w:cs="Times New Roman"/>
                <w:sz w:val="24"/>
                <w:szCs w:val="24"/>
                <w:lang w:eastAsia="ru-RU"/>
              </w:rPr>
              <w:br/>
              <w:t xml:space="preserve">обратного  </w:t>
            </w:r>
            <w:r w:rsidRPr="00001B33">
              <w:rPr>
                <w:rFonts w:ascii="Times New Roman" w:eastAsia="Times New Roman" w:hAnsi="Times New Roman" w:cs="Times New Roman"/>
                <w:sz w:val="24"/>
                <w:szCs w:val="24"/>
                <w:lang w:eastAsia="ru-RU"/>
              </w:rPr>
              <w:br/>
              <w:t>трубопровода,</w:t>
            </w:r>
            <w:r w:rsidRPr="00001B33">
              <w:rPr>
                <w:rFonts w:ascii="Times New Roman" w:eastAsia="Times New Roman" w:hAnsi="Times New Roman" w:cs="Times New Roman"/>
                <w:sz w:val="24"/>
                <w:szCs w:val="24"/>
                <w:lang w:eastAsia="ru-RU"/>
              </w:rPr>
              <w:br/>
              <w:t xml:space="preserve">всего, </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lang w:eastAsia="ru-RU"/>
              </w:rPr>
              <w:t xml:space="preserve">   </w:t>
            </w:r>
          </w:p>
        </w:tc>
        <w:tc>
          <w:tcPr>
            <w:tcW w:w="131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Год    </w:t>
            </w:r>
            <w:r w:rsidRPr="00001B33">
              <w:rPr>
                <w:rFonts w:ascii="Times New Roman" w:eastAsia="Times New Roman" w:hAnsi="Times New Roman" w:cs="Times New Roman"/>
                <w:sz w:val="24"/>
                <w:szCs w:val="24"/>
                <w:lang w:eastAsia="ru-RU"/>
              </w:rPr>
              <w:br/>
              <w:t>строител</w:t>
            </w:r>
            <w:proofErr w:type="gramStart"/>
            <w:r w:rsidRPr="00001B33">
              <w:rPr>
                <w:rFonts w:ascii="Times New Roman" w:eastAsia="Times New Roman" w:hAnsi="Times New Roman" w:cs="Times New Roman"/>
                <w:sz w:val="24"/>
                <w:szCs w:val="24"/>
                <w:lang w:eastAsia="ru-RU"/>
              </w:rPr>
              <w:t>ь-</w:t>
            </w:r>
            <w:proofErr w:type="gramEnd"/>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ства</w:t>
            </w:r>
            <w:proofErr w:type="spellEnd"/>
            <w:r w:rsidRPr="00001B33">
              <w:rPr>
                <w:rFonts w:ascii="Times New Roman" w:eastAsia="Times New Roman" w:hAnsi="Times New Roman" w:cs="Times New Roman"/>
                <w:sz w:val="24"/>
                <w:szCs w:val="24"/>
                <w:lang w:eastAsia="ru-RU"/>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Подземная</w:t>
            </w:r>
          </w:p>
        </w:tc>
        <w:tc>
          <w:tcPr>
            <w:tcW w:w="2268"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Надземная</w:t>
            </w:r>
          </w:p>
        </w:tc>
      </w:tr>
      <w:tr w:rsidR="002E18D4" w:rsidRPr="00001B33" w:rsidTr="0094714A">
        <w:trPr>
          <w:cantSplit/>
          <w:trHeight w:val="360"/>
        </w:trPr>
        <w:tc>
          <w:tcPr>
            <w:tcW w:w="162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1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прямая,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обратная,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прямая,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обратная,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r>
      <w:tr w:rsidR="002E18D4" w:rsidRPr="00001B33" w:rsidTr="0094714A">
        <w:trPr>
          <w:cantSplit/>
          <w:trHeight w:val="240"/>
        </w:trPr>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1</w:t>
            </w:r>
          </w:p>
        </w:tc>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2</w:t>
            </w:r>
          </w:p>
        </w:tc>
        <w:tc>
          <w:tcPr>
            <w:tcW w:w="13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3</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4</w:t>
            </w:r>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5</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6</w:t>
            </w:r>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7</w:t>
            </w:r>
          </w:p>
        </w:tc>
      </w:tr>
      <w:tr w:rsidR="002E18D4" w:rsidRPr="00001B33" w:rsidTr="0094714A">
        <w:trPr>
          <w:cantSplit/>
          <w:trHeight w:val="240"/>
        </w:trPr>
        <w:tc>
          <w:tcPr>
            <w:tcW w:w="9356"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Магистральные сети теплоснабжения от котельной до  школы детсад, амбулатория, ДК                     </w:t>
            </w:r>
          </w:p>
        </w:tc>
      </w:tr>
      <w:tr w:rsidR="002E18D4" w:rsidRPr="00001B33" w:rsidTr="0094714A">
        <w:trPr>
          <w:cantSplit/>
          <w:trHeight w:val="240"/>
        </w:trPr>
        <w:tc>
          <w:tcPr>
            <w:tcW w:w="9356"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2800                1970                                                    1400             </w:t>
            </w:r>
            <w:proofErr w:type="spellStart"/>
            <w:r w:rsidRPr="00001B33">
              <w:rPr>
                <w:rFonts w:ascii="Times New Roman" w:eastAsia="Times New Roman" w:hAnsi="Times New Roman" w:cs="Times New Roman"/>
                <w:sz w:val="24"/>
                <w:szCs w:val="24"/>
                <w:lang w:eastAsia="ru-RU"/>
              </w:rPr>
              <w:t>1400</w:t>
            </w:r>
            <w:proofErr w:type="spellEnd"/>
            <w:r w:rsidRPr="00001B33">
              <w:rPr>
                <w:rFonts w:ascii="Times New Roman" w:eastAsia="Times New Roman" w:hAnsi="Times New Roman" w:cs="Times New Roman"/>
                <w:sz w:val="24"/>
                <w:szCs w:val="24"/>
                <w:lang w:eastAsia="ru-RU"/>
              </w:rPr>
              <w:t xml:space="preserve">  </w:t>
            </w:r>
          </w:p>
        </w:tc>
      </w:tr>
    </w:tbl>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17</w:t>
      </w: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Технические характеристики сетей горячего водоснабжения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9356" w:type="dxa"/>
        <w:tblInd w:w="70" w:type="dxa"/>
        <w:tblLayout w:type="fixed"/>
        <w:tblCellMar>
          <w:left w:w="70" w:type="dxa"/>
          <w:right w:w="70" w:type="dxa"/>
        </w:tblCellMar>
        <w:tblLook w:val="0000"/>
      </w:tblPr>
      <w:tblGrid>
        <w:gridCol w:w="1620"/>
        <w:gridCol w:w="1890"/>
        <w:gridCol w:w="1310"/>
        <w:gridCol w:w="1080"/>
        <w:gridCol w:w="1188"/>
        <w:gridCol w:w="1080"/>
        <w:gridCol w:w="1188"/>
      </w:tblGrid>
      <w:tr w:rsidR="002E18D4" w:rsidRPr="00001B33" w:rsidTr="0094714A">
        <w:trPr>
          <w:cantSplit/>
          <w:trHeight w:val="240"/>
        </w:trPr>
        <w:tc>
          <w:tcPr>
            <w:tcW w:w="162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Диаметр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(условный),</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мм</w:t>
            </w:r>
            <w:proofErr w:type="gramEnd"/>
            <w:r w:rsidRPr="00001B33">
              <w:rPr>
                <w:rFonts w:ascii="Times New Roman" w:eastAsia="Times New Roman" w:hAnsi="Times New Roman" w:cs="Times New Roman"/>
                <w:sz w:val="24"/>
                <w:szCs w:val="24"/>
                <w:lang w:eastAsia="ru-RU"/>
              </w:rPr>
              <w:t xml:space="preserve">     </w:t>
            </w:r>
          </w:p>
        </w:tc>
        <w:tc>
          <w:tcPr>
            <w:tcW w:w="189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Протяженность</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прямого и  </w:t>
            </w:r>
            <w:r w:rsidRPr="00001B33">
              <w:rPr>
                <w:rFonts w:ascii="Times New Roman" w:eastAsia="Times New Roman" w:hAnsi="Times New Roman" w:cs="Times New Roman"/>
                <w:sz w:val="24"/>
                <w:szCs w:val="24"/>
                <w:lang w:eastAsia="ru-RU"/>
              </w:rPr>
              <w:br/>
              <w:t xml:space="preserve">обратного  </w:t>
            </w:r>
            <w:r w:rsidRPr="00001B33">
              <w:rPr>
                <w:rFonts w:ascii="Times New Roman" w:eastAsia="Times New Roman" w:hAnsi="Times New Roman" w:cs="Times New Roman"/>
                <w:sz w:val="24"/>
                <w:szCs w:val="24"/>
                <w:lang w:eastAsia="ru-RU"/>
              </w:rPr>
              <w:br/>
              <w:t>трубопровода,</w:t>
            </w:r>
            <w:r w:rsidRPr="00001B33">
              <w:rPr>
                <w:rFonts w:ascii="Times New Roman" w:eastAsia="Times New Roman" w:hAnsi="Times New Roman" w:cs="Times New Roman"/>
                <w:sz w:val="24"/>
                <w:szCs w:val="24"/>
                <w:lang w:eastAsia="ru-RU"/>
              </w:rPr>
              <w:br/>
              <w:t xml:space="preserve">ВСЕГО, </w:t>
            </w:r>
            <w:proofErr w:type="gramStart"/>
            <w:r w:rsidRPr="00001B33">
              <w:rPr>
                <w:rFonts w:ascii="Times New Roman" w:eastAsia="Times New Roman" w:hAnsi="Times New Roman" w:cs="Times New Roman"/>
                <w:sz w:val="24"/>
                <w:szCs w:val="24"/>
                <w:lang w:eastAsia="ru-RU"/>
              </w:rPr>
              <w:t>м</w:t>
            </w:r>
            <w:proofErr w:type="gramEnd"/>
            <w:r w:rsidRPr="00001B33">
              <w:rPr>
                <w:rFonts w:ascii="Times New Roman" w:eastAsia="Times New Roman" w:hAnsi="Times New Roman" w:cs="Times New Roman"/>
                <w:sz w:val="24"/>
                <w:szCs w:val="24"/>
                <w:lang w:eastAsia="ru-RU"/>
              </w:rPr>
              <w:t xml:space="preserve">   </w:t>
            </w:r>
          </w:p>
        </w:tc>
        <w:tc>
          <w:tcPr>
            <w:tcW w:w="131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Год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строител</w:t>
            </w:r>
            <w:proofErr w:type="gramStart"/>
            <w:r w:rsidRPr="00001B33">
              <w:rPr>
                <w:rFonts w:ascii="Times New Roman" w:eastAsia="Times New Roman" w:hAnsi="Times New Roman" w:cs="Times New Roman"/>
                <w:sz w:val="24"/>
                <w:szCs w:val="24"/>
                <w:lang w:eastAsia="ru-RU"/>
              </w:rPr>
              <w:t>ь-</w:t>
            </w:r>
            <w:proofErr w:type="gramEnd"/>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ства</w:t>
            </w:r>
            <w:proofErr w:type="spellEnd"/>
            <w:r w:rsidRPr="00001B33">
              <w:rPr>
                <w:rFonts w:ascii="Times New Roman" w:eastAsia="Times New Roman" w:hAnsi="Times New Roman" w:cs="Times New Roman"/>
                <w:sz w:val="24"/>
                <w:szCs w:val="24"/>
                <w:lang w:eastAsia="ru-RU"/>
              </w:rPr>
              <w:t xml:space="preserve">   </w:t>
            </w:r>
          </w:p>
        </w:tc>
        <w:tc>
          <w:tcPr>
            <w:tcW w:w="2268"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Подземная</w:t>
            </w:r>
          </w:p>
        </w:tc>
        <w:tc>
          <w:tcPr>
            <w:tcW w:w="2268"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Надземная</w:t>
            </w:r>
          </w:p>
        </w:tc>
      </w:tr>
      <w:tr w:rsidR="002E18D4" w:rsidRPr="00001B33" w:rsidTr="0094714A">
        <w:trPr>
          <w:cantSplit/>
          <w:trHeight w:val="480"/>
        </w:trPr>
        <w:tc>
          <w:tcPr>
            <w:tcW w:w="162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1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прямая,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обратная,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прямая,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обратная,</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м</w:t>
            </w:r>
            <w:proofErr w:type="gramEnd"/>
          </w:p>
        </w:tc>
      </w:tr>
      <w:tr w:rsidR="002E18D4" w:rsidRPr="00001B33" w:rsidTr="0094714A">
        <w:trPr>
          <w:cantSplit/>
          <w:trHeight w:val="240"/>
        </w:trPr>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lastRenderedPageBreak/>
              <w:t>1</w:t>
            </w:r>
          </w:p>
        </w:tc>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2</w:t>
            </w:r>
          </w:p>
        </w:tc>
        <w:tc>
          <w:tcPr>
            <w:tcW w:w="13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3</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4</w:t>
            </w:r>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5</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6</w:t>
            </w:r>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7</w:t>
            </w:r>
          </w:p>
        </w:tc>
      </w:tr>
      <w:tr w:rsidR="002E18D4" w:rsidRPr="00001B33" w:rsidTr="0094714A">
        <w:trPr>
          <w:cantSplit/>
          <w:trHeight w:val="240"/>
        </w:trPr>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9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2800</w:t>
            </w:r>
          </w:p>
        </w:tc>
        <w:tc>
          <w:tcPr>
            <w:tcW w:w="13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1980</w:t>
            </w: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1400</w:t>
            </w:r>
          </w:p>
        </w:tc>
        <w:tc>
          <w:tcPr>
            <w:tcW w:w="118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1400</w:t>
            </w:r>
          </w:p>
        </w:tc>
      </w:tr>
      <w:tr w:rsidR="002E18D4" w:rsidRPr="00001B33" w:rsidTr="0094714A">
        <w:trPr>
          <w:cantSplit/>
          <w:trHeight w:val="240"/>
        </w:trPr>
        <w:tc>
          <w:tcPr>
            <w:tcW w:w="9356"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Сети ГВС от источника теплоснабжения                                    </w:t>
            </w:r>
          </w:p>
        </w:tc>
      </w:tr>
    </w:tbl>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p>
    <w:p w:rsidR="002E18D4"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Структура производства, передачи и потребления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энергии и энергоресурсов</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Присоединенная договорная тепловая нагрузка по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составляет 0,3 Гкал/ч, что составит на 2017 год 1,6482 тыс. Гкал, в том числе на производственные нужды ВОС и КОС 0,2 тыс. Гкал, полезный отпуск сторонним потребителям составит 1,6011 тыс. Гкал. Количество абонентов составляет 11 объектов.</w:t>
      </w: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18</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Количество абонентов </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4395"/>
        <w:gridCol w:w="1485"/>
        <w:gridCol w:w="1755"/>
        <w:gridCol w:w="1755"/>
      </w:tblGrid>
      <w:tr w:rsidR="002E18D4" w:rsidRPr="00001B33" w:rsidTr="0094714A">
        <w:trPr>
          <w:cantSplit/>
          <w:trHeight w:val="480"/>
        </w:trPr>
        <w:tc>
          <w:tcPr>
            <w:tcW w:w="439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Количество абонентов  </w:t>
            </w:r>
            <w:r w:rsidRPr="00001B33">
              <w:rPr>
                <w:rFonts w:ascii="Times New Roman" w:eastAsia="Times New Roman" w:hAnsi="Times New Roman" w:cs="Times New Roman"/>
                <w:sz w:val="26"/>
                <w:szCs w:val="26"/>
                <w:lang w:eastAsia="ru-RU"/>
              </w:rPr>
              <w:br/>
              <w:t xml:space="preserve">(на границе балансовой </w:t>
            </w:r>
            <w:r w:rsidRPr="00001B33">
              <w:rPr>
                <w:rFonts w:ascii="Times New Roman" w:eastAsia="Times New Roman" w:hAnsi="Times New Roman" w:cs="Times New Roman"/>
                <w:sz w:val="26"/>
                <w:szCs w:val="26"/>
                <w:lang w:eastAsia="ru-RU"/>
              </w:rPr>
              <w:br/>
              <w:t xml:space="preserve">принадлежности)     </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Жилые дома</w:t>
            </w:r>
            <w:r w:rsidRPr="00001B33">
              <w:rPr>
                <w:rFonts w:ascii="Times New Roman" w:eastAsia="Times New Roman" w:hAnsi="Times New Roman" w:cs="Times New Roman"/>
                <w:sz w:val="26"/>
                <w:szCs w:val="26"/>
                <w:lang w:eastAsia="ru-RU"/>
              </w:rPr>
              <w:br/>
              <w:t xml:space="preserve">жилищного </w:t>
            </w:r>
            <w:r w:rsidRPr="00001B33">
              <w:rPr>
                <w:rFonts w:ascii="Times New Roman" w:eastAsia="Times New Roman" w:hAnsi="Times New Roman" w:cs="Times New Roman"/>
                <w:sz w:val="26"/>
                <w:szCs w:val="26"/>
                <w:lang w:eastAsia="ru-RU"/>
              </w:rPr>
              <w:br/>
              <w:t>фонда, шт.</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Жилые дома </w:t>
            </w:r>
            <w:r w:rsidRPr="00001B33">
              <w:rPr>
                <w:rFonts w:ascii="Times New Roman" w:eastAsia="Times New Roman" w:hAnsi="Times New Roman" w:cs="Times New Roman"/>
                <w:sz w:val="26"/>
                <w:szCs w:val="26"/>
                <w:lang w:eastAsia="ru-RU"/>
              </w:rPr>
              <w:br/>
              <w:t xml:space="preserve">частного  </w:t>
            </w:r>
            <w:r w:rsidRPr="00001B33">
              <w:rPr>
                <w:rFonts w:ascii="Times New Roman" w:eastAsia="Times New Roman" w:hAnsi="Times New Roman" w:cs="Times New Roman"/>
                <w:sz w:val="26"/>
                <w:szCs w:val="26"/>
                <w:lang w:eastAsia="ru-RU"/>
              </w:rPr>
              <w:br/>
              <w:t>сектора, шт.</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Предприятия,</w:t>
            </w:r>
            <w:r w:rsidRPr="00001B33">
              <w:rPr>
                <w:rFonts w:ascii="Times New Roman" w:eastAsia="Times New Roman" w:hAnsi="Times New Roman" w:cs="Times New Roman"/>
                <w:sz w:val="26"/>
                <w:szCs w:val="26"/>
                <w:lang w:eastAsia="ru-RU"/>
              </w:rPr>
              <w:br/>
              <w:t>организации,</w:t>
            </w:r>
            <w:r w:rsidRPr="00001B33">
              <w:rPr>
                <w:rFonts w:ascii="Times New Roman" w:eastAsia="Times New Roman" w:hAnsi="Times New Roman" w:cs="Times New Roman"/>
                <w:sz w:val="26"/>
                <w:szCs w:val="26"/>
                <w:lang w:eastAsia="ru-RU"/>
              </w:rPr>
              <w:br/>
              <w:t>шт.</w:t>
            </w:r>
          </w:p>
        </w:tc>
      </w:tr>
      <w:tr w:rsidR="002E18D4" w:rsidRPr="00001B33" w:rsidTr="0094714A">
        <w:trPr>
          <w:cantSplit/>
          <w:trHeight w:val="240"/>
        </w:trPr>
        <w:tc>
          <w:tcPr>
            <w:tcW w:w="439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Тепловая энергия, всего </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3</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8</w:t>
            </w:r>
          </w:p>
        </w:tc>
      </w:tr>
      <w:tr w:rsidR="002E18D4" w:rsidRPr="00001B33" w:rsidTr="0094714A">
        <w:trPr>
          <w:cantSplit/>
          <w:trHeight w:val="240"/>
        </w:trPr>
        <w:tc>
          <w:tcPr>
            <w:tcW w:w="439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т.ч. с приборами учета</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w:t>
            </w:r>
          </w:p>
        </w:tc>
        <w:tc>
          <w:tcPr>
            <w:tcW w:w="175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8</w:t>
            </w: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Плановое потребление тепловой энергии населением на 2017 год составит 0,0471 тыс. Гкал, 2,9% от общего полезного отпуска, без учета собственного расхода на технологические нужды (КОС, ВОС).</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19</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Структура отпуска, потребления тепловой энергии на 2017 год</w:t>
      </w: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56" w:type="dxa"/>
        <w:tblInd w:w="70" w:type="dxa"/>
        <w:tblLayout w:type="fixed"/>
        <w:tblCellMar>
          <w:left w:w="70" w:type="dxa"/>
          <w:right w:w="70" w:type="dxa"/>
        </w:tblCellMar>
        <w:tblLook w:val="0000"/>
      </w:tblPr>
      <w:tblGrid>
        <w:gridCol w:w="709"/>
        <w:gridCol w:w="567"/>
        <w:gridCol w:w="567"/>
        <w:gridCol w:w="567"/>
        <w:gridCol w:w="565"/>
        <w:gridCol w:w="567"/>
        <w:gridCol w:w="567"/>
        <w:gridCol w:w="567"/>
        <w:gridCol w:w="567"/>
        <w:gridCol w:w="567"/>
        <w:gridCol w:w="567"/>
        <w:gridCol w:w="567"/>
        <w:gridCol w:w="567"/>
        <w:gridCol w:w="616"/>
        <w:gridCol w:w="709"/>
        <w:gridCol w:w="520"/>
      </w:tblGrid>
      <w:tr w:rsidR="002E18D4" w:rsidRPr="00001B33" w:rsidTr="0094714A">
        <w:trPr>
          <w:cantSplit/>
          <w:trHeight w:val="360"/>
        </w:trPr>
        <w:tc>
          <w:tcPr>
            <w:tcW w:w="709" w:type="dxa"/>
            <w:vMerge w:val="restart"/>
            <w:tcBorders>
              <w:top w:val="single" w:sz="6" w:space="0" w:color="auto"/>
              <w:left w:val="single" w:sz="6" w:space="0" w:color="auto"/>
              <w:bottom w:val="nil"/>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Наименование населенного </w:t>
            </w:r>
            <w:r w:rsidRPr="00001B33">
              <w:rPr>
                <w:rFonts w:ascii="Times New Roman" w:eastAsia="Times New Roman" w:hAnsi="Times New Roman" w:cs="Times New Roman"/>
                <w:lang w:eastAsia="ru-RU"/>
              </w:rPr>
              <w:br/>
              <w:t>пункта</w:t>
            </w:r>
          </w:p>
        </w:tc>
        <w:tc>
          <w:tcPr>
            <w:tcW w:w="567" w:type="dxa"/>
            <w:vMerge w:val="restart"/>
            <w:tcBorders>
              <w:top w:val="single" w:sz="6" w:space="0" w:color="auto"/>
              <w:left w:val="single" w:sz="6" w:space="0" w:color="auto"/>
              <w:bottom w:val="nil"/>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Наименование системы теплоснабжения</w:t>
            </w:r>
          </w:p>
        </w:tc>
        <w:tc>
          <w:tcPr>
            <w:tcW w:w="567" w:type="dxa"/>
            <w:vMerge w:val="restart"/>
            <w:tcBorders>
              <w:top w:val="single" w:sz="6" w:space="0" w:color="auto"/>
              <w:left w:val="single" w:sz="6" w:space="0" w:color="auto"/>
              <w:bottom w:val="nil"/>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Тип системы  теплоснабжения</w:t>
            </w:r>
          </w:p>
        </w:tc>
        <w:tc>
          <w:tcPr>
            <w:tcW w:w="567" w:type="dxa"/>
            <w:vMerge w:val="restart"/>
            <w:tcBorders>
              <w:top w:val="single" w:sz="6" w:space="0" w:color="auto"/>
              <w:left w:val="single" w:sz="6" w:space="0" w:color="auto"/>
              <w:bottom w:val="nil"/>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Тип теплоносителя, его параметры</w:t>
            </w:r>
          </w:p>
        </w:tc>
        <w:tc>
          <w:tcPr>
            <w:tcW w:w="3400" w:type="dxa"/>
            <w:gridSpan w:val="6"/>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Отпуск тепловой энергии в сеть, тыс. Гкал </w:t>
            </w:r>
          </w:p>
        </w:tc>
        <w:tc>
          <w:tcPr>
            <w:tcW w:w="3546" w:type="dxa"/>
            <w:gridSpan w:val="6"/>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Отпуск тепловой энергии из сети (потребителям),</w:t>
            </w:r>
            <w:r w:rsidRPr="00001B33">
              <w:rPr>
                <w:rFonts w:ascii="Times New Roman" w:eastAsia="Times New Roman" w:hAnsi="Times New Roman" w:cs="Times New Roman"/>
                <w:lang w:eastAsia="ru-RU"/>
              </w:rPr>
              <w:br/>
              <w:t>тыс. Гкал</w:t>
            </w:r>
          </w:p>
        </w:tc>
      </w:tr>
      <w:tr w:rsidR="002E18D4" w:rsidRPr="00001B33" w:rsidTr="0094714A">
        <w:trPr>
          <w:cantSplit/>
          <w:trHeight w:val="480"/>
        </w:trPr>
        <w:tc>
          <w:tcPr>
            <w:tcW w:w="709"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699"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от собственных источников </w:t>
            </w:r>
          </w:p>
        </w:tc>
        <w:tc>
          <w:tcPr>
            <w:tcW w:w="1701"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от других производителей и смежных сетей </w:t>
            </w:r>
          </w:p>
        </w:tc>
        <w:tc>
          <w:tcPr>
            <w:tcW w:w="1701"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от собственных источников  </w:t>
            </w:r>
          </w:p>
        </w:tc>
        <w:tc>
          <w:tcPr>
            <w:tcW w:w="1845"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от других производителей и смежных сетей </w:t>
            </w:r>
          </w:p>
        </w:tc>
      </w:tr>
      <w:tr w:rsidR="002E18D4" w:rsidRPr="00001B33" w:rsidTr="0094714A">
        <w:trPr>
          <w:cantSplit/>
          <w:trHeight w:val="2525"/>
        </w:trPr>
        <w:tc>
          <w:tcPr>
            <w:tcW w:w="709"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базовый период </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утвержденный период </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период  регулирования</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базовый период </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утвержденный период </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период  регулирования</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базовый период </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утвержденный период </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период  регулирования</w:t>
            </w:r>
          </w:p>
        </w:tc>
        <w:tc>
          <w:tcPr>
            <w:tcW w:w="616"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базовый период </w:t>
            </w:r>
          </w:p>
        </w:tc>
        <w:tc>
          <w:tcPr>
            <w:tcW w:w="709"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утвержденный период </w:t>
            </w:r>
          </w:p>
        </w:tc>
        <w:tc>
          <w:tcPr>
            <w:tcW w:w="52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период  регулирования</w:t>
            </w:r>
          </w:p>
        </w:tc>
      </w:tr>
      <w:tr w:rsidR="002E18D4" w:rsidRPr="00001B33" w:rsidTr="0094714A">
        <w:trPr>
          <w:cantSplit/>
          <w:trHeight w:val="1603"/>
        </w:trPr>
        <w:tc>
          <w:tcPr>
            <w:tcW w:w="709" w:type="dxa"/>
            <w:tcBorders>
              <w:top w:val="nil"/>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Солнечное</w:t>
            </w:r>
          </w:p>
        </w:tc>
        <w:tc>
          <w:tcPr>
            <w:tcW w:w="567" w:type="dxa"/>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7" w:type="dxa"/>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6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1648,2</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1648,2</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1648,2</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1648,2</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1648,2</w:t>
            </w:r>
          </w:p>
        </w:tc>
        <w:tc>
          <w:tcPr>
            <w:tcW w:w="56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1648,2</w:t>
            </w:r>
          </w:p>
        </w:tc>
        <w:tc>
          <w:tcPr>
            <w:tcW w:w="616"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p>
        </w:tc>
        <w:tc>
          <w:tcPr>
            <w:tcW w:w="709"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p>
        </w:tc>
        <w:tc>
          <w:tcPr>
            <w:tcW w:w="52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p>
        </w:tc>
      </w:tr>
    </w:tbl>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20</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Реестр отпуска и реализации тепловой энергии по заключенным договорам </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tbl>
      <w:tblPr>
        <w:tblW w:w="9362" w:type="dxa"/>
        <w:tblInd w:w="70" w:type="dxa"/>
        <w:tblLayout w:type="fixed"/>
        <w:tblCellMar>
          <w:left w:w="70" w:type="dxa"/>
          <w:right w:w="70" w:type="dxa"/>
        </w:tblCellMar>
        <w:tblLook w:val="0000"/>
      </w:tblPr>
      <w:tblGrid>
        <w:gridCol w:w="2700"/>
        <w:gridCol w:w="844"/>
        <w:gridCol w:w="540"/>
        <w:gridCol w:w="776"/>
        <w:gridCol w:w="851"/>
        <w:gridCol w:w="540"/>
        <w:gridCol w:w="769"/>
        <w:gridCol w:w="992"/>
        <w:gridCol w:w="540"/>
        <w:gridCol w:w="810"/>
      </w:tblGrid>
      <w:tr w:rsidR="002E18D4" w:rsidRPr="00001B33" w:rsidTr="0094714A">
        <w:trPr>
          <w:cantSplit/>
          <w:trHeight w:val="600"/>
        </w:trPr>
        <w:tc>
          <w:tcPr>
            <w:tcW w:w="270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Наименование  </w:t>
            </w:r>
          </w:p>
        </w:tc>
        <w:tc>
          <w:tcPr>
            <w:tcW w:w="2160"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 по производственной программе</w:t>
            </w:r>
          </w:p>
        </w:tc>
        <w:tc>
          <w:tcPr>
            <w:tcW w:w="2160"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001B33">
                <w:rPr>
                  <w:rFonts w:ascii="Times New Roman" w:eastAsia="Times New Roman" w:hAnsi="Times New Roman" w:cs="Times New Roman"/>
                  <w:sz w:val="24"/>
                  <w:szCs w:val="24"/>
                  <w:lang w:eastAsia="ru-RU"/>
                </w:rPr>
                <w:t>2017 г</w:t>
              </w:r>
            </w:smartTag>
            <w:r w:rsidRPr="00001B33">
              <w:rPr>
                <w:rFonts w:ascii="Times New Roman" w:eastAsia="Times New Roman" w:hAnsi="Times New Roman" w:cs="Times New Roman"/>
                <w:sz w:val="24"/>
                <w:szCs w:val="24"/>
                <w:lang w:eastAsia="ru-RU"/>
              </w:rPr>
              <w:t>. по производственной программе</w:t>
            </w:r>
          </w:p>
        </w:tc>
        <w:tc>
          <w:tcPr>
            <w:tcW w:w="2342"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8 г"/>
              </w:smartTagPr>
              <w:r w:rsidRPr="00001B33">
                <w:rPr>
                  <w:rFonts w:ascii="Times New Roman" w:eastAsia="Times New Roman" w:hAnsi="Times New Roman" w:cs="Times New Roman"/>
                  <w:sz w:val="24"/>
                  <w:szCs w:val="24"/>
                  <w:lang w:eastAsia="ru-RU"/>
                </w:rPr>
                <w:t>2018 г</w:t>
              </w:r>
            </w:smartTag>
            <w:r w:rsidRPr="00001B33">
              <w:rPr>
                <w:rFonts w:ascii="Times New Roman" w:eastAsia="Times New Roman" w:hAnsi="Times New Roman" w:cs="Times New Roman"/>
                <w:sz w:val="24"/>
                <w:szCs w:val="24"/>
                <w:lang w:eastAsia="ru-RU"/>
              </w:rPr>
              <w:t>.</w:t>
            </w:r>
          </w:p>
        </w:tc>
      </w:tr>
      <w:tr w:rsidR="002E18D4" w:rsidRPr="00001B33" w:rsidTr="0094714A">
        <w:trPr>
          <w:cantSplit/>
          <w:trHeight w:val="1396"/>
        </w:trPr>
        <w:tc>
          <w:tcPr>
            <w:tcW w:w="270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44"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Отопление</w:t>
            </w:r>
          </w:p>
        </w:tc>
        <w:tc>
          <w:tcPr>
            <w:tcW w:w="54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ГВС</w:t>
            </w:r>
          </w:p>
        </w:tc>
        <w:tc>
          <w:tcPr>
            <w:tcW w:w="776"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Итого</w:t>
            </w:r>
          </w:p>
        </w:tc>
        <w:tc>
          <w:tcPr>
            <w:tcW w:w="851"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Отопление</w:t>
            </w:r>
          </w:p>
        </w:tc>
        <w:tc>
          <w:tcPr>
            <w:tcW w:w="54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ГВС</w:t>
            </w:r>
          </w:p>
        </w:tc>
        <w:tc>
          <w:tcPr>
            <w:tcW w:w="769"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Итого</w:t>
            </w:r>
          </w:p>
        </w:tc>
        <w:tc>
          <w:tcPr>
            <w:tcW w:w="992"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Отопление</w:t>
            </w:r>
          </w:p>
        </w:tc>
        <w:tc>
          <w:tcPr>
            <w:tcW w:w="54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ГВС</w:t>
            </w:r>
          </w:p>
        </w:tc>
        <w:tc>
          <w:tcPr>
            <w:tcW w:w="81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Итого</w:t>
            </w:r>
          </w:p>
        </w:tc>
      </w:tr>
      <w:tr w:rsidR="002E18D4" w:rsidRPr="00001B33" w:rsidTr="0094714A">
        <w:trPr>
          <w:cantSplit/>
          <w:trHeight w:val="196"/>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Отпущено всего, Гкал</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1648,2</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1648,2</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1648,2</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Потери  (нет </w:t>
            </w:r>
            <w:proofErr w:type="spellStart"/>
            <w:r w:rsidRPr="00001B33">
              <w:rPr>
                <w:rFonts w:ascii="Times New Roman" w:eastAsia="Times New Roman" w:hAnsi="Times New Roman" w:cs="Times New Roman"/>
                <w:sz w:val="24"/>
                <w:szCs w:val="24"/>
                <w:lang w:eastAsia="ru-RU"/>
              </w:rPr>
              <w:t>энергет</w:t>
            </w:r>
            <w:proofErr w:type="gramStart"/>
            <w:r w:rsidRPr="00001B33">
              <w:rPr>
                <w:rFonts w:ascii="Times New Roman" w:eastAsia="Times New Roman" w:hAnsi="Times New Roman" w:cs="Times New Roman"/>
                <w:sz w:val="24"/>
                <w:szCs w:val="24"/>
                <w:lang w:eastAsia="ru-RU"/>
              </w:rPr>
              <w:t>.п</w:t>
            </w:r>
            <w:proofErr w:type="gramEnd"/>
            <w:r w:rsidRPr="00001B33">
              <w:rPr>
                <w:rFonts w:ascii="Times New Roman" w:eastAsia="Times New Roman" w:hAnsi="Times New Roman" w:cs="Times New Roman"/>
                <w:sz w:val="24"/>
                <w:szCs w:val="24"/>
                <w:lang w:eastAsia="ru-RU"/>
              </w:rPr>
              <w:t>аспорта</w:t>
            </w:r>
            <w:proofErr w:type="spellEnd"/>
            <w:r w:rsidRPr="00001B33">
              <w:rPr>
                <w:rFonts w:ascii="Times New Roman" w:eastAsia="Times New Roman" w:hAnsi="Times New Roman" w:cs="Times New Roman"/>
                <w:sz w:val="24"/>
                <w:szCs w:val="24"/>
                <w:lang w:eastAsia="ru-RU"/>
              </w:rPr>
              <w:t xml:space="preserve">)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0,0</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0,0</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0,0</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07"/>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Полезный отпуск, всего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1648,2</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1648,2</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1648,2</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82"/>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Бюджет</w:t>
            </w:r>
            <w:proofErr w:type="gramStart"/>
            <w:r w:rsidRPr="00001B33">
              <w:rPr>
                <w:rFonts w:ascii="Times New Roman" w:eastAsia="Times New Roman" w:hAnsi="Times New Roman" w:cs="Times New Roman"/>
                <w:sz w:val="24"/>
                <w:szCs w:val="24"/>
                <w:lang w:eastAsia="ru-RU"/>
              </w:rPr>
              <w:t>.</w:t>
            </w:r>
            <w:proofErr w:type="gramEnd"/>
            <w:r w:rsidRPr="00001B33">
              <w:rPr>
                <w:rFonts w:ascii="Times New Roman" w:eastAsia="Times New Roman" w:hAnsi="Times New Roman" w:cs="Times New Roman"/>
                <w:sz w:val="24"/>
                <w:szCs w:val="24"/>
                <w:lang w:eastAsia="ru-RU"/>
              </w:rPr>
              <w:t xml:space="preserve"> </w:t>
            </w:r>
            <w:proofErr w:type="gramStart"/>
            <w:r w:rsidRPr="00001B33">
              <w:rPr>
                <w:rFonts w:ascii="Times New Roman" w:eastAsia="Times New Roman" w:hAnsi="Times New Roman" w:cs="Times New Roman"/>
                <w:sz w:val="24"/>
                <w:szCs w:val="24"/>
                <w:lang w:eastAsia="ru-RU"/>
              </w:rPr>
              <w:t>п</w:t>
            </w:r>
            <w:proofErr w:type="gramEnd"/>
            <w:r w:rsidRPr="00001B33">
              <w:rPr>
                <w:rFonts w:ascii="Times New Roman" w:eastAsia="Times New Roman" w:hAnsi="Times New Roman" w:cs="Times New Roman"/>
                <w:sz w:val="24"/>
                <w:szCs w:val="24"/>
                <w:lang w:eastAsia="ru-RU"/>
              </w:rPr>
              <w:t xml:space="preserve">редприятия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Муниципальный  </w:t>
            </w:r>
            <w:r w:rsidRPr="00001B33">
              <w:rPr>
                <w:rFonts w:ascii="Times New Roman" w:eastAsia="Times New Roman" w:hAnsi="Times New Roman" w:cs="Times New Roman"/>
                <w:sz w:val="24"/>
                <w:szCs w:val="24"/>
                <w:lang w:eastAsia="ru-RU"/>
              </w:rPr>
              <w:br/>
              <w:t xml:space="preserve">жилой фонд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53"/>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 т.ч. население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47,1</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47,1</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47,1</w:t>
            </w: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Муниципальные  </w:t>
            </w:r>
            <w:r w:rsidRPr="00001B33">
              <w:rPr>
                <w:rFonts w:ascii="Times New Roman" w:eastAsia="Times New Roman" w:hAnsi="Times New Roman" w:cs="Times New Roman"/>
                <w:sz w:val="24"/>
                <w:szCs w:val="24"/>
                <w:lang w:eastAsia="ru-RU"/>
              </w:rPr>
              <w:br/>
              <w:t xml:space="preserve">предприятия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Предприниматели</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187"/>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Гаражные кооперативы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Обществ</w:t>
            </w:r>
            <w:proofErr w:type="gramStart"/>
            <w:r w:rsidRPr="00001B33">
              <w:rPr>
                <w:rFonts w:ascii="Times New Roman" w:eastAsia="Times New Roman" w:hAnsi="Times New Roman" w:cs="Times New Roman"/>
                <w:sz w:val="24"/>
                <w:szCs w:val="24"/>
                <w:lang w:eastAsia="ru-RU"/>
              </w:rPr>
              <w:t>.</w:t>
            </w:r>
            <w:proofErr w:type="gramEnd"/>
            <w:r w:rsidRPr="00001B33">
              <w:rPr>
                <w:rFonts w:ascii="Times New Roman" w:eastAsia="Times New Roman" w:hAnsi="Times New Roman" w:cs="Times New Roman"/>
                <w:sz w:val="24"/>
                <w:szCs w:val="24"/>
                <w:lang w:eastAsia="ru-RU"/>
              </w:rPr>
              <w:t xml:space="preserve"> </w:t>
            </w:r>
            <w:proofErr w:type="spellStart"/>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елигиоз</w:t>
            </w:r>
            <w:proofErr w:type="spell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 xml:space="preserve">организации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60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Собственные нужды          </w:t>
            </w:r>
            <w:r w:rsidRPr="00001B33">
              <w:rPr>
                <w:rFonts w:ascii="Times New Roman" w:eastAsia="Times New Roman" w:hAnsi="Times New Roman" w:cs="Times New Roman"/>
                <w:sz w:val="24"/>
                <w:szCs w:val="24"/>
                <w:lang w:eastAsia="ru-RU"/>
              </w:rPr>
              <w:br/>
              <w:t xml:space="preserve">предприятия, в т.ч.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КОС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ВОС            </w:t>
            </w:r>
          </w:p>
        </w:tc>
        <w:tc>
          <w:tcPr>
            <w:tcW w:w="84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Тепловой баланс системы</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Основными производственными показателями работы системы теплоснабжения на 2017 год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установленная мощность – 1,16 Гкал/</w:t>
      </w:r>
      <w:proofErr w:type="gramStart"/>
      <w:r w:rsidRPr="00001B33">
        <w:rPr>
          <w:rFonts w:ascii="Times New Roman" w:eastAsia="Times New Roman" w:hAnsi="Times New Roman" w:cs="Times New Roman"/>
          <w:sz w:val="26"/>
          <w:szCs w:val="26"/>
          <w:lang w:eastAsia="ru-RU"/>
        </w:rPr>
        <w:t>ч</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присоединенная нагрузка -0,3 Гкал/</w:t>
      </w:r>
      <w:proofErr w:type="gramStart"/>
      <w:r w:rsidRPr="00001B33">
        <w:rPr>
          <w:rFonts w:ascii="Times New Roman" w:eastAsia="Times New Roman" w:hAnsi="Times New Roman" w:cs="Times New Roman"/>
          <w:sz w:val="26"/>
          <w:szCs w:val="26"/>
          <w:lang w:eastAsia="ru-RU"/>
        </w:rPr>
        <w:t>ч</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производство тепловой энергии -1648,2 тыс. Гкал;</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отпуск тепловой энергии – 1648,2тыс. Гкал;</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потери тепловой энергии</w:t>
      </w:r>
      <w:proofErr w:type="gramStart"/>
      <w:r w:rsidRPr="00001B33">
        <w:rPr>
          <w:rFonts w:ascii="Times New Roman" w:eastAsia="Times New Roman" w:hAnsi="Times New Roman" w:cs="Times New Roman"/>
          <w:sz w:val="26"/>
          <w:szCs w:val="26"/>
          <w:lang w:eastAsia="ru-RU"/>
        </w:rPr>
        <w:t>.</w:t>
      </w:r>
      <w:proofErr w:type="gramEnd"/>
      <w:r w:rsidRPr="00001B33">
        <w:rPr>
          <w:rFonts w:ascii="Times New Roman" w:eastAsia="Times New Roman" w:hAnsi="Times New Roman" w:cs="Times New Roman"/>
          <w:sz w:val="26"/>
          <w:szCs w:val="26"/>
          <w:lang w:eastAsia="ru-RU"/>
        </w:rPr>
        <w:t xml:space="preserve"> – _____ </w:t>
      </w:r>
      <w:proofErr w:type="gramStart"/>
      <w:r w:rsidRPr="00001B33">
        <w:rPr>
          <w:rFonts w:ascii="Times New Roman" w:eastAsia="Times New Roman" w:hAnsi="Times New Roman" w:cs="Times New Roman"/>
          <w:sz w:val="26"/>
          <w:szCs w:val="26"/>
          <w:lang w:eastAsia="ru-RU"/>
        </w:rPr>
        <w:t>т</w:t>
      </w:r>
      <w:proofErr w:type="gramEnd"/>
      <w:r w:rsidRPr="00001B33">
        <w:rPr>
          <w:rFonts w:ascii="Times New Roman" w:eastAsia="Times New Roman" w:hAnsi="Times New Roman" w:cs="Times New Roman"/>
          <w:sz w:val="26"/>
          <w:szCs w:val="26"/>
          <w:lang w:eastAsia="ru-RU"/>
        </w:rPr>
        <w:t>ыс. Гкал;</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полезный отпуск – 1648,2 тыс. Гкал.</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Полезный отпуск населению формируется по утвержденным нормативам потребления тепловой энергии.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соответствии с постановлением 36-п от 20.01.2011г нормативы потребления установлены в размере: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тепловая энергия на отопление 0,069 Гкал/кв. м в месяц  или 0,5175 Гкал/кв.м в год или 9,315 Гкал в год на человека (при нормативной жилищной обеспеченности </w:t>
      </w:r>
      <w:smartTag w:uri="urn:schemas-microsoft-com:office:smarttags" w:element="metricconverter">
        <w:smartTagPr>
          <w:attr w:name="ProductID" w:val="18 кв. м"/>
        </w:smartTagPr>
        <w:r w:rsidRPr="00001B33">
          <w:rPr>
            <w:rFonts w:ascii="Times New Roman" w:eastAsia="Times New Roman" w:hAnsi="Times New Roman" w:cs="Times New Roman"/>
            <w:sz w:val="26"/>
            <w:szCs w:val="26"/>
            <w:lang w:eastAsia="ru-RU"/>
          </w:rPr>
          <w:t>18 кв. м</w:t>
        </w:r>
      </w:smartTag>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тепловая энергия на горячее водоснабжение - _____ Гкал на 1 чел. в месяц, или ____ Гкал на 1 чел. в год.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Суммарный норматив потребления тепловой энергии на отопление и ГВС для населения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составляет 0,5175 Гкал в год на человека, что соответствует региональному уровню.</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Реализация тепловой энергии населению, по утвержденным в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нормативам потребления, должна составлять 47,1 Гкал в год в период 2017-2027 годов.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прочих потребителей объем реализации услуг теплоснабжения будет принят на весь срок реализации проекта в размере 1,6011 тыс. Гкал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При планировании производственной программы расход тепловой энергии на собственные нужды котельных принят равным 0 % от выработанной тепловой энергии.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Расчет расхода тепловой энергии на собственные нужды произведен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w:t>
      </w:r>
    </w:p>
    <w:p w:rsidR="002E18D4" w:rsidRPr="00001B33" w:rsidRDefault="002E18D4" w:rsidP="002E18D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Cs/>
          <w:kern w:val="32"/>
          <w:sz w:val="32"/>
          <w:szCs w:val="32"/>
          <w:lang w:eastAsia="ru-RU"/>
        </w:rPr>
      </w:pPr>
      <w:r w:rsidRPr="00001B33">
        <w:rPr>
          <w:rFonts w:ascii="Times New Roman" w:eastAsia="Times New Roman" w:hAnsi="Times New Roman" w:cs="Times New Roman"/>
          <w:bCs/>
          <w:kern w:val="32"/>
          <w:sz w:val="26"/>
          <w:szCs w:val="26"/>
          <w:lang w:eastAsia="ru-RU"/>
        </w:rPr>
        <w:t xml:space="preserve">           Расчет тепловых потерь  должен выполняться на основании Приказа министерства энергетики РФ от 30 .12.2008 г. № 325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Удельный расход топлива снизится за счет замены изношенного котельного оборудования на новое энергосберегающее.</w:t>
      </w: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21</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Производственные показатели </w:t>
      </w:r>
      <w:r>
        <w:rPr>
          <w:rFonts w:ascii="Times New Roman" w:eastAsia="Times New Roman" w:hAnsi="Times New Roman" w:cs="Times New Roman"/>
          <w:bCs/>
          <w:sz w:val="26"/>
          <w:szCs w:val="26"/>
          <w:lang w:eastAsia="ru-RU"/>
        </w:rPr>
        <w:t>МО Солнечный сельсовет</w:t>
      </w:r>
      <w:r w:rsidRPr="00001B33">
        <w:rPr>
          <w:rFonts w:ascii="Times New Roman" w:eastAsia="Times New Roman" w:hAnsi="Times New Roman" w:cs="Times New Roman"/>
          <w:bCs/>
          <w:sz w:val="26"/>
          <w:szCs w:val="26"/>
          <w:lang w:eastAsia="ru-RU"/>
        </w:rPr>
        <w:t xml:space="preserve"> в части услуг теплоснабжения</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bCs/>
          <w:sz w:val="26"/>
          <w:szCs w:val="26"/>
          <w:lang w:eastAsia="ru-RU"/>
        </w:rPr>
      </w:pPr>
    </w:p>
    <w:tbl>
      <w:tblPr>
        <w:tblW w:w="0" w:type="auto"/>
        <w:tblInd w:w="70" w:type="dxa"/>
        <w:tblLayout w:type="fixed"/>
        <w:tblCellMar>
          <w:left w:w="70" w:type="dxa"/>
          <w:right w:w="70" w:type="dxa"/>
        </w:tblCellMar>
        <w:tblLook w:val="0000"/>
      </w:tblPr>
      <w:tblGrid>
        <w:gridCol w:w="1843"/>
        <w:gridCol w:w="945"/>
        <w:gridCol w:w="675"/>
        <w:gridCol w:w="675"/>
        <w:gridCol w:w="675"/>
        <w:gridCol w:w="675"/>
        <w:gridCol w:w="675"/>
        <w:gridCol w:w="675"/>
        <w:gridCol w:w="675"/>
        <w:gridCol w:w="527"/>
        <w:gridCol w:w="675"/>
        <w:gridCol w:w="675"/>
      </w:tblGrid>
      <w:tr w:rsidR="002E18D4" w:rsidRPr="00001B33" w:rsidTr="0094714A">
        <w:trPr>
          <w:cantSplit/>
          <w:trHeight w:val="229"/>
        </w:trPr>
        <w:tc>
          <w:tcPr>
            <w:tcW w:w="1843" w:type="dxa"/>
            <w:vMerge w:val="restart"/>
            <w:tcBorders>
              <w:top w:val="single" w:sz="6" w:space="0" w:color="auto"/>
              <w:left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Показатель  </w:t>
            </w:r>
          </w:p>
        </w:tc>
        <w:tc>
          <w:tcPr>
            <w:tcW w:w="945" w:type="dxa"/>
            <w:vMerge w:val="restart"/>
            <w:tcBorders>
              <w:top w:val="single" w:sz="6" w:space="0" w:color="auto"/>
              <w:left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6602" w:type="dxa"/>
            <w:gridSpan w:val="10"/>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Годы </w:t>
            </w:r>
          </w:p>
        </w:tc>
      </w:tr>
      <w:tr w:rsidR="002E18D4" w:rsidRPr="00001B33" w:rsidTr="0094714A">
        <w:trPr>
          <w:cantSplit/>
          <w:trHeight w:val="480"/>
        </w:trPr>
        <w:tc>
          <w:tcPr>
            <w:tcW w:w="1843" w:type="dxa"/>
            <w:vMerge/>
            <w:tcBorders>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vMerge/>
            <w:tcBorders>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Факт</w:t>
            </w:r>
            <w:r w:rsidRPr="00001B33">
              <w:rPr>
                <w:rFonts w:ascii="Times New Roman" w:eastAsia="Times New Roman" w:hAnsi="Times New Roman" w:cs="Times New Roman"/>
                <w:sz w:val="24"/>
                <w:szCs w:val="24"/>
                <w:lang w:eastAsia="ru-RU"/>
              </w:rPr>
              <w:br/>
              <w:t>2014</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Факт</w:t>
            </w:r>
            <w:r w:rsidRPr="00001B33">
              <w:rPr>
                <w:rFonts w:ascii="Times New Roman" w:eastAsia="Times New Roman" w:hAnsi="Times New Roman" w:cs="Times New Roman"/>
                <w:sz w:val="24"/>
                <w:szCs w:val="24"/>
                <w:lang w:eastAsia="ru-RU"/>
              </w:rPr>
              <w:br/>
              <w:t>2015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Факт</w:t>
            </w:r>
            <w:r w:rsidRPr="00001B33">
              <w:rPr>
                <w:rFonts w:ascii="Times New Roman" w:eastAsia="Times New Roman" w:hAnsi="Times New Roman" w:cs="Times New Roman"/>
                <w:sz w:val="24"/>
                <w:szCs w:val="24"/>
                <w:lang w:eastAsia="ru-RU"/>
              </w:rPr>
              <w:br/>
              <w:t>2016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2017</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2018</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2019</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2027</w:t>
            </w:r>
          </w:p>
        </w:tc>
      </w:tr>
      <w:tr w:rsidR="002E18D4" w:rsidRPr="00001B33" w:rsidTr="0094714A">
        <w:trPr>
          <w:cantSplit/>
          <w:trHeight w:val="36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Установленная </w:t>
            </w:r>
            <w:r w:rsidRPr="00001B33">
              <w:rPr>
                <w:rFonts w:ascii="Times New Roman" w:eastAsia="Times New Roman" w:hAnsi="Times New Roman" w:cs="Times New Roman"/>
                <w:sz w:val="24"/>
                <w:szCs w:val="24"/>
                <w:lang w:eastAsia="ru-RU"/>
              </w:rPr>
              <w:br/>
              <w:t xml:space="preserve">мощность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Гкал/</w:t>
            </w:r>
            <w:proofErr w:type="gramStart"/>
            <w:r w:rsidRPr="00001B33">
              <w:rPr>
                <w:rFonts w:ascii="Times New Roman" w:eastAsia="Times New Roman" w:hAnsi="Times New Roman" w:cs="Times New Roman"/>
                <w:sz w:val="24"/>
                <w:szCs w:val="24"/>
                <w:lang w:eastAsia="ru-RU"/>
              </w:rPr>
              <w:t>ч</w:t>
            </w:r>
            <w:proofErr w:type="gramEnd"/>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1,16</w:t>
            </w:r>
          </w:p>
        </w:tc>
      </w:tr>
      <w:tr w:rsidR="002E18D4" w:rsidRPr="00001B33" w:rsidTr="0094714A">
        <w:trPr>
          <w:cantSplit/>
          <w:trHeight w:val="36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001B33">
              <w:rPr>
                <w:rFonts w:ascii="Times New Roman" w:eastAsia="Times New Roman" w:hAnsi="Times New Roman" w:cs="Times New Roman"/>
                <w:sz w:val="24"/>
                <w:szCs w:val="24"/>
                <w:lang w:eastAsia="ru-RU"/>
              </w:rPr>
              <w:t>Присоединен-ная</w:t>
            </w:r>
            <w:proofErr w:type="spellEnd"/>
            <w:proofErr w:type="gramEnd"/>
            <w:r w:rsidRPr="00001B33">
              <w:rPr>
                <w:rFonts w:ascii="Times New Roman" w:eastAsia="Times New Roman" w:hAnsi="Times New Roman" w:cs="Times New Roman"/>
                <w:sz w:val="24"/>
                <w:szCs w:val="24"/>
                <w:lang w:eastAsia="ru-RU"/>
              </w:rPr>
              <w:t xml:space="preserve"> нагрузка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Гкал/</w:t>
            </w:r>
            <w:proofErr w:type="gramStart"/>
            <w:r w:rsidRPr="00001B33">
              <w:rPr>
                <w:rFonts w:ascii="Times New Roman" w:eastAsia="Times New Roman" w:hAnsi="Times New Roman" w:cs="Times New Roman"/>
                <w:sz w:val="24"/>
                <w:szCs w:val="24"/>
                <w:lang w:eastAsia="ru-RU"/>
              </w:rPr>
              <w:t>ч</w:t>
            </w:r>
            <w:proofErr w:type="gramEnd"/>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0,3</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w:t>
            </w:r>
          </w:p>
        </w:tc>
      </w:tr>
      <w:tr w:rsidR="002E18D4" w:rsidRPr="00001B33" w:rsidTr="0094714A">
        <w:trPr>
          <w:cantSplit/>
          <w:trHeight w:val="60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Коэффициент   </w:t>
            </w:r>
            <w:r w:rsidRPr="00001B33">
              <w:rPr>
                <w:rFonts w:ascii="Times New Roman" w:eastAsia="Times New Roman" w:hAnsi="Times New Roman" w:cs="Times New Roman"/>
                <w:sz w:val="24"/>
                <w:szCs w:val="24"/>
                <w:lang w:eastAsia="ru-RU"/>
              </w:rPr>
              <w:br/>
              <w:t xml:space="preserve">использования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установл</w:t>
            </w:r>
            <w:proofErr w:type="spell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 xml:space="preserve">мощности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br/>
              <w:t xml:space="preserve">%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43</w:t>
            </w:r>
          </w:p>
        </w:tc>
      </w:tr>
      <w:tr w:rsidR="002E18D4" w:rsidRPr="00001B33" w:rsidTr="0094714A">
        <w:trPr>
          <w:cantSplit/>
          <w:trHeight w:val="48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Выработано    </w:t>
            </w:r>
            <w:r w:rsidRPr="00001B33">
              <w:rPr>
                <w:rFonts w:ascii="Times New Roman" w:eastAsia="Times New Roman" w:hAnsi="Times New Roman" w:cs="Times New Roman"/>
                <w:sz w:val="24"/>
                <w:szCs w:val="24"/>
                <w:lang w:eastAsia="ru-RU"/>
              </w:rPr>
              <w:br/>
              <w:t xml:space="preserve">тепловой      </w:t>
            </w:r>
            <w:r w:rsidRPr="00001B33">
              <w:rPr>
                <w:rFonts w:ascii="Times New Roman" w:eastAsia="Times New Roman" w:hAnsi="Times New Roman" w:cs="Times New Roman"/>
                <w:sz w:val="24"/>
                <w:szCs w:val="24"/>
                <w:lang w:eastAsia="ru-RU"/>
              </w:rPr>
              <w:br/>
              <w:t xml:space="preserve">энергии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тыс. </w:t>
            </w:r>
            <w:r w:rsidRPr="00001B33">
              <w:rPr>
                <w:rFonts w:ascii="Times New Roman" w:eastAsia="Times New Roman" w:hAnsi="Times New Roman" w:cs="Times New Roman"/>
                <w:sz w:val="24"/>
                <w:szCs w:val="24"/>
                <w:lang w:eastAsia="ru-RU"/>
              </w:rPr>
              <w:br/>
              <w:t xml:space="preserve">Гкал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877,49</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867,85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r>
      <w:tr w:rsidR="002E18D4" w:rsidRPr="00001B33" w:rsidTr="0094714A">
        <w:trPr>
          <w:cantSplit/>
          <w:trHeight w:val="36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Расход </w:t>
            </w:r>
            <w:proofErr w:type="gramStart"/>
            <w:r w:rsidRPr="00001B33">
              <w:rPr>
                <w:rFonts w:ascii="Times New Roman" w:eastAsia="Times New Roman" w:hAnsi="Times New Roman" w:cs="Times New Roman"/>
                <w:sz w:val="24"/>
                <w:szCs w:val="24"/>
                <w:lang w:eastAsia="ru-RU"/>
              </w:rPr>
              <w:t>на</w:t>
            </w:r>
            <w:proofErr w:type="gram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 xml:space="preserve">с/нужды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тыс. </w:t>
            </w:r>
            <w:r w:rsidRPr="00001B33">
              <w:rPr>
                <w:rFonts w:ascii="Times New Roman" w:eastAsia="Times New Roman" w:hAnsi="Times New Roman" w:cs="Times New Roman"/>
                <w:sz w:val="24"/>
                <w:szCs w:val="24"/>
                <w:lang w:eastAsia="ru-RU"/>
              </w:rPr>
              <w:br/>
              <w:t xml:space="preserve">Гкал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200,51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102,2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r>
      <w:tr w:rsidR="002E18D4" w:rsidRPr="00001B33" w:rsidTr="0094714A">
        <w:trPr>
          <w:cantSplit/>
          <w:trHeight w:val="24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от выработки</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22,8</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11,7</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r>
      <w:tr w:rsidR="002E18D4" w:rsidRPr="00001B33" w:rsidTr="0094714A">
        <w:trPr>
          <w:cantSplit/>
          <w:trHeight w:val="36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Отпуск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тыс. </w:t>
            </w:r>
            <w:r w:rsidRPr="00001B33">
              <w:rPr>
                <w:rFonts w:ascii="Times New Roman" w:eastAsia="Times New Roman" w:hAnsi="Times New Roman" w:cs="Times New Roman"/>
                <w:sz w:val="24"/>
                <w:szCs w:val="24"/>
                <w:lang w:eastAsia="ru-RU"/>
              </w:rPr>
              <w:br/>
              <w:t xml:space="preserve">Гкал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676,98</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765,65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r>
      <w:tr w:rsidR="002E18D4" w:rsidRPr="00001B33" w:rsidTr="0094714A">
        <w:trPr>
          <w:cantSplit/>
          <w:trHeight w:val="36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Потери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тыс. </w:t>
            </w:r>
            <w:r w:rsidRPr="00001B33">
              <w:rPr>
                <w:rFonts w:ascii="Times New Roman" w:eastAsia="Times New Roman" w:hAnsi="Times New Roman" w:cs="Times New Roman"/>
                <w:sz w:val="24"/>
                <w:szCs w:val="24"/>
                <w:lang w:eastAsia="ru-RU"/>
              </w:rPr>
              <w:br/>
              <w:t xml:space="preserve">Гкал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r>
      <w:tr w:rsidR="002E18D4" w:rsidRPr="00001B33" w:rsidTr="0094714A">
        <w:trPr>
          <w:cantSplit/>
          <w:trHeight w:val="24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от выработки</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0</w:t>
            </w:r>
          </w:p>
        </w:tc>
      </w:tr>
      <w:tr w:rsidR="002E18D4" w:rsidRPr="00001B33" w:rsidTr="0094714A">
        <w:trPr>
          <w:cantSplit/>
          <w:trHeight w:val="36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Полезный      </w:t>
            </w:r>
            <w:r w:rsidRPr="00001B33">
              <w:rPr>
                <w:rFonts w:ascii="Times New Roman" w:eastAsia="Times New Roman" w:hAnsi="Times New Roman" w:cs="Times New Roman"/>
                <w:sz w:val="24"/>
                <w:szCs w:val="24"/>
                <w:lang w:eastAsia="ru-RU"/>
              </w:rPr>
              <w:br/>
              <w:t xml:space="preserve">отпуск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тыс. </w:t>
            </w:r>
            <w:r w:rsidRPr="00001B33">
              <w:rPr>
                <w:rFonts w:ascii="Times New Roman" w:eastAsia="Times New Roman" w:hAnsi="Times New Roman" w:cs="Times New Roman"/>
                <w:sz w:val="24"/>
                <w:szCs w:val="24"/>
                <w:lang w:eastAsia="ru-RU"/>
              </w:rPr>
              <w:br/>
              <w:t xml:space="preserve">Гкал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676,98</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765,65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18"/>
                <w:szCs w:val="18"/>
                <w:lang w:eastAsia="ru-RU"/>
              </w:rPr>
            </w:pPr>
            <w:r w:rsidRPr="00001B33">
              <w:rPr>
                <w:rFonts w:ascii="Times New Roman" w:eastAsia="Times New Roman" w:hAnsi="Times New Roman" w:cs="Times New Roman"/>
                <w:sz w:val="18"/>
                <w:szCs w:val="18"/>
                <w:lang w:eastAsia="ru-RU"/>
              </w:rPr>
              <w:t>1648,1</w:t>
            </w:r>
          </w:p>
        </w:tc>
      </w:tr>
      <w:tr w:rsidR="002E18D4" w:rsidRPr="00001B33" w:rsidTr="0094714A">
        <w:trPr>
          <w:cantSplit/>
          <w:trHeight w:val="48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 т.ч.        </w:t>
            </w:r>
            <w:r w:rsidRPr="00001B33">
              <w:rPr>
                <w:rFonts w:ascii="Times New Roman" w:eastAsia="Times New Roman" w:hAnsi="Times New Roman" w:cs="Times New Roman"/>
                <w:sz w:val="24"/>
                <w:szCs w:val="24"/>
                <w:lang w:eastAsia="ru-RU"/>
              </w:rPr>
              <w:br/>
              <w:t xml:space="preserve">внутрицеховые </w:t>
            </w:r>
            <w:r w:rsidRPr="00001B33">
              <w:rPr>
                <w:rFonts w:ascii="Times New Roman" w:eastAsia="Times New Roman" w:hAnsi="Times New Roman" w:cs="Times New Roman"/>
                <w:sz w:val="24"/>
                <w:szCs w:val="24"/>
                <w:lang w:eastAsia="ru-RU"/>
              </w:rPr>
              <w:br/>
              <w:t xml:space="preserve">нужды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тыс. </w:t>
            </w:r>
            <w:r w:rsidRPr="00001B33">
              <w:rPr>
                <w:rFonts w:ascii="Times New Roman" w:eastAsia="Times New Roman" w:hAnsi="Times New Roman" w:cs="Times New Roman"/>
                <w:sz w:val="24"/>
                <w:szCs w:val="24"/>
                <w:lang w:eastAsia="ru-RU"/>
              </w:rPr>
              <w:br/>
              <w:t xml:space="preserve">Гкал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18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Топливо, млн. </w:t>
            </w:r>
            <w:r w:rsidRPr="00001B33">
              <w:rPr>
                <w:rFonts w:ascii="Times New Roman" w:eastAsia="Times New Roman" w:hAnsi="Times New Roman" w:cs="Times New Roman"/>
                <w:sz w:val="24"/>
                <w:szCs w:val="24"/>
                <w:lang w:eastAsia="ru-RU"/>
              </w:rPr>
              <w:br/>
              <w:t xml:space="preserve">куб. м        </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СОГ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Основные показатели работы системы теплоснабжения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Работа системы теплоснабжения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по итогам 2016г. характеризуется следующими показателями: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надежность обслуживания, количество аварий и повреждений, количество аварий на </w:t>
      </w:r>
      <w:smartTag w:uri="urn:schemas-microsoft-com:office:smarttags" w:element="metricconverter">
        <w:smartTagPr>
          <w:attr w:name="ProductID" w:val="1 км"/>
        </w:smartTagPr>
        <w:r w:rsidRPr="00001B33">
          <w:rPr>
            <w:rFonts w:ascii="Times New Roman" w:eastAsia="Times New Roman" w:hAnsi="Times New Roman" w:cs="Times New Roman"/>
            <w:sz w:val="26"/>
            <w:szCs w:val="26"/>
            <w:lang w:eastAsia="ru-RU"/>
          </w:rPr>
          <w:t>1 км</w:t>
        </w:r>
      </w:smartTag>
      <w:r w:rsidRPr="00001B33">
        <w:rPr>
          <w:rFonts w:ascii="Times New Roman" w:eastAsia="Times New Roman" w:hAnsi="Times New Roman" w:cs="Times New Roman"/>
          <w:sz w:val="26"/>
          <w:szCs w:val="26"/>
          <w:lang w:eastAsia="ru-RU"/>
        </w:rPr>
        <w:t xml:space="preserve"> сетей в год: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- 0 единиц;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износ основных фондов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- 50%;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численность работающих на 1 тыс. обслуживаемых жителей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 3,64 чел.</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b/>
          <w:sz w:val="26"/>
          <w:szCs w:val="26"/>
          <w:u w:val="single"/>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b/>
          <w:sz w:val="26"/>
          <w:szCs w:val="26"/>
          <w:u w:val="single"/>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b/>
          <w:sz w:val="26"/>
          <w:szCs w:val="26"/>
          <w:u w:val="single"/>
          <w:lang w:eastAsia="ru-RU"/>
        </w:rPr>
      </w:pPr>
      <w:r w:rsidRPr="00001B33">
        <w:rPr>
          <w:rFonts w:ascii="Times New Roman" w:eastAsia="Times New Roman" w:hAnsi="Times New Roman" w:cs="Times New Roman"/>
          <w:b/>
          <w:sz w:val="26"/>
          <w:szCs w:val="26"/>
          <w:u w:val="single"/>
          <w:lang w:eastAsia="ru-RU"/>
        </w:rPr>
        <w:t>Экономический анализ</w:t>
      </w:r>
    </w:p>
    <w:p w:rsidR="002E18D4" w:rsidRPr="00001B33" w:rsidRDefault="002E18D4" w:rsidP="002E18D4">
      <w:pPr>
        <w:autoSpaceDE w:val="0"/>
        <w:autoSpaceDN w:val="0"/>
        <w:adjustRightInd w:val="0"/>
        <w:spacing w:after="0" w:line="276" w:lineRule="auto"/>
        <w:jc w:val="center"/>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76" w:lineRule="auto"/>
        <w:ind w:firstLine="709"/>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Анализ структуры издержек, выявление основных статей затрат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ходе анализа использованы данные о фактических затратах организации  за 2016 год, сметы расходов на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а также плановый расчет затрат на услуги в сфере теплоснабжения на 2017 год.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анализа структуры издержек и основных статей себестоимости использовалась группировка затрат по статьям калькуляции, на основании </w:t>
      </w:r>
      <w:hyperlink r:id="rId9" w:history="1">
        <w:r w:rsidRPr="00001B33">
          <w:rPr>
            <w:rFonts w:ascii="Times New Roman" w:eastAsia="Times New Roman" w:hAnsi="Times New Roman" w:cs="Times New Roman"/>
            <w:color w:val="0000FF"/>
            <w:sz w:val="26"/>
            <w:szCs w:val="26"/>
            <w:lang w:eastAsia="ru-RU"/>
          </w:rPr>
          <w:t>постановления</w:t>
        </w:r>
      </w:hyperlink>
      <w:r w:rsidRPr="00001B33">
        <w:rPr>
          <w:rFonts w:ascii="Times New Roman" w:eastAsia="Times New Roman" w:hAnsi="Times New Roman" w:cs="Times New Roman"/>
          <w:sz w:val="26"/>
          <w:szCs w:val="26"/>
          <w:lang w:eastAsia="ru-RU"/>
        </w:rPr>
        <w:t xml:space="preserve"> Правительства РФ от 26.02.2004 № 109 «О ценообразовании в отношении электрической и тепловой энергии в Российской Федерации» включают следующие группы расходов: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топливо;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 покупаемая электрическая и тепловая энергия;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3) оплата услуг, оказываемых организациями, осуществляющими регулируемую деятельность;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4) сырье и материалы;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5) ремонт основных средств;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6) оплата труда и отчисления на социальные нужды;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7) амортизация основных средств и нематериальных активов;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8) прочие расходы.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2015 году тариф на теплоснабжение для населения за период  с 01.01.2015 по 30.06.2015 составил 1704,03  с 01.07.2015 по 31.12.2015г. составил  1855,69   руб./Гкал (без учета НДС).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2016г. с 01.01.2016г по 30.06.2016г. составил  1855,69, с 01.07.2016 по 31.12.2016 1937,34 руб./Гкал (без учета НДС).  Тариф на 2016 год утвержден  Приказом ГКТЭ РХ № 167-К от 08.12.2015г.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Основными статьями затрат в 2017 году будут являться: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расходы на топливо (11,9% от общего объема затрат);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фонд оплаты труда (40,0%);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услуги производственного характера (32%);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амортизация (0,7%);</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электроэнергия (9,9%);</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color w:val="FF0000"/>
          <w:sz w:val="26"/>
          <w:szCs w:val="26"/>
          <w:lang w:eastAsia="ru-RU"/>
        </w:rPr>
      </w:pPr>
      <w:r w:rsidRPr="00001B33">
        <w:rPr>
          <w:rFonts w:ascii="Times New Roman" w:eastAsia="Times New Roman" w:hAnsi="Times New Roman" w:cs="Times New Roman"/>
          <w:sz w:val="26"/>
          <w:szCs w:val="26"/>
          <w:lang w:eastAsia="ru-RU"/>
        </w:rPr>
        <w:t>общехозяйственные расходы (5,5%)</w:t>
      </w: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color w:val="FF0000"/>
          <w:sz w:val="26"/>
          <w:szCs w:val="26"/>
          <w:lang w:eastAsia="ru-RU"/>
        </w:rPr>
        <w:sectPr w:rsidR="002E18D4" w:rsidRPr="00001B33" w:rsidSect="00A518B4">
          <w:footerReference w:type="even" r:id="rId10"/>
          <w:pgSz w:w="11905" w:h="16838"/>
          <w:pgMar w:top="1134" w:right="850" w:bottom="1134" w:left="1701" w:header="720" w:footer="720" w:gutter="0"/>
          <w:cols w:space="720"/>
          <w:docGrid w:linePitch="326"/>
        </w:sect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lastRenderedPageBreak/>
        <w:t>Таблица 22</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
          <w:bCs/>
          <w:sz w:val="26"/>
          <w:szCs w:val="26"/>
          <w:lang w:eastAsia="ru-RU"/>
        </w:rPr>
        <w:t>5. АНАЛИЗ СМЕТЫ ЗАТРАТ ПО ВОДОСНАБЖЕНИЮ И ТЕПЛОСНАБЖЕНИЮ</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Анализ сметы затрат на услуги теплоснабжения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за 2015 - </w:t>
      </w:r>
      <w:smartTag w:uri="urn:schemas-microsoft-com:office:smarttags" w:element="metricconverter">
        <w:smartTagPr>
          <w:attr w:name="ProductID" w:val="2017 г"/>
        </w:smartTagPr>
        <w:r w:rsidRPr="00001B33">
          <w:rPr>
            <w:rFonts w:ascii="Times New Roman" w:eastAsia="Times New Roman" w:hAnsi="Times New Roman" w:cs="Times New Roman"/>
            <w:bCs/>
            <w:sz w:val="26"/>
            <w:szCs w:val="26"/>
            <w:lang w:eastAsia="ru-RU"/>
          </w:rPr>
          <w:t>2017 г</w:t>
        </w:r>
      </w:smartTag>
      <w:r w:rsidRPr="00001B33">
        <w:rPr>
          <w:rFonts w:ascii="Times New Roman" w:eastAsia="Times New Roman" w:hAnsi="Times New Roman" w:cs="Times New Roman"/>
          <w:bCs/>
          <w:sz w:val="26"/>
          <w:szCs w:val="26"/>
          <w:lang w:eastAsia="ru-RU"/>
        </w:rPr>
        <w:t>.г.</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14546" w:type="dxa"/>
        <w:tblInd w:w="70" w:type="dxa"/>
        <w:tblLayout w:type="fixed"/>
        <w:tblCellMar>
          <w:left w:w="70" w:type="dxa"/>
          <w:right w:w="70" w:type="dxa"/>
        </w:tblCellMar>
        <w:tblLook w:val="0000"/>
      </w:tblPr>
      <w:tblGrid>
        <w:gridCol w:w="675"/>
        <w:gridCol w:w="2869"/>
        <w:gridCol w:w="1350"/>
        <w:gridCol w:w="1060"/>
        <w:gridCol w:w="965"/>
        <w:gridCol w:w="1215"/>
        <w:gridCol w:w="1485"/>
        <w:gridCol w:w="1485"/>
        <w:gridCol w:w="987"/>
        <w:gridCol w:w="945"/>
        <w:gridCol w:w="675"/>
        <w:gridCol w:w="835"/>
      </w:tblGrid>
      <w:tr w:rsidR="002E18D4" w:rsidRPr="00001B33" w:rsidTr="0094714A">
        <w:trPr>
          <w:cantSplit/>
          <w:trHeight w:val="360"/>
        </w:trPr>
        <w:tc>
          <w:tcPr>
            <w:tcW w:w="67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2869"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Наименование   </w:t>
            </w:r>
            <w:r w:rsidRPr="00001B33">
              <w:rPr>
                <w:rFonts w:ascii="Times New Roman" w:eastAsia="Times New Roman" w:hAnsi="Times New Roman" w:cs="Times New Roman"/>
                <w:sz w:val="24"/>
                <w:szCs w:val="24"/>
                <w:lang w:eastAsia="ru-RU"/>
              </w:rPr>
              <w:br/>
              <w:t>статей затрат</w:t>
            </w:r>
          </w:p>
        </w:tc>
        <w:tc>
          <w:tcPr>
            <w:tcW w:w="1350"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Единица </w:t>
            </w:r>
            <w:r w:rsidRPr="00001B33">
              <w:rPr>
                <w:rFonts w:ascii="Times New Roman" w:eastAsia="Times New Roman" w:hAnsi="Times New Roman" w:cs="Times New Roman"/>
                <w:sz w:val="24"/>
                <w:szCs w:val="24"/>
                <w:lang w:eastAsia="ru-RU"/>
              </w:rPr>
              <w:br/>
              <w:t>измерения</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2015</w:t>
            </w:r>
            <w:r w:rsidRPr="00001B33">
              <w:rPr>
                <w:rFonts w:ascii="Times New Roman" w:eastAsia="Times New Roman" w:hAnsi="Times New Roman" w:cs="Times New Roman"/>
                <w:sz w:val="24"/>
                <w:szCs w:val="24"/>
                <w:lang w:eastAsia="ru-RU"/>
              </w:rPr>
              <w:br/>
              <w:t>г.</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001B33">
                <w:rPr>
                  <w:rFonts w:ascii="Times New Roman" w:eastAsia="Times New Roman" w:hAnsi="Times New Roman" w:cs="Times New Roman"/>
                  <w:sz w:val="24"/>
                  <w:szCs w:val="24"/>
                  <w:lang w:eastAsia="ru-RU"/>
                </w:rPr>
                <w:t>2017 г</w:t>
              </w:r>
            </w:smartTag>
            <w:r w:rsidRPr="00001B33">
              <w:rPr>
                <w:rFonts w:ascii="Times New Roman" w:eastAsia="Times New Roman" w:hAnsi="Times New Roman" w:cs="Times New Roman"/>
                <w:sz w:val="24"/>
                <w:szCs w:val="24"/>
                <w:lang w:eastAsia="ru-RU"/>
              </w:rPr>
              <w:t>.</w:t>
            </w:r>
          </w:p>
        </w:tc>
        <w:tc>
          <w:tcPr>
            <w:tcW w:w="3957"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Рост, %</w:t>
            </w:r>
          </w:p>
        </w:tc>
        <w:tc>
          <w:tcPr>
            <w:tcW w:w="2455" w:type="dxa"/>
            <w:gridSpan w:val="3"/>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Доля в структуре</w:t>
            </w:r>
            <w:r w:rsidRPr="00001B33">
              <w:rPr>
                <w:rFonts w:ascii="Times New Roman" w:eastAsia="Times New Roman" w:hAnsi="Times New Roman" w:cs="Times New Roman"/>
                <w:sz w:val="24"/>
                <w:szCs w:val="24"/>
                <w:lang w:eastAsia="ru-RU"/>
              </w:rPr>
              <w:br/>
              <w:t>себестоимости, %</w:t>
            </w:r>
          </w:p>
        </w:tc>
      </w:tr>
      <w:tr w:rsidR="002E18D4" w:rsidRPr="00001B33" w:rsidTr="0094714A">
        <w:trPr>
          <w:cantSplit/>
          <w:trHeight w:val="360"/>
        </w:trPr>
        <w:tc>
          <w:tcPr>
            <w:tcW w:w="67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69"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0"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факт</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утвержд</w:t>
            </w:r>
            <w:proofErr w:type="spellEnd"/>
            <w:r w:rsidRPr="00001B33">
              <w:rPr>
                <w:rFonts w:ascii="Times New Roman" w:eastAsia="Times New Roman" w:hAnsi="Times New Roman" w:cs="Times New Roman"/>
                <w:sz w:val="24"/>
                <w:szCs w:val="24"/>
                <w:lang w:eastAsia="ru-RU"/>
              </w:rPr>
              <w:t>.</w:t>
            </w:r>
            <w:r w:rsidRPr="00001B33">
              <w:rPr>
                <w:rFonts w:ascii="Times New Roman" w:eastAsia="Times New Roman" w:hAnsi="Times New Roman" w:cs="Times New Roman"/>
                <w:sz w:val="24"/>
                <w:szCs w:val="24"/>
                <w:lang w:eastAsia="ru-RU"/>
              </w:rPr>
              <w:br/>
              <w:t>тариф</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утвержд</w:t>
            </w:r>
            <w:proofErr w:type="spellEnd"/>
            <w:r w:rsidRPr="00001B33">
              <w:rPr>
                <w:rFonts w:ascii="Times New Roman" w:eastAsia="Times New Roman" w:hAnsi="Times New Roman" w:cs="Times New Roman"/>
                <w:sz w:val="24"/>
                <w:szCs w:val="24"/>
                <w:lang w:eastAsia="ru-RU"/>
              </w:rPr>
              <w:t>.</w:t>
            </w:r>
            <w:r w:rsidRPr="00001B33">
              <w:rPr>
                <w:rFonts w:ascii="Times New Roman" w:eastAsia="Times New Roman" w:hAnsi="Times New Roman" w:cs="Times New Roman"/>
                <w:sz w:val="24"/>
                <w:szCs w:val="24"/>
                <w:lang w:eastAsia="ru-RU"/>
              </w:rPr>
              <w:br/>
              <w:t>тариф</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2016/  </w:t>
            </w:r>
            <w:r w:rsidRPr="00001B33">
              <w:rPr>
                <w:rFonts w:ascii="Times New Roman" w:eastAsia="Times New Roman" w:hAnsi="Times New Roman" w:cs="Times New Roman"/>
                <w:sz w:val="24"/>
                <w:szCs w:val="24"/>
                <w:lang w:eastAsia="ru-RU"/>
              </w:rPr>
              <w:br/>
              <w:t>2015 г.г.</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2017/  </w:t>
            </w:r>
            <w:r w:rsidRPr="00001B33">
              <w:rPr>
                <w:rFonts w:ascii="Times New Roman" w:eastAsia="Times New Roman" w:hAnsi="Times New Roman" w:cs="Times New Roman"/>
                <w:sz w:val="24"/>
                <w:szCs w:val="24"/>
                <w:lang w:eastAsia="ru-RU"/>
              </w:rPr>
              <w:br/>
              <w:t>2016 г.г.</w:t>
            </w: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20__/  </w:t>
            </w:r>
            <w:r w:rsidRPr="00001B33">
              <w:rPr>
                <w:rFonts w:ascii="Times New Roman" w:eastAsia="Times New Roman" w:hAnsi="Times New Roman" w:cs="Times New Roman"/>
                <w:sz w:val="24"/>
                <w:szCs w:val="24"/>
                <w:lang w:eastAsia="ru-RU"/>
              </w:rPr>
              <w:br/>
              <w:t>20__ г.г.</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2015г.</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2016г.</w:t>
            </w: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2017г.</w:t>
            </w: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Топливо</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182,2</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485,13</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514,41</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w:t>
            </w: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12,8</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11,9</w:t>
            </w: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11,9</w:t>
            </w: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Электроэнергия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183,8</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403,47</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427,82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119,5</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6%</w:t>
            </w: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12,8</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9,9</w:t>
            </w: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9,9</w:t>
            </w: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Холодная вода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Канализация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07"/>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Вспомогательные  </w:t>
            </w:r>
            <w:r w:rsidRPr="00001B33">
              <w:rPr>
                <w:rFonts w:ascii="Times New Roman" w:eastAsia="Times New Roman" w:hAnsi="Times New Roman" w:cs="Times New Roman"/>
                <w:sz w:val="24"/>
                <w:szCs w:val="24"/>
                <w:lang w:eastAsia="ru-RU"/>
              </w:rPr>
              <w:br/>
              <w:t xml:space="preserve">материалы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6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Услуги           </w:t>
            </w:r>
            <w:r w:rsidRPr="00001B33">
              <w:rPr>
                <w:rFonts w:ascii="Times New Roman" w:eastAsia="Times New Roman" w:hAnsi="Times New Roman" w:cs="Times New Roman"/>
                <w:sz w:val="24"/>
                <w:szCs w:val="24"/>
                <w:lang w:eastAsia="ru-RU"/>
              </w:rPr>
              <w:br/>
              <w:t>производственного</w:t>
            </w:r>
            <w:r w:rsidRPr="00001B33">
              <w:rPr>
                <w:rFonts w:ascii="Times New Roman" w:eastAsia="Times New Roman" w:hAnsi="Times New Roman" w:cs="Times New Roman"/>
                <w:sz w:val="24"/>
                <w:szCs w:val="24"/>
                <w:lang w:eastAsia="ru-RU"/>
              </w:rPr>
              <w:br/>
              <w:t xml:space="preserve">характера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7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Фонд оплаты труда</w:t>
            </w:r>
            <w:r w:rsidRPr="00001B33">
              <w:rPr>
                <w:rFonts w:ascii="Times New Roman" w:eastAsia="Times New Roman" w:hAnsi="Times New Roman" w:cs="Times New Roman"/>
                <w:sz w:val="24"/>
                <w:szCs w:val="24"/>
                <w:lang w:eastAsia="ru-RU"/>
              </w:rPr>
              <w:br/>
              <w:t xml:space="preserve">основных рабочих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464,6</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1627,13</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1725,34</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32,5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40,0</w:t>
            </w: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40,0</w:t>
            </w:r>
          </w:p>
        </w:tc>
      </w:tr>
      <w:tr w:rsidR="002E18D4" w:rsidRPr="00001B33" w:rsidTr="0094714A">
        <w:trPr>
          <w:cantSplit/>
          <w:trHeight w:val="36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8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Отчисления на    </w:t>
            </w:r>
            <w:r w:rsidRPr="00001B33">
              <w:rPr>
                <w:rFonts w:ascii="Times New Roman" w:eastAsia="Times New Roman" w:hAnsi="Times New Roman" w:cs="Times New Roman"/>
                <w:sz w:val="24"/>
                <w:szCs w:val="24"/>
                <w:lang w:eastAsia="ru-RU"/>
              </w:rPr>
              <w:br/>
              <w:t xml:space="preserve">соц. нужды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157,0</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491,39</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521,05</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9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Цеховые расходы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150,9</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473,71</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502,30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10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Амортизационные  </w:t>
            </w:r>
            <w:r w:rsidRPr="00001B33">
              <w:rPr>
                <w:rFonts w:ascii="Times New Roman" w:eastAsia="Times New Roman" w:hAnsi="Times New Roman" w:cs="Times New Roman"/>
                <w:sz w:val="24"/>
                <w:szCs w:val="24"/>
                <w:lang w:eastAsia="ru-RU"/>
              </w:rPr>
              <w:br/>
              <w:t xml:space="preserve">отчисления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3,0</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0,7</w:t>
            </w: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0,7</w:t>
            </w: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11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Арендные платежи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1"/>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12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Прочие расходы, всего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5"/>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12.1</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Транспортные расходы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12.2</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Налоги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180,4</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273,07</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289,55</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12.3</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Услуги           </w:t>
            </w:r>
            <w:r w:rsidRPr="00001B33">
              <w:rPr>
                <w:rFonts w:ascii="Times New Roman" w:eastAsia="Times New Roman" w:hAnsi="Times New Roman" w:cs="Times New Roman"/>
                <w:sz w:val="24"/>
                <w:szCs w:val="24"/>
                <w:lang w:eastAsia="ru-RU"/>
              </w:rPr>
              <w:br/>
              <w:t xml:space="preserve">вневедомственной </w:t>
            </w:r>
            <w:r w:rsidRPr="00001B33">
              <w:rPr>
                <w:rFonts w:ascii="Times New Roman" w:eastAsia="Times New Roman" w:hAnsi="Times New Roman" w:cs="Times New Roman"/>
                <w:sz w:val="24"/>
                <w:szCs w:val="24"/>
                <w:lang w:eastAsia="ru-RU"/>
              </w:rPr>
              <w:br/>
              <w:t xml:space="preserve">охраны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12.4</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Подготовка кадров</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10,6</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12,4</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12.5</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Связь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12.6</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Оплата льготного </w:t>
            </w:r>
            <w:r w:rsidRPr="00001B33">
              <w:rPr>
                <w:rFonts w:ascii="Times New Roman" w:eastAsia="Times New Roman" w:hAnsi="Times New Roman" w:cs="Times New Roman"/>
                <w:sz w:val="24"/>
                <w:szCs w:val="24"/>
                <w:lang w:eastAsia="ru-RU"/>
              </w:rPr>
              <w:br/>
              <w:t xml:space="preserve">проезда работников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12.7</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Охрана труда и ТБ</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2,9</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50,0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12.8</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Прочие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85"/>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13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Всего прямых затрат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1335,1</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3962,00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4063,47</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14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Общехозяйственные</w:t>
            </w:r>
            <w:r w:rsidRPr="00001B33">
              <w:rPr>
                <w:rFonts w:ascii="Times New Roman" w:eastAsia="Times New Roman" w:hAnsi="Times New Roman" w:cs="Times New Roman"/>
                <w:sz w:val="24"/>
                <w:szCs w:val="24"/>
                <w:lang w:eastAsia="ru-RU"/>
              </w:rPr>
              <w:br/>
              <w:t xml:space="preserve">расходы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90,2</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94,9</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239,26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6,3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w:t>
            </w: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5,5</w:t>
            </w:r>
          </w:p>
        </w:tc>
      </w:tr>
      <w:tr w:rsidR="002E18D4" w:rsidRPr="00001B33" w:rsidTr="0094714A">
        <w:trPr>
          <w:cantSplit/>
          <w:trHeight w:val="36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15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Итого полная     </w:t>
            </w:r>
            <w:r w:rsidRPr="00001B33">
              <w:rPr>
                <w:rFonts w:ascii="Times New Roman" w:eastAsia="Times New Roman" w:hAnsi="Times New Roman" w:cs="Times New Roman"/>
                <w:sz w:val="24"/>
                <w:szCs w:val="24"/>
                <w:lang w:eastAsia="ru-RU"/>
              </w:rPr>
              <w:br/>
              <w:t xml:space="preserve">себестоимость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Необоснован</w:t>
            </w:r>
            <w:proofErr w:type="gramStart"/>
            <w:r w:rsidRPr="00001B33">
              <w:rPr>
                <w:rFonts w:ascii="Times New Roman" w:eastAsia="Times New Roman" w:hAnsi="Times New Roman" w:cs="Times New Roman"/>
                <w:sz w:val="24"/>
                <w:szCs w:val="24"/>
                <w:lang w:eastAsia="ru-RU"/>
              </w:rPr>
              <w:t>.</w:t>
            </w:r>
            <w:proofErr w:type="gram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р</w:t>
            </w:r>
            <w:proofErr w:type="gramEnd"/>
            <w:r w:rsidRPr="00001B33">
              <w:rPr>
                <w:rFonts w:ascii="Times New Roman" w:eastAsia="Times New Roman" w:hAnsi="Times New Roman" w:cs="Times New Roman"/>
                <w:sz w:val="24"/>
                <w:szCs w:val="24"/>
                <w:lang w:eastAsia="ru-RU"/>
              </w:rPr>
              <w:t xml:space="preserve">асходы пред.    </w:t>
            </w:r>
            <w:r w:rsidRPr="00001B33">
              <w:rPr>
                <w:rFonts w:ascii="Times New Roman" w:eastAsia="Times New Roman" w:hAnsi="Times New Roman" w:cs="Times New Roman"/>
                <w:sz w:val="24"/>
                <w:szCs w:val="24"/>
                <w:lang w:eastAsia="ru-RU"/>
              </w:rP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16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Прибыль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Рентабельность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17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ИТОГО затраты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руб.</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1425,3</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4057,80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4302,73</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Себестоимость 1  </w:t>
            </w:r>
            <w:r w:rsidRPr="00001B33">
              <w:rPr>
                <w:rFonts w:ascii="Times New Roman" w:eastAsia="Times New Roman" w:hAnsi="Times New Roman" w:cs="Times New Roman"/>
                <w:sz w:val="24"/>
                <w:szCs w:val="24"/>
                <w:lang w:eastAsia="ru-RU"/>
              </w:rPr>
              <w:br/>
              <w:t xml:space="preserve">Гкал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руб./Гкал</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18 </w:t>
            </w:r>
          </w:p>
        </w:tc>
        <w:tc>
          <w:tcPr>
            <w:tcW w:w="286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Тариф на отпуск 1</w:t>
            </w:r>
            <w:r w:rsidRPr="00001B33">
              <w:rPr>
                <w:rFonts w:ascii="Times New Roman" w:eastAsia="Times New Roman" w:hAnsi="Times New Roman" w:cs="Times New Roman"/>
                <w:sz w:val="24"/>
                <w:szCs w:val="24"/>
                <w:lang w:eastAsia="ru-RU"/>
              </w:rPr>
              <w:br/>
              <w:t xml:space="preserve">Гкал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руб./Гкал</w:t>
            </w:r>
          </w:p>
        </w:tc>
        <w:tc>
          <w:tcPr>
            <w:tcW w:w="10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2441,12</w:t>
            </w:r>
          </w:p>
        </w:tc>
        <w:tc>
          <w:tcPr>
            <w:tcW w:w="96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2494,93</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2610,56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102,2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104,6</w:t>
            </w:r>
          </w:p>
        </w:tc>
        <w:tc>
          <w:tcPr>
            <w:tcW w:w="9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sectPr w:rsidR="002E18D4" w:rsidRPr="00001B33">
          <w:pgSz w:w="16838" w:h="11905" w:orient="landscape" w:code="9"/>
          <w:pgMar w:top="850" w:right="1134" w:bottom="1701" w:left="1134" w:header="720" w:footer="720" w:gutter="0"/>
          <w:cols w:space="720"/>
        </w:sectPr>
      </w:pP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5.1 Проблемы эксплуатации систем в разрезе:</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roofErr w:type="gramStart"/>
      <w:r w:rsidRPr="00001B33">
        <w:rPr>
          <w:rFonts w:ascii="Times New Roman" w:eastAsia="Times New Roman" w:hAnsi="Times New Roman" w:cs="Times New Roman"/>
          <w:sz w:val="26"/>
          <w:szCs w:val="26"/>
          <w:lang w:eastAsia="ru-RU"/>
        </w:rPr>
        <w:t>надежность, качество, стоимость (доступность</w:t>
      </w:r>
      <w:proofErr w:type="gramEnd"/>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потребителей), </w:t>
      </w:r>
      <w:proofErr w:type="spellStart"/>
      <w:r w:rsidRPr="00001B33">
        <w:rPr>
          <w:rFonts w:ascii="Times New Roman" w:eastAsia="Times New Roman" w:hAnsi="Times New Roman" w:cs="Times New Roman"/>
          <w:sz w:val="26"/>
          <w:szCs w:val="26"/>
          <w:lang w:eastAsia="ru-RU"/>
        </w:rPr>
        <w:t>экологичность</w:t>
      </w:r>
      <w:proofErr w:type="spell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Инженерно-технический анализ выявил следующие основные технические проблемы эксплуатации сетей и сооружений водоснабжения: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Старение сетей водоснабжения, увеличение протяженности сетей с износом до 100%.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 Отсутствие тарифа  по доставке воды потребителям.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обоснования технических мероприятий комплексного развития систем </w:t>
      </w:r>
      <w:proofErr w:type="spellStart"/>
      <w:r w:rsidRPr="00001B33">
        <w:rPr>
          <w:rFonts w:ascii="Times New Roman" w:eastAsia="Times New Roman" w:hAnsi="Times New Roman" w:cs="Times New Roman"/>
          <w:sz w:val="26"/>
          <w:szCs w:val="26"/>
          <w:lang w:eastAsia="ru-RU"/>
        </w:rPr>
        <w:t>водооснабжения</w:t>
      </w:r>
      <w:proofErr w:type="spellEnd"/>
      <w:r w:rsidRPr="00001B33">
        <w:rPr>
          <w:rFonts w:ascii="Times New Roman" w:eastAsia="Times New Roman" w:hAnsi="Times New Roman" w:cs="Times New Roman"/>
          <w:sz w:val="26"/>
          <w:szCs w:val="26"/>
          <w:lang w:eastAsia="ru-RU"/>
        </w:rPr>
        <w:t xml:space="preserve"> произведена группировка проблем эксплуатации по следующим системным критериям: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надежность;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качество, экологическая безопасность;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стоимость (доступность для потребителя).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001B33">
        <w:rPr>
          <w:rFonts w:ascii="Times New Roman" w:eastAsia="Times New Roman" w:hAnsi="Times New Roman" w:cs="Times New Roman"/>
          <w:i/>
          <w:sz w:val="26"/>
          <w:szCs w:val="26"/>
          <w:lang w:eastAsia="ru-RU"/>
        </w:rPr>
        <w:t>Надежность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001B33">
        <w:rPr>
          <w:rFonts w:ascii="Times New Roman" w:eastAsia="Times New Roman" w:hAnsi="Times New Roman" w:cs="Times New Roman"/>
          <w:i/>
          <w:sz w:val="26"/>
          <w:szCs w:val="26"/>
          <w:lang w:eastAsia="ru-RU"/>
        </w:rPr>
        <w:t>Качество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перебои в водоснабжении (часы, дни);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санитарно-эпидемиологического контроля, муниципальным заказчиком и др.,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состав и свойства воды (соответствие действующим стандартам);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давление в подающем трубопроводе холодного водоснабжения;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расход холодной воды (потери и утечки).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 целью обеспечения экологической и санитарно-эпидемиологической безопасности при развитии поселения сформированы мероприятия производственной программы: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Новое строительство сетей водоснабжения для обеспечения жителей д. </w:t>
      </w:r>
      <w:proofErr w:type="gramStart"/>
      <w:r w:rsidRPr="00001B33">
        <w:rPr>
          <w:rFonts w:ascii="Times New Roman" w:eastAsia="Times New Roman" w:hAnsi="Times New Roman" w:cs="Times New Roman"/>
          <w:sz w:val="26"/>
          <w:szCs w:val="26"/>
          <w:lang w:eastAsia="ru-RU"/>
        </w:rPr>
        <w:t>Курганная</w:t>
      </w:r>
      <w:proofErr w:type="gramEnd"/>
      <w:r w:rsidRPr="00001B33">
        <w:rPr>
          <w:rFonts w:ascii="Times New Roman" w:eastAsia="Times New Roman" w:hAnsi="Times New Roman" w:cs="Times New Roman"/>
          <w:sz w:val="26"/>
          <w:szCs w:val="26"/>
          <w:lang w:eastAsia="ru-RU"/>
        </w:rPr>
        <w:t xml:space="preserve"> бесперебойным водоснабжением.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Таблица 23</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Параметры оценки качества</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предоставляемых услуг водоснабжения</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2127"/>
        <w:gridCol w:w="1620"/>
        <w:gridCol w:w="2160"/>
        <w:gridCol w:w="1445"/>
        <w:gridCol w:w="2025"/>
      </w:tblGrid>
      <w:tr w:rsidR="002E18D4" w:rsidRPr="00001B33" w:rsidTr="0094714A">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Нормативные параметры качества </w:t>
            </w:r>
          </w:p>
        </w:tc>
        <w:tc>
          <w:tcPr>
            <w:tcW w:w="1620"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Допустимый </w:t>
            </w:r>
            <w:r w:rsidRPr="00001B33">
              <w:rPr>
                <w:rFonts w:ascii="Times New Roman" w:eastAsia="Times New Roman" w:hAnsi="Times New Roman" w:cs="Times New Roman"/>
                <w:lang w:eastAsia="ru-RU"/>
              </w:rPr>
              <w:br/>
              <w:t xml:space="preserve">период и  показатели нарушения (снижения) параметров качества  </w:t>
            </w:r>
          </w:p>
        </w:tc>
        <w:tc>
          <w:tcPr>
            <w:tcW w:w="2160"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Учетный период </w:t>
            </w:r>
            <w:r w:rsidRPr="00001B33">
              <w:rPr>
                <w:rFonts w:ascii="Times New Roman" w:eastAsia="Times New Roman" w:hAnsi="Times New Roman" w:cs="Times New Roman"/>
                <w:lang w:eastAsia="ru-RU"/>
              </w:rPr>
              <w:br/>
              <w:t>(величина)  снижения оплаты</w:t>
            </w:r>
            <w:r w:rsidRPr="00001B33">
              <w:rPr>
                <w:rFonts w:ascii="Times New Roman" w:eastAsia="Times New Roman" w:hAnsi="Times New Roman" w:cs="Times New Roman"/>
                <w:lang w:eastAsia="ru-RU"/>
              </w:rPr>
              <w:br/>
              <w:t xml:space="preserve">за нарушение  </w:t>
            </w:r>
            <w:r w:rsidRPr="00001B33">
              <w:rPr>
                <w:rFonts w:ascii="Times New Roman" w:eastAsia="Times New Roman" w:hAnsi="Times New Roman" w:cs="Times New Roman"/>
                <w:lang w:eastAsia="ru-RU"/>
              </w:rPr>
              <w:br/>
              <w:t xml:space="preserve">параметров   </w:t>
            </w:r>
          </w:p>
        </w:tc>
        <w:tc>
          <w:tcPr>
            <w:tcW w:w="3470"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Условия расчета      </w:t>
            </w:r>
          </w:p>
        </w:tc>
      </w:tr>
      <w:tr w:rsidR="002E18D4" w:rsidRPr="00001B33" w:rsidTr="0094714A">
        <w:trPr>
          <w:cantSplit/>
          <w:trHeight w:val="720"/>
        </w:trPr>
        <w:tc>
          <w:tcPr>
            <w:tcW w:w="2127"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c>
          <w:tcPr>
            <w:tcW w:w="14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При наличии  </w:t>
            </w:r>
            <w:r w:rsidRPr="00001B33">
              <w:rPr>
                <w:rFonts w:ascii="Times New Roman" w:eastAsia="Times New Roman" w:hAnsi="Times New Roman" w:cs="Times New Roman"/>
                <w:lang w:eastAsia="ru-RU"/>
              </w:rPr>
              <w:br/>
              <w:t xml:space="preserve">прибора  </w:t>
            </w:r>
            <w:r w:rsidRPr="00001B33">
              <w:rPr>
                <w:rFonts w:ascii="Times New Roman" w:eastAsia="Times New Roman" w:hAnsi="Times New Roman" w:cs="Times New Roman"/>
                <w:lang w:eastAsia="ru-RU"/>
              </w:rPr>
              <w:br/>
              <w:t xml:space="preserve">учета   </w:t>
            </w:r>
          </w:p>
        </w:tc>
        <w:tc>
          <w:tcPr>
            <w:tcW w:w="202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При отсутствии</w:t>
            </w:r>
            <w:r w:rsidRPr="00001B33">
              <w:rPr>
                <w:rFonts w:ascii="Times New Roman" w:eastAsia="Times New Roman" w:hAnsi="Times New Roman" w:cs="Times New Roman"/>
                <w:lang w:eastAsia="ru-RU"/>
              </w:rPr>
              <w:br/>
              <w:t>приборов учета</w:t>
            </w:r>
          </w:p>
        </w:tc>
      </w:tr>
      <w:tr w:rsidR="002E18D4" w:rsidRPr="00001B33" w:rsidTr="0094714A">
        <w:trPr>
          <w:cantSplit/>
          <w:trHeight w:val="1200"/>
        </w:trPr>
        <w:tc>
          <w:tcPr>
            <w:tcW w:w="21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Количество аварий</w:t>
            </w:r>
            <w:r w:rsidRPr="00001B33">
              <w:rPr>
                <w:rFonts w:ascii="Times New Roman" w:eastAsia="Times New Roman" w:hAnsi="Times New Roman" w:cs="Times New Roman"/>
                <w:lang w:eastAsia="ru-RU"/>
              </w:rPr>
              <w:br/>
              <w:t xml:space="preserve">и повреждений на </w:t>
            </w:r>
            <w:r w:rsidRPr="00001B33">
              <w:rPr>
                <w:rFonts w:ascii="Times New Roman" w:eastAsia="Times New Roman" w:hAnsi="Times New Roman" w:cs="Times New Roman"/>
                <w:lang w:eastAsia="ru-RU"/>
              </w:rPr>
              <w:br/>
              <w:t xml:space="preserve">1 км сети в год  </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а) не более</w:t>
            </w:r>
            <w:r w:rsidRPr="00001B33">
              <w:rPr>
                <w:rFonts w:ascii="Times New Roman" w:eastAsia="Times New Roman" w:hAnsi="Times New Roman" w:cs="Times New Roman"/>
                <w:lang w:eastAsia="ru-RU"/>
              </w:rPr>
              <w:br/>
              <w:t xml:space="preserve">8 часов в течение одного месяца     </w:t>
            </w:r>
            <w:r w:rsidRPr="00001B33">
              <w:rPr>
                <w:rFonts w:ascii="Times New Roman" w:eastAsia="Times New Roman" w:hAnsi="Times New Roman" w:cs="Times New Roman"/>
                <w:lang w:eastAsia="ru-RU"/>
              </w:rPr>
              <w:br/>
              <w:t xml:space="preserve">б) при аварии – не более 4 часов      </w:t>
            </w:r>
          </w:p>
        </w:tc>
        <w:tc>
          <w:tcPr>
            <w:tcW w:w="21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За каждый час, </w:t>
            </w:r>
            <w:r w:rsidRPr="00001B33">
              <w:rPr>
                <w:rFonts w:ascii="Times New Roman" w:eastAsia="Times New Roman" w:hAnsi="Times New Roman" w:cs="Times New Roman"/>
                <w:lang w:eastAsia="ru-RU"/>
              </w:rPr>
              <w:br/>
              <w:t xml:space="preserve">превышающий    </w:t>
            </w:r>
            <w:r w:rsidRPr="00001B33">
              <w:rPr>
                <w:rFonts w:ascii="Times New Roman" w:eastAsia="Times New Roman" w:hAnsi="Times New Roman" w:cs="Times New Roman"/>
                <w:lang w:eastAsia="ru-RU"/>
              </w:rPr>
              <w:br/>
              <w:t xml:space="preserve">допустимый период нарушения за расчетный период </w:t>
            </w:r>
          </w:p>
        </w:tc>
        <w:tc>
          <w:tcPr>
            <w:tcW w:w="14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По показаниям </w:t>
            </w:r>
            <w:r w:rsidRPr="00001B33">
              <w:rPr>
                <w:rFonts w:ascii="Times New Roman" w:eastAsia="Times New Roman" w:hAnsi="Times New Roman" w:cs="Times New Roman"/>
                <w:lang w:eastAsia="ru-RU"/>
              </w:rPr>
              <w:br/>
              <w:t xml:space="preserve">приборов   </w:t>
            </w:r>
            <w:r w:rsidRPr="00001B33">
              <w:rPr>
                <w:rFonts w:ascii="Times New Roman" w:eastAsia="Times New Roman" w:hAnsi="Times New Roman" w:cs="Times New Roman"/>
                <w:lang w:eastAsia="ru-RU"/>
              </w:rPr>
              <w:br/>
              <w:t xml:space="preserve">учета      </w:t>
            </w:r>
          </w:p>
        </w:tc>
        <w:tc>
          <w:tcPr>
            <w:tcW w:w="202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С 1 человека по            </w:t>
            </w:r>
            <w:r w:rsidRPr="00001B33">
              <w:rPr>
                <w:rFonts w:ascii="Times New Roman" w:eastAsia="Times New Roman" w:hAnsi="Times New Roman" w:cs="Times New Roman"/>
                <w:lang w:eastAsia="ru-RU"/>
              </w:rPr>
              <w:br/>
              <w:t>установленному</w:t>
            </w:r>
            <w:r w:rsidRPr="00001B33">
              <w:rPr>
                <w:rFonts w:ascii="Times New Roman" w:eastAsia="Times New Roman" w:hAnsi="Times New Roman" w:cs="Times New Roman"/>
                <w:lang w:eastAsia="ru-RU"/>
              </w:rPr>
              <w:br/>
              <w:t xml:space="preserve">нормативу     </w:t>
            </w:r>
          </w:p>
        </w:tc>
      </w:tr>
      <w:tr w:rsidR="002E18D4" w:rsidRPr="00001B33" w:rsidTr="0094714A">
        <w:trPr>
          <w:cantSplit/>
          <w:trHeight w:val="600"/>
        </w:trPr>
        <w:tc>
          <w:tcPr>
            <w:tcW w:w="21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Бесперебойное    </w:t>
            </w:r>
            <w:r w:rsidRPr="00001B33">
              <w:rPr>
                <w:rFonts w:ascii="Times New Roman" w:eastAsia="Times New Roman" w:hAnsi="Times New Roman" w:cs="Times New Roman"/>
                <w:lang w:eastAsia="ru-RU"/>
              </w:rPr>
              <w:br/>
              <w:t xml:space="preserve">круглосуточное   </w:t>
            </w:r>
            <w:r w:rsidRPr="00001B33">
              <w:rPr>
                <w:rFonts w:ascii="Times New Roman" w:eastAsia="Times New Roman" w:hAnsi="Times New Roman" w:cs="Times New Roman"/>
                <w:lang w:eastAsia="ru-RU"/>
              </w:rPr>
              <w:br/>
              <w:t xml:space="preserve">водоснабжение в  </w:t>
            </w:r>
            <w:r w:rsidRPr="00001B33">
              <w:rPr>
                <w:rFonts w:ascii="Times New Roman" w:eastAsia="Times New Roman" w:hAnsi="Times New Roman" w:cs="Times New Roman"/>
                <w:lang w:eastAsia="ru-RU"/>
              </w:rPr>
              <w:br/>
              <w:t xml:space="preserve">течение года     </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21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4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202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1440"/>
        </w:trPr>
        <w:tc>
          <w:tcPr>
            <w:tcW w:w="212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Постоянное соответствие состава и свойств воды стандартам и нормативам, установленным органами Госсанэпиднадзора</w:t>
            </w:r>
            <w:r w:rsidRPr="00001B33">
              <w:rPr>
                <w:rFonts w:ascii="Times New Roman" w:eastAsia="Times New Roman" w:hAnsi="Times New Roman" w:cs="Times New Roman"/>
                <w:lang w:eastAsia="ru-RU"/>
              </w:rPr>
              <w:br/>
              <w:t>России и органами</w:t>
            </w:r>
            <w:r w:rsidRPr="00001B33">
              <w:rPr>
                <w:rFonts w:ascii="Times New Roman" w:eastAsia="Times New Roman" w:hAnsi="Times New Roman" w:cs="Times New Roman"/>
                <w:lang w:eastAsia="ru-RU"/>
              </w:rPr>
              <w:br/>
              <w:t xml:space="preserve">местного самоуправления   </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Не         </w:t>
            </w:r>
            <w:r w:rsidRPr="00001B33">
              <w:rPr>
                <w:rFonts w:ascii="Times New Roman" w:eastAsia="Times New Roman" w:hAnsi="Times New Roman" w:cs="Times New Roman"/>
                <w:lang w:eastAsia="ru-RU"/>
              </w:rPr>
              <w:br/>
              <w:t>допускается</w:t>
            </w:r>
          </w:p>
        </w:tc>
        <w:tc>
          <w:tcPr>
            <w:tcW w:w="216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За каждый час  периода  снабжения водой, не соответствующей</w:t>
            </w:r>
            <w:r w:rsidRPr="00001B33">
              <w:rPr>
                <w:rFonts w:ascii="Times New Roman" w:eastAsia="Times New Roman" w:hAnsi="Times New Roman" w:cs="Times New Roman"/>
                <w:lang w:eastAsia="ru-RU"/>
              </w:rPr>
              <w:br/>
              <w:t xml:space="preserve">установленному </w:t>
            </w:r>
            <w:r w:rsidRPr="00001B33">
              <w:rPr>
                <w:rFonts w:ascii="Times New Roman" w:eastAsia="Times New Roman" w:hAnsi="Times New Roman" w:cs="Times New Roman"/>
                <w:lang w:eastAsia="ru-RU"/>
              </w:rPr>
              <w:br/>
              <w:t xml:space="preserve">нормативу за расчетный период </w:t>
            </w:r>
          </w:p>
        </w:tc>
        <w:tc>
          <w:tcPr>
            <w:tcW w:w="14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_          </w:t>
            </w:r>
          </w:p>
        </w:tc>
        <w:tc>
          <w:tcPr>
            <w:tcW w:w="202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С 1 человека по </w:t>
            </w:r>
            <w:r w:rsidRPr="00001B33">
              <w:rPr>
                <w:rFonts w:ascii="Times New Roman" w:eastAsia="Times New Roman" w:hAnsi="Times New Roman" w:cs="Times New Roman"/>
                <w:lang w:eastAsia="ru-RU"/>
              </w:rPr>
              <w:br/>
              <w:t>установленному</w:t>
            </w:r>
            <w:r w:rsidRPr="00001B33">
              <w:rPr>
                <w:rFonts w:ascii="Times New Roman" w:eastAsia="Times New Roman" w:hAnsi="Times New Roman" w:cs="Times New Roman"/>
                <w:lang w:eastAsia="ru-RU"/>
              </w:rPr>
              <w:br/>
              <w:t xml:space="preserve">нормативу     </w:t>
            </w: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5.2. Программа развития водоснабжения</w:t>
      </w:r>
    </w:p>
    <w:p w:rsidR="002E18D4" w:rsidRPr="00001B33" w:rsidRDefault="002E18D4" w:rsidP="002E18D4">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Основные направления модернизации системы водоснабжения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Анализ существующей системы водоснабжения и дальнейших перспектив развития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показывает, что действующие сети водоснабжения не эксплуатируются, т.к. население и объекты социальной сферы пользуется водой из собственных источников (артезианских скважин). Существующее оборудование морально и физически устарело.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бесперебойного снабжения водой всех жителей на территории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необходимо строительство водопроводных сетей в д. </w:t>
      </w:r>
      <w:proofErr w:type="gramStart"/>
      <w:r w:rsidRPr="00001B33">
        <w:rPr>
          <w:rFonts w:ascii="Times New Roman" w:eastAsia="Times New Roman" w:hAnsi="Times New Roman" w:cs="Times New Roman"/>
          <w:sz w:val="26"/>
          <w:szCs w:val="26"/>
          <w:lang w:eastAsia="ru-RU"/>
        </w:rPr>
        <w:t>Курганная</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Обоснование финансовой потребности по источникам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Финансовые потребности, необходимые для реализации Программы, обеспечиваются за счет местного бюджета и составят за период реализации Програм</w:t>
      </w:r>
      <w:r>
        <w:rPr>
          <w:rFonts w:ascii="Times New Roman" w:eastAsia="Times New Roman" w:hAnsi="Times New Roman" w:cs="Times New Roman"/>
          <w:sz w:val="26"/>
          <w:szCs w:val="26"/>
          <w:lang w:eastAsia="ru-RU"/>
        </w:rPr>
        <w:t>мы в части водоснабжения 9100,0</w:t>
      </w:r>
      <w:r w:rsidRPr="00001B33">
        <w:rPr>
          <w:rFonts w:ascii="Times New Roman" w:eastAsia="Times New Roman" w:hAnsi="Times New Roman" w:cs="Times New Roman"/>
          <w:sz w:val="26"/>
          <w:szCs w:val="26"/>
          <w:lang w:eastAsia="ru-RU"/>
        </w:rPr>
        <w:t xml:space="preserve">тыс. руб. в том числе </w:t>
      </w:r>
      <w:proofErr w:type="gramStart"/>
      <w:r w:rsidRPr="00001B33">
        <w:rPr>
          <w:rFonts w:ascii="Times New Roman" w:eastAsia="Times New Roman" w:hAnsi="Times New Roman" w:cs="Times New Roman"/>
          <w:sz w:val="26"/>
          <w:szCs w:val="26"/>
          <w:lang w:eastAsia="ru-RU"/>
        </w:rPr>
        <w:t>на</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с 2017- 2027 – строительство зимнего водопровода в д. </w:t>
      </w:r>
      <w:proofErr w:type="gramStart"/>
      <w:r>
        <w:rPr>
          <w:rFonts w:ascii="Times New Roman" w:eastAsia="Times New Roman" w:hAnsi="Times New Roman" w:cs="Times New Roman"/>
          <w:sz w:val="26"/>
          <w:szCs w:val="26"/>
          <w:lang w:eastAsia="ru-RU"/>
        </w:rPr>
        <w:t>Курганная</w:t>
      </w:r>
      <w:proofErr w:type="gramEnd"/>
      <w:r>
        <w:rPr>
          <w:rFonts w:ascii="Times New Roman" w:eastAsia="Times New Roman" w:hAnsi="Times New Roman" w:cs="Times New Roman"/>
          <w:sz w:val="26"/>
          <w:szCs w:val="26"/>
          <w:lang w:eastAsia="ru-RU"/>
        </w:rPr>
        <w:t xml:space="preserve">         9100,0 </w:t>
      </w:r>
      <w:r w:rsidRPr="00001B33">
        <w:rPr>
          <w:rFonts w:ascii="Times New Roman" w:eastAsia="Times New Roman" w:hAnsi="Times New Roman" w:cs="Times New Roman"/>
          <w:sz w:val="26"/>
          <w:szCs w:val="26"/>
          <w:lang w:eastAsia="ru-RU"/>
        </w:rPr>
        <w:t>тыс. руб</w:t>
      </w:r>
      <w:r w:rsidRPr="00001B33">
        <w:rPr>
          <w:rFonts w:ascii="Times New Roman" w:eastAsia="Times New Roman" w:hAnsi="Times New Roman" w:cs="Times New Roman"/>
          <w:color w:val="FF0000"/>
          <w:sz w:val="26"/>
          <w:szCs w:val="26"/>
          <w:lang w:eastAsia="ru-RU"/>
        </w:rPr>
        <w:t>.</w:t>
      </w: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Определение эффекта от реализации мероприятий</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Развитие услуг в области водоснабжения напрямую связано с социально-экономическим развитием поселения. При проведении мероприятий реконструкции и модернизации системы водоснабжения прогнозируется повышение надежности функционирования системы водоснабжения, складывающееся из показателей, характеризующих работу в целом.</w:t>
      </w: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w:t>
      </w:r>
    </w:p>
    <w:p w:rsidR="002E18D4" w:rsidRPr="00001B33" w:rsidRDefault="002E18D4" w:rsidP="002E18D4">
      <w:pPr>
        <w:spacing w:after="0" w:line="240" w:lineRule="auto"/>
        <w:rPr>
          <w:rFonts w:ascii="Times New Roman" w:eastAsia="Times New Roman" w:hAnsi="Times New Roman" w:cs="Times New Roman"/>
          <w:sz w:val="26"/>
          <w:szCs w:val="26"/>
          <w:lang w:eastAsia="ru-RU"/>
        </w:rPr>
        <w:sectPr w:rsidR="002E18D4" w:rsidRPr="00001B33">
          <w:pgSz w:w="11905" w:h="16838"/>
          <w:pgMar w:top="1134" w:right="850" w:bottom="1134" w:left="1701" w:header="720" w:footer="720" w:gutter="0"/>
          <w:cols w:space="720"/>
        </w:sect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24</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Перечень мероприятий по капитальному ремонту,</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реконструкции (модернизации) системы водоснабжения</w:t>
      </w:r>
      <w:r>
        <w:rPr>
          <w:rFonts w:ascii="Times New Roman" w:eastAsia="Times New Roman" w:hAnsi="Times New Roman" w:cs="Times New Roman"/>
          <w:bCs/>
          <w:sz w:val="26"/>
          <w:szCs w:val="26"/>
          <w:lang w:eastAsia="ru-RU"/>
        </w:rPr>
        <w:t xml:space="preserve">  </w:t>
      </w:r>
      <w:r w:rsidRPr="00021806">
        <w:rPr>
          <w:rFonts w:ascii="Times New Roman" w:eastAsia="Times New Roman" w:hAnsi="Times New Roman" w:cs="Times New Roman"/>
          <w:bCs/>
          <w:sz w:val="26"/>
          <w:szCs w:val="26"/>
          <w:lang w:eastAsia="ru-RU"/>
        </w:rPr>
        <w:t>МО Солнечный сельсовет</w:t>
      </w: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(тыс</w:t>
      </w:r>
      <w:proofErr w:type="gramStart"/>
      <w:r w:rsidRPr="00001B33">
        <w:rPr>
          <w:rFonts w:ascii="Times New Roman" w:eastAsia="Times New Roman" w:hAnsi="Times New Roman" w:cs="Times New Roman"/>
          <w:sz w:val="26"/>
          <w:szCs w:val="26"/>
          <w:lang w:eastAsia="ru-RU"/>
        </w:rPr>
        <w:t>.р</w:t>
      </w:r>
      <w:proofErr w:type="gramEnd"/>
      <w:r w:rsidRPr="00001B33">
        <w:rPr>
          <w:rFonts w:ascii="Times New Roman" w:eastAsia="Times New Roman" w:hAnsi="Times New Roman" w:cs="Times New Roman"/>
          <w:sz w:val="26"/>
          <w:szCs w:val="26"/>
          <w:lang w:eastAsia="ru-RU"/>
        </w:rPr>
        <w:t>уб.)</w:t>
      </w:r>
    </w:p>
    <w:tbl>
      <w:tblPr>
        <w:tblW w:w="15309" w:type="dxa"/>
        <w:tblInd w:w="70" w:type="dxa"/>
        <w:tblLayout w:type="fixed"/>
        <w:tblCellMar>
          <w:left w:w="70" w:type="dxa"/>
          <w:right w:w="70" w:type="dxa"/>
        </w:tblCellMar>
        <w:tblLook w:val="0000"/>
      </w:tblPr>
      <w:tblGrid>
        <w:gridCol w:w="539"/>
        <w:gridCol w:w="1588"/>
        <w:gridCol w:w="2042"/>
        <w:gridCol w:w="1033"/>
        <w:gridCol w:w="945"/>
        <w:gridCol w:w="693"/>
        <w:gridCol w:w="720"/>
        <w:gridCol w:w="662"/>
        <w:gridCol w:w="709"/>
        <w:gridCol w:w="708"/>
        <w:gridCol w:w="709"/>
        <w:gridCol w:w="812"/>
        <w:gridCol w:w="720"/>
        <w:gridCol w:w="720"/>
        <w:gridCol w:w="867"/>
        <w:gridCol w:w="850"/>
        <w:gridCol w:w="992"/>
      </w:tblGrid>
      <w:tr w:rsidR="002E18D4" w:rsidRPr="00001B33" w:rsidTr="0094714A">
        <w:trPr>
          <w:cantSplit/>
          <w:trHeight w:val="360"/>
        </w:trPr>
        <w:tc>
          <w:tcPr>
            <w:tcW w:w="539" w:type="dxa"/>
            <w:vMerge w:val="restart"/>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1588" w:type="dxa"/>
            <w:vMerge w:val="restart"/>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Населенный</w:t>
            </w:r>
            <w:r w:rsidRPr="00001B33">
              <w:rPr>
                <w:rFonts w:ascii="Times New Roman" w:eastAsia="Times New Roman" w:hAnsi="Times New Roman" w:cs="Times New Roman"/>
                <w:lang w:eastAsia="ru-RU"/>
              </w:rPr>
              <w:br/>
              <w:t xml:space="preserve">пункт, улица, округ, район   </w:t>
            </w:r>
          </w:p>
        </w:tc>
        <w:tc>
          <w:tcPr>
            <w:tcW w:w="2042" w:type="dxa"/>
            <w:vMerge w:val="restart"/>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Технические</w:t>
            </w:r>
            <w:r w:rsidRPr="00001B33">
              <w:rPr>
                <w:rFonts w:ascii="Times New Roman" w:eastAsia="Times New Roman" w:hAnsi="Times New Roman" w:cs="Times New Roman"/>
                <w:lang w:eastAsia="ru-RU"/>
              </w:rPr>
              <w:br/>
              <w:t>мероприятия</w:t>
            </w:r>
          </w:p>
        </w:tc>
        <w:tc>
          <w:tcPr>
            <w:tcW w:w="1033" w:type="dxa"/>
            <w:vMerge w:val="restart"/>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Кол-во,</w:t>
            </w:r>
            <w:r w:rsidRPr="00001B33">
              <w:rPr>
                <w:rFonts w:ascii="Times New Roman" w:eastAsia="Times New Roman" w:hAnsi="Times New Roman" w:cs="Times New Roman"/>
                <w:lang w:eastAsia="ru-RU"/>
              </w:rPr>
              <w:br/>
            </w:r>
            <w:proofErr w:type="spellStart"/>
            <w:proofErr w:type="gramStart"/>
            <w:r w:rsidRPr="00001B33">
              <w:rPr>
                <w:rFonts w:ascii="Times New Roman" w:eastAsia="Times New Roman" w:hAnsi="Times New Roman" w:cs="Times New Roman"/>
                <w:lang w:eastAsia="ru-RU"/>
              </w:rPr>
              <w:t>п</w:t>
            </w:r>
            <w:proofErr w:type="spellEnd"/>
            <w:proofErr w:type="gramEnd"/>
            <w:r w:rsidRPr="00001B33">
              <w:rPr>
                <w:rFonts w:ascii="Times New Roman" w:eastAsia="Times New Roman" w:hAnsi="Times New Roman" w:cs="Times New Roman"/>
                <w:lang w:eastAsia="ru-RU"/>
              </w:rPr>
              <w:t xml:space="preserve">/м  </w:t>
            </w:r>
          </w:p>
        </w:tc>
        <w:tc>
          <w:tcPr>
            <w:tcW w:w="945"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Всего,</w:t>
            </w:r>
            <w:r w:rsidRPr="00001B33">
              <w:rPr>
                <w:rFonts w:ascii="Times New Roman" w:eastAsia="Times New Roman" w:hAnsi="Times New Roman" w:cs="Times New Roman"/>
                <w:lang w:eastAsia="ru-RU"/>
              </w:rPr>
              <w:br/>
              <w:t>тыс.</w:t>
            </w:r>
            <w:r w:rsidRPr="00001B33">
              <w:rPr>
                <w:rFonts w:ascii="Times New Roman" w:eastAsia="Times New Roman" w:hAnsi="Times New Roman" w:cs="Times New Roman"/>
                <w:lang w:eastAsia="ru-RU"/>
              </w:rPr>
              <w:br/>
              <w:t xml:space="preserve">руб. </w:t>
            </w:r>
          </w:p>
        </w:tc>
        <w:tc>
          <w:tcPr>
            <w:tcW w:w="4201" w:type="dxa"/>
            <w:gridSpan w:val="6"/>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Реализация Программы по годам,        </w:t>
            </w:r>
          </w:p>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1 этап</w:t>
            </w:r>
          </w:p>
        </w:tc>
        <w:tc>
          <w:tcPr>
            <w:tcW w:w="3969"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Реализация Программы по годам, </w:t>
            </w:r>
          </w:p>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 этап</w:t>
            </w:r>
          </w:p>
        </w:tc>
        <w:tc>
          <w:tcPr>
            <w:tcW w:w="992"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roofErr w:type="spellStart"/>
            <w:proofErr w:type="gramStart"/>
            <w:r w:rsidRPr="00001B33">
              <w:rPr>
                <w:rFonts w:ascii="Times New Roman" w:eastAsia="Times New Roman" w:hAnsi="Times New Roman" w:cs="Times New Roman"/>
                <w:lang w:eastAsia="ru-RU"/>
              </w:rPr>
              <w:t>Обоснова-ние</w:t>
            </w:r>
            <w:proofErr w:type="spellEnd"/>
            <w:proofErr w:type="gramEnd"/>
            <w:r w:rsidRPr="00001B33">
              <w:rPr>
                <w:rFonts w:ascii="Times New Roman" w:eastAsia="Times New Roman" w:hAnsi="Times New Roman" w:cs="Times New Roman"/>
                <w:lang w:eastAsia="ru-RU"/>
              </w:rPr>
              <w:br/>
            </w:r>
            <w:proofErr w:type="spellStart"/>
            <w:r w:rsidRPr="00001B33">
              <w:rPr>
                <w:rFonts w:ascii="Times New Roman" w:eastAsia="Times New Roman" w:hAnsi="Times New Roman" w:cs="Times New Roman"/>
                <w:lang w:eastAsia="ru-RU"/>
              </w:rPr>
              <w:t>мероприя-тий</w:t>
            </w:r>
            <w:proofErr w:type="spellEnd"/>
          </w:p>
        </w:tc>
      </w:tr>
      <w:tr w:rsidR="002E18D4" w:rsidRPr="00001B33" w:rsidTr="0094714A">
        <w:trPr>
          <w:cantSplit/>
          <w:trHeight w:val="1134"/>
        </w:trPr>
        <w:tc>
          <w:tcPr>
            <w:tcW w:w="539" w:type="dxa"/>
            <w:vMerge/>
            <w:tcBorders>
              <w:top w:val="single" w:sz="6" w:space="0" w:color="auto"/>
              <w:left w:val="single" w:sz="6" w:space="0" w:color="auto"/>
              <w:bottom w:val="single" w:sz="6" w:space="0" w:color="auto"/>
              <w:right w:val="single" w:sz="4"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1588" w:type="dxa"/>
            <w:vMerge/>
            <w:tcBorders>
              <w:top w:val="single" w:sz="6" w:space="0" w:color="auto"/>
              <w:left w:val="single" w:sz="4" w:space="0" w:color="auto"/>
              <w:bottom w:val="single" w:sz="6" w:space="0" w:color="auto"/>
              <w:right w:val="single" w:sz="4"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c>
          <w:tcPr>
            <w:tcW w:w="2042" w:type="dxa"/>
            <w:vMerge/>
            <w:tcBorders>
              <w:top w:val="single" w:sz="6" w:space="0" w:color="auto"/>
              <w:left w:val="single" w:sz="4" w:space="0" w:color="auto"/>
              <w:bottom w:val="single" w:sz="6" w:space="0" w:color="auto"/>
              <w:right w:val="single" w:sz="4"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c>
          <w:tcPr>
            <w:tcW w:w="1033" w:type="dxa"/>
            <w:vMerge/>
            <w:tcBorders>
              <w:top w:val="single" w:sz="6" w:space="0" w:color="auto"/>
              <w:left w:val="single" w:sz="4"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c>
          <w:tcPr>
            <w:tcW w:w="945"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c>
          <w:tcPr>
            <w:tcW w:w="693" w:type="dxa"/>
            <w:tcBorders>
              <w:top w:val="single" w:sz="6" w:space="0" w:color="auto"/>
              <w:left w:val="single" w:sz="6"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2017</w:t>
            </w:r>
          </w:p>
        </w:tc>
        <w:tc>
          <w:tcPr>
            <w:tcW w:w="720"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2018</w:t>
            </w:r>
          </w:p>
        </w:tc>
        <w:tc>
          <w:tcPr>
            <w:tcW w:w="662"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2019</w:t>
            </w:r>
          </w:p>
        </w:tc>
        <w:tc>
          <w:tcPr>
            <w:tcW w:w="709" w:type="dxa"/>
            <w:tcBorders>
              <w:top w:val="single" w:sz="6" w:space="0" w:color="auto"/>
              <w:left w:val="single" w:sz="4" w:space="0" w:color="auto"/>
              <w:bottom w:val="single" w:sz="4"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2020</w:t>
            </w:r>
          </w:p>
        </w:tc>
        <w:tc>
          <w:tcPr>
            <w:tcW w:w="708" w:type="dxa"/>
            <w:tcBorders>
              <w:top w:val="single" w:sz="6" w:space="0" w:color="auto"/>
              <w:left w:val="single" w:sz="4"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2021</w:t>
            </w:r>
          </w:p>
        </w:tc>
        <w:tc>
          <w:tcPr>
            <w:tcW w:w="709"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2022</w:t>
            </w:r>
          </w:p>
        </w:tc>
        <w:tc>
          <w:tcPr>
            <w:tcW w:w="812" w:type="dxa"/>
            <w:tcBorders>
              <w:top w:val="single" w:sz="6" w:space="0" w:color="auto"/>
              <w:left w:val="single" w:sz="6"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2023</w:t>
            </w:r>
          </w:p>
        </w:tc>
        <w:tc>
          <w:tcPr>
            <w:tcW w:w="720"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2024</w:t>
            </w:r>
          </w:p>
        </w:tc>
        <w:tc>
          <w:tcPr>
            <w:tcW w:w="720"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2025</w:t>
            </w:r>
          </w:p>
        </w:tc>
        <w:tc>
          <w:tcPr>
            <w:tcW w:w="867"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2026</w:t>
            </w:r>
          </w:p>
        </w:tc>
        <w:tc>
          <w:tcPr>
            <w:tcW w:w="850" w:type="dxa"/>
            <w:tcBorders>
              <w:top w:val="single" w:sz="6" w:space="0" w:color="auto"/>
              <w:left w:val="single" w:sz="4"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2027</w:t>
            </w:r>
          </w:p>
        </w:tc>
        <w:tc>
          <w:tcPr>
            <w:tcW w:w="992"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lang w:eastAsia="ru-RU"/>
              </w:rPr>
            </w:pPr>
          </w:p>
        </w:tc>
      </w:tr>
      <w:tr w:rsidR="002E18D4" w:rsidRPr="00001B33" w:rsidTr="0094714A">
        <w:trPr>
          <w:cantSplit/>
          <w:trHeight w:val="894"/>
        </w:trPr>
        <w:tc>
          <w:tcPr>
            <w:tcW w:w="53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1588"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д.Курганная</w:t>
            </w:r>
          </w:p>
        </w:tc>
        <w:tc>
          <w:tcPr>
            <w:tcW w:w="2042"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Строительство зимнего водопровода д.Курганная</w:t>
            </w:r>
          </w:p>
        </w:tc>
        <w:tc>
          <w:tcPr>
            <w:tcW w:w="1033"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9100,0</w:t>
            </w:r>
          </w:p>
        </w:tc>
        <w:tc>
          <w:tcPr>
            <w:tcW w:w="693"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01B33">
              <w:rPr>
                <w:rFonts w:ascii="Times New Roman" w:eastAsia="Times New Roman" w:hAnsi="Times New Roman" w:cs="Times New Roman"/>
                <w:lang w:eastAsia="ru-RU"/>
              </w:rPr>
              <w:t>00,0</w:t>
            </w:r>
          </w:p>
        </w:tc>
        <w:tc>
          <w:tcPr>
            <w:tcW w:w="72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01B33">
              <w:rPr>
                <w:rFonts w:ascii="Times New Roman" w:eastAsia="Times New Roman" w:hAnsi="Times New Roman" w:cs="Times New Roman"/>
                <w:lang w:eastAsia="ru-RU"/>
              </w:rPr>
              <w:t>10,0</w:t>
            </w:r>
          </w:p>
        </w:tc>
        <w:tc>
          <w:tcPr>
            <w:tcW w:w="662"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01B33">
              <w:rPr>
                <w:rFonts w:ascii="Times New Roman" w:eastAsia="Times New Roman" w:hAnsi="Times New Roman" w:cs="Times New Roman"/>
                <w:lang w:eastAsia="ru-RU"/>
              </w:rPr>
              <w:t>20,0</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830,0</w:t>
            </w:r>
          </w:p>
        </w:tc>
        <w:tc>
          <w:tcPr>
            <w:tcW w:w="708"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850,0</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900,0</w:t>
            </w:r>
          </w:p>
        </w:tc>
        <w:tc>
          <w:tcPr>
            <w:tcW w:w="812"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950,0</w:t>
            </w:r>
          </w:p>
        </w:tc>
        <w:tc>
          <w:tcPr>
            <w:tcW w:w="72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960,0</w:t>
            </w:r>
          </w:p>
        </w:tc>
        <w:tc>
          <w:tcPr>
            <w:tcW w:w="72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970,0</w:t>
            </w:r>
          </w:p>
        </w:tc>
        <w:tc>
          <w:tcPr>
            <w:tcW w:w="867"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1000,0</w:t>
            </w:r>
          </w:p>
        </w:tc>
        <w:tc>
          <w:tcPr>
            <w:tcW w:w="850"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1110,0</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360"/>
        </w:trPr>
        <w:tc>
          <w:tcPr>
            <w:tcW w:w="5202" w:type="dxa"/>
            <w:gridSpan w:val="4"/>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lang w:eastAsia="ru-RU"/>
              </w:rPr>
            </w:pPr>
            <w:r w:rsidRPr="00001B33">
              <w:rPr>
                <w:rFonts w:ascii="Times New Roman" w:eastAsia="Times New Roman" w:hAnsi="Times New Roman" w:cs="Times New Roman"/>
                <w:b/>
                <w:lang w:eastAsia="ru-RU"/>
              </w:rPr>
              <w:t>Итого по этапам реализации программы</w:t>
            </w:r>
          </w:p>
        </w:tc>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9100,0</w:t>
            </w:r>
          </w:p>
        </w:tc>
        <w:tc>
          <w:tcPr>
            <w:tcW w:w="693"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01B33">
              <w:rPr>
                <w:rFonts w:ascii="Times New Roman" w:eastAsia="Times New Roman" w:hAnsi="Times New Roman" w:cs="Times New Roman"/>
                <w:lang w:eastAsia="ru-RU"/>
              </w:rPr>
              <w:t>00,0</w:t>
            </w:r>
          </w:p>
        </w:tc>
        <w:tc>
          <w:tcPr>
            <w:tcW w:w="72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01B33">
              <w:rPr>
                <w:rFonts w:ascii="Times New Roman" w:eastAsia="Times New Roman" w:hAnsi="Times New Roman" w:cs="Times New Roman"/>
                <w:lang w:eastAsia="ru-RU"/>
              </w:rPr>
              <w:t>10,0</w:t>
            </w:r>
          </w:p>
        </w:tc>
        <w:tc>
          <w:tcPr>
            <w:tcW w:w="662"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01B33">
              <w:rPr>
                <w:rFonts w:ascii="Times New Roman" w:eastAsia="Times New Roman" w:hAnsi="Times New Roman" w:cs="Times New Roman"/>
                <w:lang w:eastAsia="ru-RU"/>
              </w:rPr>
              <w:t>20,0</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830,0</w:t>
            </w:r>
          </w:p>
        </w:tc>
        <w:tc>
          <w:tcPr>
            <w:tcW w:w="708"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850,0</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900,0</w:t>
            </w:r>
          </w:p>
        </w:tc>
        <w:tc>
          <w:tcPr>
            <w:tcW w:w="812"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950,0</w:t>
            </w:r>
          </w:p>
        </w:tc>
        <w:tc>
          <w:tcPr>
            <w:tcW w:w="72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960,0</w:t>
            </w:r>
          </w:p>
        </w:tc>
        <w:tc>
          <w:tcPr>
            <w:tcW w:w="72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970,0</w:t>
            </w:r>
          </w:p>
        </w:tc>
        <w:tc>
          <w:tcPr>
            <w:tcW w:w="867"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1000,0</w:t>
            </w:r>
          </w:p>
        </w:tc>
        <w:tc>
          <w:tcPr>
            <w:tcW w:w="850"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1110,0</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bl>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25</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Перечень мероприятий по капитальному ремонту,</w:t>
      </w:r>
    </w:p>
    <w:p w:rsidR="002E18D4"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реконструкции (модернизации) системы теплоснабжения </w:t>
      </w:r>
      <w:r>
        <w:rPr>
          <w:rFonts w:ascii="Times New Roman" w:eastAsia="Times New Roman" w:hAnsi="Times New Roman" w:cs="Times New Roman"/>
          <w:bCs/>
          <w:sz w:val="26"/>
          <w:szCs w:val="26"/>
          <w:lang w:eastAsia="ru-RU"/>
        </w:rPr>
        <w:t>МО Солнечный сельсовет</w:t>
      </w:r>
    </w:p>
    <w:p w:rsidR="002E18D4"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bl>
      <w:tblPr>
        <w:tblW w:w="15309" w:type="dxa"/>
        <w:tblInd w:w="70" w:type="dxa"/>
        <w:tblLayout w:type="fixed"/>
        <w:tblCellMar>
          <w:left w:w="70" w:type="dxa"/>
          <w:right w:w="70" w:type="dxa"/>
        </w:tblCellMar>
        <w:tblLook w:val="0000"/>
      </w:tblPr>
      <w:tblGrid>
        <w:gridCol w:w="539"/>
        <w:gridCol w:w="1588"/>
        <w:gridCol w:w="2042"/>
        <w:gridCol w:w="934"/>
        <w:gridCol w:w="993"/>
        <w:gridCol w:w="708"/>
        <w:gridCol w:w="709"/>
        <w:gridCol w:w="709"/>
        <w:gridCol w:w="709"/>
        <w:gridCol w:w="708"/>
        <w:gridCol w:w="709"/>
        <w:gridCol w:w="812"/>
        <w:gridCol w:w="720"/>
        <w:gridCol w:w="720"/>
        <w:gridCol w:w="720"/>
        <w:gridCol w:w="720"/>
        <w:gridCol w:w="1269"/>
      </w:tblGrid>
      <w:tr w:rsidR="002E18D4" w:rsidRPr="009F6904" w:rsidTr="0094714A">
        <w:trPr>
          <w:cantSplit/>
          <w:trHeight w:val="360"/>
        </w:trPr>
        <w:tc>
          <w:tcPr>
            <w:tcW w:w="539" w:type="dxa"/>
            <w:vMerge w:val="restart"/>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 xml:space="preserve">№ </w:t>
            </w:r>
            <w:r w:rsidRPr="009F6904">
              <w:rPr>
                <w:rFonts w:ascii="Times New Roman" w:eastAsia="Times New Roman" w:hAnsi="Times New Roman" w:cs="Times New Roman"/>
                <w:lang w:eastAsia="ru-RU"/>
              </w:rPr>
              <w:br/>
            </w:r>
            <w:proofErr w:type="spellStart"/>
            <w:proofErr w:type="gramStart"/>
            <w:r w:rsidRPr="009F6904">
              <w:rPr>
                <w:rFonts w:ascii="Times New Roman" w:eastAsia="Times New Roman" w:hAnsi="Times New Roman" w:cs="Times New Roman"/>
                <w:lang w:eastAsia="ru-RU"/>
              </w:rPr>
              <w:t>п</w:t>
            </w:r>
            <w:proofErr w:type="spellEnd"/>
            <w:proofErr w:type="gramEnd"/>
            <w:r w:rsidRPr="009F6904">
              <w:rPr>
                <w:rFonts w:ascii="Times New Roman" w:eastAsia="Times New Roman" w:hAnsi="Times New Roman" w:cs="Times New Roman"/>
                <w:lang w:eastAsia="ru-RU"/>
              </w:rPr>
              <w:t>/</w:t>
            </w:r>
            <w:proofErr w:type="spellStart"/>
            <w:r w:rsidRPr="009F6904">
              <w:rPr>
                <w:rFonts w:ascii="Times New Roman" w:eastAsia="Times New Roman" w:hAnsi="Times New Roman" w:cs="Times New Roman"/>
                <w:lang w:eastAsia="ru-RU"/>
              </w:rPr>
              <w:t>п</w:t>
            </w:r>
            <w:proofErr w:type="spellEnd"/>
          </w:p>
        </w:tc>
        <w:tc>
          <w:tcPr>
            <w:tcW w:w="1588" w:type="dxa"/>
            <w:vMerge w:val="restart"/>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Населенный</w:t>
            </w:r>
            <w:r w:rsidRPr="009F6904">
              <w:rPr>
                <w:rFonts w:ascii="Times New Roman" w:eastAsia="Times New Roman" w:hAnsi="Times New Roman" w:cs="Times New Roman"/>
                <w:lang w:eastAsia="ru-RU"/>
              </w:rPr>
              <w:br/>
              <w:t xml:space="preserve">пункт, улица, округ, район   </w:t>
            </w:r>
          </w:p>
        </w:tc>
        <w:tc>
          <w:tcPr>
            <w:tcW w:w="2042" w:type="dxa"/>
            <w:vMerge w:val="restart"/>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Технические</w:t>
            </w:r>
            <w:r w:rsidRPr="009F6904">
              <w:rPr>
                <w:rFonts w:ascii="Times New Roman" w:eastAsia="Times New Roman" w:hAnsi="Times New Roman" w:cs="Times New Roman"/>
                <w:lang w:eastAsia="ru-RU"/>
              </w:rPr>
              <w:br/>
              <w:t>мероприятия</w:t>
            </w:r>
          </w:p>
        </w:tc>
        <w:tc>
          <w:tcPr>
            <w:tcW w:w="934" w:type="dxa"/>
            <w:vMerge w:val="restart"/>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Кол-во,</w:t>
            </w:r>
            <w:r w:rsidRPr="009F6904">
              <w:rPr>
                <w:rFonts w:ascii="Times New Roman" w:eastAsia="Times New Roman" w:hAnsi="Times New Roman" w:cs="Times New Roman"/>
                <w:lang w:eastAsia="ru-RU"/>
              </w:rPr>
              <w:br/>
            </w:r>
            <w:proofErr w:type="spellStart"/>
            <w:proofErr w:type="gramStart"/>
            <w:r w:rsidRPr="009F6904">
              <w:rPr>
                <w:rFonts w:ascii="Times New Roman" w:eastAsia="Times New Roman" w:hAnsi="Times New Roman" w:cs="Times New Roman"/>
                <w:lang w:eastAsia="ru-RU"/>
              </w:rPr>
              <w:t>п</w:t>
            </w:r>
            <w:proofErr w:type="spellEnd"/>
            <w:proofErr w:type="gramEnd"/>
            <w:r w:rsidRPr="009F6904">
              <w:rPr>
                <w:rFonts w:ascii="Times New Roman" w:eastAsia="Times New Roman" w:hAnsi="Times New Roman" w:cs="Times New Roman"/>
                <w:lang w:eastAsia="ru-RU"/>
              </w:rPr>
              <w:t xml:space="preserve">/м  </w:t>
            </w:r>
          </w:p>
        </w:tc>
        <w:tc>
          <w:tcPr>
            <w:tcW w:w="993" w:type="dxa"/>
            <w:vMerge w:val="restart"/>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Всего,</w:t>
            </w:r>
            <w:r w:rsidRPr="009F6904">
              <w:rPr>
                <w:rFonts w:ascii="Times New Roman" w:eastAsia="Times New Roman" w:hAnsi="Times New Roman" w:cs="Times New Roman"/>
                <w:lang w:eastAsia="ru-RU"/>
              </w:rPr>
              <w:br/>
              <w:t>тыс.</w:t>
            </w:r>
            <w:r w:rsidRPr="009F6904">
              <w:rPr>
                <w:rFonts w:ascii="Times New Roman" w:eastAsia="Times New Roman" w:hAnsi="Times New Roman" w:cs="Times New Roman"/>
                <w:lang w:eastAsia="ru-RU"/>
              </w:rPr>
              <w:br/>
              <w:t xml:space="preserve">руб. </w:t>
            </w:r>
          </w:p>
        </w:tc>
        <w:tc>
          <w:tcPr>
            <w:tcW w:w="4252" w:type="dxa"/>
            <w:gridSpan w:val="6"/>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Реализация Программы по годам,          1 этап</w:t>
            </w:r>
          </w:p>
        </w:tc>
        <w:tc>
          <w:tcPr>
            <w:tcW w:w="3692" w:type="dxa"/>
            <w:gridSpan w:val="5"/>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Реализация Программы по годам, 2 этап</w:t>
            </w:r>
          </w:p>
        </w:tc>
        <w:tc>
          <w:tcPr>
            <w:tcW w:w="1269" w:type="dxa"/>
            <w:vMerge w:val="restart"/>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roofErr w:type="spellStart"/>
            <w:proofErr w:type="gramStart"/>
            <w:r w:rsidRPr="009F6904">
              <w:rPr>
                <w:rFonts w:ascii="Times New Roman" w:eastAsia="Times New Roman" w:hAnsi="Times New Roman" w:cs="Times New Roman"/>
                <w:lang w:eastAsia="ru-RU"/>
              </w:rPr>
              <w:t>Обоснова-ние</w:t>
            </w:r>
            <w:proofErr w:type="spellEnd"/>
            <w:proofErr w:type="gramEnd"/>
            <w:r w:rsidRPr="009F6904">
              <w:rPr>
                <w:rFonts w:ascii="Times New Roman" w:eastAsia="Times New Roman" w:hAnsi="Times New Roman" w:cs="Times New Roman"/>
                <w:lang w:eastAsia="ru-RU"/>
              </w:rPr>
              <w:br/>
            </w:r>
            <w:proofErr w:type="spellStart"/>
            <w:r w:rsidRPr="009F6904">
              <w:rPr>
                <w:rFonts w:ascii="Times New Roman" w:eastAsia="Times New Roman" w:hAnsi="Times New Roman" w:cs="Times New Roman"/>
                <w:lang w:eastAsia="ru-RU"/>
              </w:rPr>
              <w:t>мероприя-тий</w:t>
            </w:r>
            <w:proofErr w:type="spellEnd"/>
          </w:p>
        </w:tc>
      </w:tr>
      <w:tr w:rsidR="002E18D4" w:rsidRPr="009F6904" w:rsidTr="0094714A">
        <w:trPr>
          <w:cantSplit/>
          <w:trHeight w:val="1134"/>
        </w:trPr>
        <w:tc>
          <w:tcPr>
            <w:tcW w:w="539" w:type="dxa"/>
            <w:vMerge/>
            <w:tcBorders>
              <w:top w:val="single" w:sz="6" w:space="0" w:color="auto"/>
              <w:left w:val="single" w:sz="6" w:space="0" w:color="auto"/>
              <w:bottom w:val="single" w:sz="6" w:space="0" w:color="auto"/>
              <w:right w:val="single" w:sz="4" w:space="0" w:color="auto"/>
            </w:tcBorders>
            <w:vAlign w:val="center"/>
          </w:tcPr>
          <w:p w:rsidR="002E18D4" w:rsidRPr="009F6904" w:rsidRDefault="002E18D4" w:rsidP="0094714A">
            <w:pPr>
              <w:spacing w:after="0" w:line="240" w:lineRule="auto"/>
              <w:rPr>
                <w:rFonts w:ascii="Times New Roman" w:eastAsia="Times New Roman" w:hAnsi="Times New Roman" w:cs="Times New Roman"/>
                <w:lang w:eastAsia="ru-RU"/>
              </w:rPr>
            </w:pPr>
          </w:p>
        </w:tc>
        <w:tc>
          <w:tcPr>
            <w:tcW w:w="1588" w:type="dxa"/>
            <w:vMerge/>
            <w:tcBorders>
              <w:top w:val="single" w:sz="6" w:space="0" w:color="auto"/>
              <w:left w:val="single" w:sz="4" w:space="0" w:color="auto"/>
              <w:bottom w:val="single" w:sz="6" w:space="0" w:color="auto"/>
              <w:right w:val="single" w:sz="4" w:space="0" w:color="auto"/>
            </w:tcBorders>
            <w:vAlign w:val="center"/>
          </w:tcPr>
          <w:p w:rsidR="002E18D4" w:rsidRPr="009F6904" w:rsidRDefault="002E18D4" w:rsidP="0094714A">
            <w:pPr>
              <w:spacing w:after="0" w:line="240" w:lineRule="auto"/>
              <w:rPr>
                <w:rFonts w:ascii="Times New Roman" w:eastAsia="Times New Roman" w:hAnsi="Times New Roman" w:cs="Times New Roman"/>
                <w:lang w:eastAsia="ru-RU"/>
              </w:rPr>
            </w:pPr>
          </w:p>
        </w:tc>
        <w:tc>
          <w:tcPr>
            <w:tcW w:w="2042" w:type="dxa"/>
            <w:vMerge/>
            <w:tcBorders>
              <w:top w:val="single" w:sz="6" w:space="0" w:color="auto"/>
              <w:left w:val="single" w:sz="4" w:space="0" w:color="auto"/>
              <w:bottom w:val="single" w:sz="6" w:space="0" w:color="auto"/>
              <w:right w:val="single" w:sz="4" w:space="0" w:color="auto"/>
            </w:tcBorders>
            <w:vAlign w:val="center"/>
          </w:tcPr>
          <w:p w:rsidR="002E18D4" w:rsidRPr="009F6904" w:rsidRDefault="002E18D4" w:rsidP="0094714A">
            <w:pPr>
              <w:spacing w:after="0" w:line="240" w:lineRule="auto"/>
              <w:rPr>
                <w:rFonts w:ascii="Times New Roman" w:eastAsia="Times New Roman" w:hAnsi="Times New Roman" w:cs="Times New Roman"/>
                <w:lang w:eastAsia="ru-RU"/>
              </w:rPr>
            </w:pPr>
          </w:p>
        </w:tc>
        <w:tc>
          <w:tcPr>
            <w:tcW w:w="934" w:type="dxa"/>
            <w:vMerge/>
            <w:tcBorders>
              <w:top w:val="single" w:sz="6" w:space="0" w:color="auto"/>
              <w:left w:val="single" w:sz="4" w:space="0" w:color="auto"/>
              <w:bottom w:val="single" w:sz="6" w:space="0" w:color="auto"/>
              <w:right w:val="single" w:sz="6" w:space="0" w:color="auto"/>
            </w:tcBorders>
            <w:vAlign w:val="center"/>
          </w:tcPr>
          <w:p w:rsidR="002E18D4" w:rsidRPr="009F6904" w:rsidRDefault="002E18D4" w:rsidP="0094714A">
            <w:pPr>
              <w:spacing w:after="0" w:line="240" w:lineRule="auto"/>
              <w:rPr>
                <w:rFonts w:ascii="Times New Roman" w:eastAsia="Times New Roman" w:hAnsi="Times New Roman" w:cs="Times New Roman"/>
                <w:lang w:eastAsia="ru-RU"/>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2E18D4" w:rsidRPr="009F6904" w:rsidRDefault="002E18D4" w:rsidP="0094714A">
            <w:pPr>
              <w:spacing w:after="0" w:line="240" w:lineRule="auto"/>
              <w:rPr>
                <w:rFonts w:ascii="Times New Roman" w:eastAsia="Times New Roman" w:hAnsi="Times New Roman" w:cs="Times New Roman"/>
                <w:lang w:eastAsia="ru-RU"/>
              </w:rPr>
            </w:pPr>
          </w:p>
        </w:tc>
        <w:tc>
          <w:tcPr>
            <w:tcW w:w="708" w:type="dxa"/>
            <w:tcBorders>
              <w:top w:val="single" w:sz="6" w:space="0" w:color="auto"/>
              <w:left w:val="single" w:sz="6" w:space="0" w:color="auto"/>
              <w:bottom w:val="single" w:sz="6"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2017</w:t>
            </w:r>
          </w:p>
        </w:tc>
        <w:tc>
          <w:tcPr>
            <w:tcW w:w="709" w:type="dxa"/>
            <w:tcBorders>
              <w:top w:val="single" w:sz="6" w:space="0" w:color="auto"/>
              <w:left w:val="single" w:sz="4" w:space="0" w:color="auto"/>
              <w:bottom w:val="single" w:sz="6"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2018</w:t>
            </w:r>
          </w:p>
        </w:tc>
        <w:tc>
          <w:tcPr>
            <w:tcW w:w="709" w:type="dxa"/>
            <w:tcBorders>
              <w:top w:val="single" w:sz="6" w:space="0" w:color="auto"/>
              <w:left w:val="single" w:sz="4" w:space="0" w:color="auto"/>
              <w:bottom w:val="single" w:sz="6"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2019</w:t>
            </w:r>
          </w:p>
        </w:tc>
        <w:tc>
          <w:tcPr>
            <w:tcW w:w="709" w:type="dxa"/>
            <w:tcBorders>
              <w:top w:val="single" w:sz="6" w:space="0" w:color="auto"/>
              <w:left w:val="single" w:sz="4" w:space="0" w:color="auto"/>
              <w:bottom w:val="single" w:sz="4"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2020</w:t>
            </w:r>
          </w:p>
        </w:tc>
        <w:tc>
          <w:tcPr>
            <w:tcW w:w="708" w:type="dxa"/>
            <w:tcBorders>
              <w:top w:val="single" w:sz="6" w:space="0" w:color="auto"/>
              <w:left w:val="single" w:sz="4" w:space="0" w:color="auto"/>
              <w:bottom w:val="single" w:sz="6" w:space="0" w:color="auto"/>
              <w:right w:val="single" w:sz="6"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2021</w:t>
            </w:r>
          </w:p>
        </w:tc>
        <w:tc>
          <w:tcPr>
            <w:tcW w:w="709" w:type="dxa"/>
            <w:tcBorders>
              <w:top w:val="single" w:sz="6" w:space="0" w:color="auto"/>
              <w:left w:val="single" w:sz="6" w:space="0" w:color="auto"/>
              <w:bottom w:val="single" w:sz="6" w:space="0" w:color="auto"/>
              <w:right w:val="single" w:sz="6"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2022</w:t>
            </w:r>
          </w:p>
        </w:tc>
        <w:tc>
          <w:tcPr>
            <w:tcW w:w="812" w:type="dxa"/>
            <w:tcBorders>
              <w:top w:val="single" w:sz="6" w:space="0" w:color="auto"/>
              <w:left w:val="single" w:sz="6" w:space="0" w:color="auto"/>
              <w:bottom w:val="single" w:sz="6"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2023</w:t>
            </w:r>
          </w:p>
        </w:tc>
        <w:tc>
          <w:tcPr>
            <w:tcW w:w="720" w:type="dxa"/>
            <w:tcBorders>
              <w:top w:val="single" w:sz="6" w:space="0" w:color="auto"/>
              <w:left w:val="single" w:sz="4" w:space="0" w:color="auto"/>
              <w:bottom w:val="single" w:sz="6"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2024</w:t>
            </w:r>
          </w:p>
        </w:tc>
        <w:tc>
          <w:tcPr>
            <w:tcW w:w="720" w:type="dxa"/>
            <w:tcBorders>
              <w:top w:val="single" w:sz="6" w:space="0" w:color="auto"/>
              <w:left w:val="single" w:sz="4" w:space="0" w:color="auto"/>
              <w:bottom w:val="single" w:sz="6"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2025</w:t>
            </w:r>
          </w:p>
        </w:tc>
        <w:tc>
          <w:tcPr>
            <w:tcW w:w="720" w:type="dxa"/>
            <w:tcBorders>
              <w:top w:val="single" w:sz="6" w:space="0" w:color="auto"/>
              <w:left w:val="single" w:sz="4" w:space="0" w:color="auto"/>
              <w:bottom w:val="single" w:sz="6" w:space="0" w:color="auto"/>
              <w:right w:val="single" w:sz="4"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2026</w:t>
            </w:r>
          </w:p>
        </w:tc>
        <w:tc>
          <w:tcPr>
            <w:tcW w:w="720" w:type="dxa"/>
            <w:tcBorders>
              <w:top w:val="single" w:sz="6" w:space="0" w:color="auto"/>
              <w:left w:val="single" w:sz="4" w:space="0" w:color="auto"/>
              <w:bottom w:val="single" w:sz="6" w:space="0" w:color="auto"/>
              <w:right w:val="single" w:sz="6" w:space="0" w:color="auto"/>
            </w:tcBorders>
            <w:textDirection w:val="btLr"/>
          </w:tcPr>
          <w:p w:rsidR="002E18D4" w:rsidRPr="009F6904" w:rsidRDefault="002E18D4" w:rsidP="0094714A">
            <w:pPr>
              <w:autoSpaceDE w:val="0"/>
              <w:autoSpaceDN w:val="0"/>
              <w:adjustRightInd w:val="0"/>
              <w:spacing w:after="0" w:line="240" w:lineRule="auto"/>
              <w:ind w:left="113" w:right="113"/>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2027</w:t>
            </w:r>
          </w:p>
        </w:tc>
        <w:tc>
          <w:tcPr>
            <w:tcW w:w="1269" w:type="dxa"/>
            <w:vMerge/>
            <w:tcBorders>
              <w:top w:val="single" w:sz="6" w:space="0" w:color="auto"/>
              <w:left w:val="single" w:sz="6" w:space="0" w:color="auto"/>
              <w:bottom w:val="single" w:sz="6" w:space="0" w:color="auto"/>
              <w:right w:val="single" w:sz="6" w:space="0" w:color="auto"/>
            </w:tcBorders>
            <w:vAlign w:val="center"/>
          </w:tcPr>
          <w:p w:rsidR="002E18D4" w:rsidRPr="009F6904" w:rsidRDefault="002E18D4" w:rsidP="0094714A">
            <w:pPr>
              <w:spacing w:after="0" w:line="240" w:lineRule="auto"/>
              <w:rPr>
                <w:rFonts w:ascii="Times New Roman" w:eastAsia="Times New Roman" w:hAnsi="Times New Roman" w:cs="Times New Roman"/>
                <w:lang w:eastAsia="ru-RU"/>
              </w:rPr>
            </w:pPr>
          </w:p>
        </w:tc>
      </w:tr>
      <w:tr w:rsidR="002E18D4" w:rsidRPr="009F6904" w:rsidTr="0094714A">
        <w:trPr>
          <w:cantSplit/>
          <w:trHeight w:val="894"/>
        </w:trPr>
        <w:tc>
          <w:tcPr>
            <w:tcW w:w="539"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w:t>
            </w:r>
          </w:p>
        </w:tc>
        <w:tc>
          <w:tcPr>
            <w:tcW w:w="1588"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с</w:t>
            </w:r>
            <w:proofErr w:type="gramStart"/>
            <w:r w:rsidRPr="009F6904">
              <w:rPr>
                <w:rFonts w:ascii="Times New Roman" w:eastAsia="Times New Roman" w:hAnsi="Times New Roman" w:cs="Times New Roman"/>
                <w:lang w:eastAsia="ru-RU"/>
              </w:rPr>
              <w:t>.С</w:t>
            </w:r>
            <w:proofErr w:type="gramEnd"/>
            <w:r w:rsidRPr="009F6904">
              <w:rPr>
                <w:rFonts w:ascii="Times New Roman" w:eastAsia="Times New Roman" w:hAnsi="Times New Roman" w:cs="Times New Roman"/>
                <w:lang w:eastAsia="ru-RU"/>
              </w:rPr>
              <w:t>олнечное</w:t>
            </w:r>
          </w:p>
        </w:tc>
        <w:tc>
          <w:tcPr>
            <w:tcW w:w="2042"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Ремонт котлов №1,2</w:t>
            </w:r>
          </w:p>
        </w:tc>
        <w:tc>
          <w:tcPr>
            <w:tcW w:w="934"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800,0</w:t>
            </w:r>
          </w:p>
        </w:tc>
        <w:tc>
          <w:tcPr>
            <w:tcW w:w="708"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708"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70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812"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720"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100,0</w:t>
            </w:r>
          </w:p>
        </w:tc>
        <w:tc>
          <w:tcPr>
            <w:tcW w:w="126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9F6904" w:rsidTr="0094714A">
        <w:trPr>
          <w:cantSplit/>
          <w:trHeight w:val="716"/>
        </w:trPr>
        <w:tc>
          <w:tcPr>
            <w:tcW w:w="539"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2</w:t>
            </w:r>
          </w:p>
        </w:tc>
        <w:tc>
          <w:tcPr>
            <w:tcW w:w="1588"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с</w:t>
            </w:r>
            <w:proofErr w:type="gramStart"/>
            <w:r w:rsidRPr="009F6904">
              <w:rPr>
                <w:rFonts w:ascii="Times New Roman" w:eastAsia="Times New Roman" w:hAnsi="Times New Roman" w:cs="Times New Roman"/>
                <w:lang w:eastAsia="ru-RU"/>
              </w:rPr>
              <w:t>.С</w:t>
            </w:r>
            <w:proofErr w:type="gramEnd"/>
            <w:r w:rsidRPr="009F6904">
              <w:rPr>
                <w:rFonts w:ascii="Times New Roman" w:eastAsia="Times New Roman" w:hAnsi="Times New Roman" w:cs="Times New Roman"/>
                <w:lang w:eastAsia="ru-RU"/>
              </w:rPr>
              <w:t>олнечное</w:t>
            </w:r>
          </w:p>
        </w:tc>
        <w:tc>
          <w:tcPr>
            <w:tcW w:w="2042"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Ремонт тепловой системы и узла</w:t>
            </w:r>
          </w:p>
        </w:tc>
        <w:tc>
          <w:tcPr>
            <w:tcW w:w="934"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1460,0</w:t>
            </w:r>
          </w:p>
        </w:tc>
        <w:tc>
          <w:tcPr>
            <w:tcW w:w="708"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190,0</w:t>
            </w:r>
          </w:p>
        </w:tc>
        <w:tc>
          <w:tcPr>
            <w:tcW w:w="708"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180,0</w:t>
            </w:r>
          </w:p>
        </w:tc>
        <w:tc>
          <w:tcPr>
            <w:tcW w:w="70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180,0</w:t>
            </w:r>
          </w:p>
        </w:tc>
        <w:tc>
          <w:tcPr>
            <w:tcW w:w="812"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180,0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190,0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180,0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180,0</w:t>
            </w:r>
          </w:p>
        </w:tc>
        <w:tc>
          <w:tcPr>
            <w:tcW w:w="720"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180,0</w:t>
            </w:r>
          </w:p>
        </w:tc>
        <w:tc>
          <w:tcPr>
            <w:tcW w:w="126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9F6904" w:rsidTr="0094714A">
        <w:trPr>
          <w:cantSplit/>
          <w:trHeight w:val="894"/>
        </w:trPr>
        <w:tc>
          <w:tcPr>
            <w:tcW w:w="539"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jc w:val="center"/>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3</w:t>
            </w:r>
          </w:p>
        </w:tc>
        <w:tc>
          <w:tcPr>
            <w:tcW w:w="1588"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с</w:t>
            </w:r>
            <w:proofErr w:type="gramStart"/>
            <w:r w:rsidRPr="009F6904">
              <w:rPr>
                <w:rFonts w:ascii="Times New Roman" w:eastAsia="Times New Roman" w:hAnsi="Times New Roman" w:cs="Times New Roman"/>
                <w:lang w:eastAsia="ru-RU"/>
              </w:rPr>
              <w:t>.С</w:t>
            </w:r>
            <w:proofErr w:type="gramEnd"/>
            <w:r w:rsidRPr="009F6904">
              <w:rPr>
                <w:rFonts w:ascii="Times New Roman" w:eastAsia="Times New Roman" w:hAnsi="Times New Roman" w:cs="Times New Roman"/>
                <w:lang w:eastAsia="ru-RU"/>
              </w:rPr>
              <w:t>олнечное</w:t>
            </w:r>
          </w:p>
        </w:tc>
        <w:tc>
          <w:tcPr>
            <w:tcW w:w="2042"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lang w:eastAsia="ru-RU"/>
              </w:rPr>
              <w:t>Приобретение основных средств</w:t>
            </w:r>
          </w:p>
        </w:tc>
        <w:tc>
          <w:tcPr>
            <w:tcW w:w="934"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1434,3</w:t>
            </w:r>
          </w:p>
        </w:tc>
        <w:tc>
          <w:tcPr>
            <w:tcW w:w="708"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67,5</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67,8</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68,0</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153,0</w:t>
            </w:r>
          </w:p>
        </w:tc>
        <w:tc>
          <w:tcPr>
            <w:tcW w:w="708"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153,0</w:t>
            </w:r>
          </w:p>
        </w:tc>
        <w:tc>
          <w:tcPr>
            <w:tcW w:w="70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153,0</w:t>
            </w:r>
          </w:p>
        </w:tc>
        <w:tc>
          <w:tcPr>
            <w:tcW w:w="812"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154,0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154,0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154,0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155,0</w:t>
            </w:r>
          </w:p>
        </w:tc>
        <w:tc>
          <w:tcPr>
            <w:tcW w:w="720"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155,0</w:t>
            </w:r>
          </w:p>
        </w:tc>
        <w:tc>
          <w:tcPr>
            <w:tcW w:w="126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9F6904" w:rsidTr="0094714A">
        <w:trPr>
          <w:cantSplit/>
          <w:trHeight w:val="579"/>
        </w:trPr>
        <w:tc>
          <w:tcPr>
            <w:tcW w:w="5103" w:type="dxa"/>
            <w:gridSpan w:val="4"/>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9F6904">
              <w:rPr>
                <w:rFonts w:ascii="Times New Roman" w:eastAsia="Times New Roman" w:hAnsi="Times New Roman" w:cs="Times New Roman"/>
                <w:b/>
                <w:lang w:eastAsia="ru-RU"/>
              </w:rPr>
              <w:t>Итого по этапам реализации программы</w:t>
            </w:r>
          </w:p>
        </w:tc>
        <w:tc>
          <w:tcPr>
            <w:tcW w:w="993"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3694,3</w:t>
            </w:r>
          </w:p>
        </w:tc>
        <w:tc>
          <w:tcPr>
            <w:tcW w:w="708"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67,5</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67,8</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68,0</w:t>
            </w:r>
          </w:p>
        </w:tc>
        <w:tc>
          <w:tcPr>
            <w:tcW w:w="709"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443</w:t>
            </w:r>
            <w:r w:rsidRPr="009F6904">
              <w:rPr>
                <w:rFonts w:ascii="Times New Roman" w:eastAsia="Times New Roman" w:hAnsi="Times New Roman" w:cs="Times New Roman"/>
                <w:lang w:eastAsia="ru-RU"/>
              </w:rPr>
              <w:t>,0</w:t>
            </w:r>
          </w:p>
        </w:tc>
        <w:tc>
          <w:tcPr>
            <w:tcW w:w="708"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433</w:t>
            </w:r>
            <w:r w:rsidRPr="009F6904">
              <w:rPr>
                <w:rFonts w:ascii="Times New Roman" w:eastAsia="Times New Roman" w:hAnsi="Times New Roman" w:cs="Times New Roman"/>
                <w:lang w:eastAsia="ru-RU"/>
              </w:rPr>
              <w:t>,0</w:t>
            </w:r>
          </w:p>
        </w:tc>
        <w:tc>
          <w:tcPr>
            <w:tcW w:w="70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433</w:t>
            </w:r>
            <w:r w:rsidRPr="009F6904">
              <w:rPr>
                <w:rFonts w:ascii="Times New Roman" w:eastAsia="Times New Roman" w:hAnsi="Times New Roman" w:cs="Times New Roman"/>
                <w:lang w:eastAsia="ru-RU"/>
              </w:rPr>
              <w:t>,0</w:t>
            </w:r>
          </w:p>
        </w:tc>
        <w:tc>
          <w:tcPr>
            <w:tcW w:w="812" w:type="dxa"/>
            <w:tcBorders>
              <w:top w:val="single" w:sz="6" w:space="0" w:color="auto"/>
              <w:left w:val="single" w:sz="6"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434</w:t>
            </w:r>
            <w:r w:rsidRPr="009F6904">
              <w:rPr>
                <w:rFonts w:ascii="Times New Roman" w:eastAsia="Times New Roman" w:hAnsi="Times New Roman" w:cs="Times New Roman"/>
                <w:lang w:eastAsia="ru-RU"/>
              </w:rPr>
              <w:t>,0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444</w:t>
            </w:r>
            <w:r w:rsidRPr="009F6904">
              <w:rPr>
                <w:rFonts w:ascii="Times New Roman" w:eastAsia="Times New Roman" w:hAnsi="Times New Roman" w:cs="Times New Roman"/>
                <w:lang w:eastAsia="ru-RU"/>
              </w:rPr>
              <w:t>,0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434</w:t>
            </w:r>
            <w:r w:rsidRPr="009F6904">
              <w:rPr>
                <w:rFonts w:ascii="Times New Roman" w:eastAsia="Times New Roman" w:hAnsi="Times New Roman" w:cs="Times New Roman"/>
                <w:lang w:eastAsia="ru-RU"/>
              </w:rPr>
              <w:t>,0</w:t>
            </w:r>
          </w:p>
        </w:tc>
        <w:tc>
          <w:tcPr>
            <w:tcW w:w="720" w:type="dxa"/>
            <w:tcBorders>
              <w:top w:val="single" w:sz="6" w:space="0" w:color="auto"/>
              <w:left w:val="single" w:sz="4" w:space="0" w:color="auto"/>
              <w:bottom w:val="single" w:sz="6" w:space="0" w:color="auto"/>
              <w:right w:val="single" w:sz="4"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435,0</w:t>
            </w:r>
          </w:p>
        </w:tc>
        <w:tc>
          <w:tcPr>
            <w:tcW w:w="720" w:type="dxa"/>
            <w:tcBorders>
              <w:top w:val="single" w:sz="6" w:space="0" w:color="auto"/>
              <w:left w:val="single" w:sz="4"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435,0</w:t>
            </w:r>
          </w:p>
        </w:tc>
        <w:tc>
          <w:tcPr>
            <w:tcW w:w="1269" w:type="dxa"/>
            <w:tcBorders>
              <w:top w:val="single" w:sz="6" w:space="0" w:color="auto"/>
              <w:left w:val="single" w:sz="6" w:space="0" w:color="auto"/>
              <w:bottom w:val="single" w:sz="6" w:space="0" w:color="auto"/>
              <w:right w:val="single" w:sz="6" w:space="0" w:color="auto"/>
            </w:tcBorders>
          </w:tcPr>
          <w:p w:rsidR="002E18D4" w:rsidRPr="009F6904"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bl>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sectPr w:rsidR="002E18D4" w:rsidRPr="00001B33">
          <w:pgSz w:w="16838" w:h="11905" w:orient="landscape"/>
          <w:pgMar w:top="850" w:right="1134" w:bottom="1701" w:left="1134" w:header="720" w:footer="720" w:gutter="0"/>
          <w:cols w:space="720"/>
        </w:sectPr>
      </w:pP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Обоснование финансовой потребности по источникам</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Финансовые потребности, необходимые для реализации Программы, обеспечиваются за счет местного бюджета и составят за период реализации Програм</w:t>
      </w:r>
      <w:r>
        <w:rPr>
          <w:rFonts w:ascii="Times New Roman" w:eastAsia="Times New Roman" w:hAnsi="Times New Roman" w:cs="Times New Roman"/>
          <w:sz w:val="26"/>
          <w:szCs w:val="26"/>
          <w:lang w:eastAsia="ru-RU"/>
        </w:rPr>
        <w:t>мы в части теплоснабжения 3694,3</w:t>
      </w:r>
      <w:r w:rsidRPr="00001B33">
        <w:rPr>
          <w:rFonts w:ascii="Times New Roman" w:eastAsia="Times New Roman" w:hAnsi="Times New Roman" w:cs="Times New Roman"/>
          <w:sz w:val="26"/>
          <w:szCs w:val="26"/>
          <w:lang w:eastAsia="ru-RU"/>
        </w:rPr>
        <w:t xml:space="preserve"> тыс. руб. в том числе </w:t>
      </w:r>
      <w:proofErr w:type="gramStart"/>
      <w:r w:rsidRPr="00001B33">
        <w:rPr>
          <w:rFonts w:ascii="Times New Roman" w:eastAsia="Times New Roman" w:hAnsi="Times New Roman" w:cs="Times New Roman"/>
          <w:sz w:val="26"/>
          <w:szCs w:val="26"/>
          <w:lang w:eastAsia="ru-RU"/>
        </w:rPr>
        <w:t>на</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 2017- 2027 ремонт котлов №1,2- 800</w:t>
      </w:r>
      <w:r w:rsidRPr="00001B33">
        <w:rPr>
          <w:rFonts w:ascii="Times New Roman" w:eastAsia="Times New Roman" w:hAnsi="Times New Roman" w:cs="Times New Roman"/>
          <w:sz w:val="26"/>
          <w:szCs w:val="26"/>
          <w:lang w:eastAsia="ru-RU"/>
        </w:rPr>
        <w:t>,0 тыс. руб., ремонт тепловой сист</w:t>
      </w:r>
      <w:r>
        <w:rPr>
          <w:rFonts w:ascii="Times New Roman" w:eastAsia="Times New Roman" w:hAnsi="Times New Roman" w:cs="Times New Roman"/>
          <w:sz w:val="26"/>
          <w:szCs w:val="26"/>
          <w:lang w:eastAsia="ru-RU"/>
        </w:rPr>
        <w:t>емы и узла- 1460,0 тыс. руб., приобретение основных средств-1434, 3тыс</w:t>
      </w:r>
      <w:proofErr w:type="gramStart"/>
      <w:r>
        <w:rPr>
          <w:rFonts w:ascii="Times New Roman" w:eastAsia="Times New Roman" w:hAnsi="Times New Roman" w:cs="Times New Roman"/>
          <w:sz w:val="26"/>
          <w:szCs w:val="26"/>
          <w:lang w:eastAsia="ru-RU"/>
        </w:rPr>
        <w:t>.р</w:t>
      </w:r>
      <w:proofErr w:type="gramEnd"/>
      <w:r>
        <w:rPr>
          <w:rFonts w:ascii="Times New Roman" w:eastAsia="Times New Roman" w:hAnsi="Times New Roman" w:cs="Times New Roman"/>
          <w:sz w:val="26"/>
          <w:szCs w:val="26"/>
          <w:lang w:eastAsia="ru-RU"/>
        </w:rPr>
        <w:t>уб.</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 xml:space="preserve">6. КОМПЛЕКСНОЕ РАЗВИТИЕ ОБЪЕКТОВ, ИСПОЛЬЗУЕМЫХ </w:t>
      </w:r>
      <w:proofErr w:type="gramStart"/>
      <w:r w:rsidRPr="00001B33">
        <w:rPr>
          <w:rFonts w:ascii="Times New Roman" w:eastAsia="Times New Roman" w:hAnsi="Times New Roman" w:cs="Times New Roman"/>
          <w:b/>
          <w:sz w:val="26"/>
          <w:szCs w:val="26"/>
          <w:lang w:eastAsia="ru-RU"/>
        </w:rPr>
        <w:t>ДЛЯ</w:t>
      </w:r>
      <w:proofErr w:type="gramEnd"/>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УТИЛИЗАЦИИ (ЗАХОРОНЕНИЯ) ТВЕРДЫХ БЫТОВЫХ ОТХОДОВ, ВЫЯВЛЕНИЕ ПРОБЛЕМ ФУНКЦИОНИРОВАНИЯ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6.1. Анализ существующей организации объектов,</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roofErr w:type="gramStart"/>
      <w:r w:rsidRPr="00001B33">
        <w:rPr>
          <w:rFonts w:ascii="Times New Roman" w:eastAsia="Times New Roman" w:hAnsi="Times New Roman" w:cs="Times New Roman"/>
          <w:bCs/>
          <w:sz w:val="26"/>
          <w:szCs w:val="26"/>
          <w:lang w:eastAsia="ru-RU"/>
        </w:rPr>
        <w:t>используемых</w:t>
      </w:r>
      <w:proofErr w:type="gramEnd"/>
      <w:r w:rsidRPr="00001B33">
        <w:rPr>
          <w:rFonts w:ascii="Times New Roman" w:eastAsia="Times New Roman" w:hAnsi="Times New Roman" w:cs="Times New Roman"/>
          <w:bCs/>
          <w:sz w:val="26"/>
          <w:szCs w:val="26"/>
          <w:lang w:eastAsia="ru-RU"/>
        </w:rPr>
        <w:t xml:space="preserve"> для утилизации (захоронения)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твердых бытовых отходов, выявление проблем функционирования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Инженерно-технический анализ</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настоящее время все твердые бытовые отходы (ТБО) и неопасные промышленные отходы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вывозятся для захоронения   полигон твердых бытовых отходов г. </w:t>
      </w:r>
      <w:proofErr w:type="spellStart"/>
      <w:r w:rsidRPr="00001B33">
        <w:rPr>
          <w:rFonts w:ascii="Times New Roman" w:eastAsia="Times New Roman" w:hAnsi="Times New Roman" w:cs="Times New Roman"/>
          <w:sz w:val="26"/>
          <w:szCs w:val="26"/>
          <w:lang w:eastAsia="ru-RU"/>
        </w:rPr>
        <w:t>Черногорск</w:t>
      </w:r>
      <w:proofErr w:type="spellEnd"/>
      <w:r w:rsidRPr="00001B33">
        <w:rPr>
          <w:rFonts w:ascii="Times New Roman" w:eastAsia="Times New Roman" w:hAnsi="Times New Roman" w:cs="Times New Roman"/>
          <w:sz w:val="26"/>
          <w:szCs w:val="26"/>
          <w:lang w:eastAsia="ru-RU"/>
        </w:rPr>
        <w:t xml:space="preserve">.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 территории МО существуют несанкционированные свалки, которые необходимо провести захоронение. Из них часть ТБО из </w:t>
      </w:r>
      <w:proofErr w:type="spellStart"/>
      <w:r w:rsidRPr="00001B33">
        <w:rPr>
          <w:rFonts w:ascii="Times New Roman" w:eastAsia="Times New Roman" w:hAnsi="Times New Roman" w:cs="Times New Roman"/>
          <w:sz w:val="26"/>
          <w:szCs w:val="26"/>
          <w:lang w:eastAsia="ru-RU"/>
        </w:rPr>
        <w:t>трудноразлагаемого</w:t>
      </w:r>
      <w:proofErr w:type="spellEnd"/>
      <w:r w:rsidRPr="00001B33">
        <w:rPr>
          <w:rFonts w:ascii="Times New Roman" w:eastAsia="Times New Roman" w:hAnsi="Times New Roman" w:cs="Times New Roman"/>
          <w:sz w:val="26"/>
          <w:szCs w:val="26"/>
          <w:lang w:eastAsia="ru-RU"/>
        </w:rPr>
        <w:t xml:space="preserve"> материала необходимо утилизировать на  полигоне </w:t>
      </w:r>
      <w:proofErr w:type="gramStart"/>
      <w:r w:rsidRPr="00001B33">
        <w:rPr>
          <w:rFonts w:ascii="Times New Roman" w:eastAsia="Times New Roman" w:hAnsi="Times New Roman" w:cs="Times New Roman"/>
          <w:sz w:val="26"/>
          <w:szCs w:val="26"/>
          <w:lang w:eastAsia="ru-RU"/>
        </w:rPr>
        <w:t>г</w:t>
      </w:r>
      <w:proofErr w:type="gram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Черногорск</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Потребители</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Основными потребителями услуг по захоронению твердых бытовых отходов являются: население.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26</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Структура объемов утилизации (захоронения) ТБО</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Ind w:w="70" w:type="dxa"/>
        <w:tblLayout w:type="fixed"/>
        <w:tblCellMar>
          <w:left w:w="70" w:type="dxa"/>
          <w:right w:w="70" w:type="dxa"/>
        </w:tblCellMar>
        <w:tblLook w:val="0000"/>
      </w:tblPr>
      <w:tblGrid>
        <w:gridCol w:w="3828"/>
        <w:gridCol w:w="1620"/>
        <w:gridCol w:w="675"/>
        <w:gridCol w:w="675"/>
        <w:gridCol w:w="1215"/>
        <w:gridCol w:w="1343"/>
      </w:tblGrid>
      <w:tr w:rsidR="002E18D4" w:rsidRPr="00001B33" w:rsidTr="0094714A">
        <w:trPr>
          <w:cantSplit/>
          <w:trHeight w:val="240"/>
        </w:trPr>
        <w:tc>
          <w:tcPr>
            <w:tcW w:w="3828"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br/>
              <w:t xml:space="preserve">Потребители услуг        </w:t>
            </w:r>
          </w:p>
        </w:tc>
        <w:tc>
          <w:tcPr>
            <w:tcW w:w="1620"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br/>
              <w:t xml:space="preserve">Ед. </w:t>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1350"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001B33">
                <w:rPr>
                  <w:rFonts w:ascii="Times New Roman" w:eastAsia="Times New Roman" w:hAnsi="Times New Roman" w:cs="Times New Roman"/>
                  <w:sz w:val="24"/>
                  <w:szCs w:val="24"/>
                  <w:lang w:eastAsia="ru-RU"/>
                </w:rPr>
                <w:t>2014 г</w:t>
              </w:r>
            </w:smartTag>
            <w:r w:rsidRPr="00001B33">
              <w:rPr>
                <w:rFonts w:ascii="Times New Roman" w:eastAsia="Times New Roman" w:hAnsi="Times New Roman" w:cs="Times New Roman"/>
                <w:sz w:val="24"/>
                <w:szCs w:val="24"/>
                <w:lang w:eastAsia="ru-RU"/>
              </w:rPr>
              <w:t xml:space="preserve">. </w:t>
            </w:r>
          </w:p>
        </w:tc>
        <w:tc>
          <w:tcPr>
            <w:tcW w:w="1215"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2015г.,</w:t>
            </w:r>
            <w:r w:rsidRPr="00001B33">
              <w:rPr>
                <w:rFonts w:ascii="Times New Roman" w:eastAsia="Times New Roman" w:hAnsi="Times New Roman" w:cs="Times New Roman"/>
                <w:sz w:val="24"/>
                <w:szCs w:val="24"/>
                <w:lang w:eastAsia="ru-RU"/>
              </w:rPr>
              <w:br/>
              <w:t xml:space="preserve">факт  </w:t>
            </w:r>
          </w:p>
        </w:tc>
        <w:tc>
          <w:tcPr>
            <w:tcW w:w="1343"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w:t>
            </w:r>
            <w:r w:rsidRPr="00001B33">
              <w:rPr>
                <w:rFonts w:ascii="Times New Roman" w:eastAsia="Times New Roman" w:hAnsi="Times New Roman" w:cs="Times New Roman"/>
                <w:sz w:val="24"/>
                <w:szCs w:val="24"/>
                <w:lang w:eastAsia="ru-RU"/>
              </w:rPr>
              <w:br/>
              <w:t xml:space="preserve">факт </w:t>
            </w:r>
          </w:p>
        </w:tc>
      </w:tr>
      <w:tr w:rsidR="002E18D4" w:rsidRPr="00001B33" w:rsidTr="0094714A">
        <w:trPr>
          <w:cantSplit/>
          <w:trHeight w:val="240"/>
        </w:trPr>
        <w:tc>
          <w:tcPr>
            <w:tcW w:w="3828"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План</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факт</w:t>
            </w:r>
          </w:p>
        </w:tc>
        <w:tc>
          <w:tcPr>
            <w:tcW w:w="1215"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1343"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Всего захоронено отходов, в т.ч.:</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куб. м</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2,9</w:t>
            </w:r>
          </w:p>
        </w:tc>
        <w:tc>
          <w:tcPr>
            <w:tcW w:w="13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Население                        </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куб. м</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w:t>
            </w:r>
          </w:p>
        </w:tc>
        <w:tc>
          <w:tcPr>
            <w:tcW w:w="13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2,4</w:t>
            </w: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Бюджетные организации            </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куб. м</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0,2</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0,2</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0,2</w:t>
            </w:r>
          </w:p>
        </w:tc>
        <w:tc>
          <w:tcPr>
            <w:tcW w:w="13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0,2</w:t>
            </w:r>
          </w:p>
        </w:tc>
      </w:tr>
      <w:tr w:rsidR="002E18D4" w:rsidRPr="00001B33" w:rsidTr="0094714A">
        <w:trPr>
          <w:cantSplit/>
          <w:trHeight w:val="240"/>
        </w:trPr>
        <w:tc>
          <w:tcPr>
            <w:tcW w:w="3828"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Прочие организации               </w:t>
            </w:r>
          </w:p>
        </w:tc>
        <w:tc>
          <w:tcPr>
            <w:tcW w:w="16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куб. м</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w:t>
            </w:r>
          </w:p>
        </w:tc>
        <w:tc>
          <w:tcPr>
            <w:tcW w:w="134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0,4</w:t>
            </w:r>
          </w:p>
        </w:tc>
      </w:tr>
    </w:tbl>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Оценка существующих норм накопления ТБО</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lastRenderedPageBreak/>
        <w:t>населением, предприятиями и организациями всех форм</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собственности с учетом тенденции роста</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Расчет объемов утилизации для различных групп потребителей производится на основании: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установленной нормы накопления ТБО в размере 0,3 тыс</w:t>
      </w:r>
      <w:proofErr w:type="gramStart"/>
      <w:r w:rsidRPr="00001B33">
        <w:rPr>
          <w:rFonts w:ascii="Times New Roman" w:eastAsia="Times New Roman" w:hAnsi="Times New Roman" w:cs="Times New Roman"/>
          <w:sz w:val="26"/>
          <w:szCs w:val="26"/>
          <w:lang w:eastAsia="ru-RU"/>
        </w:rPr>
        <w:t>.к</w:t>
      </w:r>
      <w:proofErr w:type="gramEnd"/>
      <w:r w:rsidRPr="00001B33">
        <w:rPr>
          <w:rFonts w:ascii="Times New Roman" w:eastAsia="Times New Roman" w:hAnsi="Times New Roman" w:cs="Times New Roman"/>
          <w:sz w:val="26"/>
          <w:szCs w:val="26"/>
          <w:lang w:eastAsia="ru-RU"/>
        </w:rPr>
        <w:t>уб. м с человека в год - для населения;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2014-</w:t>
      </w:r>
      <w:smartTag w:uri="urn:schemas-microsoft-com:office:smarttags" w:element="metricconverter">
        <w:smartTagPr>
          <w:attr w:name="ProductID" w:val="2015 г"/>
        </w:smartTagPr>
        <w:r w:rsidRPr="00001B33">
          <w:rPr>
            <w:rFonts w:ascii="Times New Roman" w:eastAsia="Times New Roman" w:hAnsi="Times New Roman" w:cs="Times New Roman"/>
            <w:sz w:val="26"/>
            <w:szCs w:val="26"/>
            <w:lang w:eastAsia="ru-RU"/>
          </w:rPr>
          <w:t>2015 г</w:t>
        </w:r>
      </w:smartTag>
      <w:r w:rsidRPr="00001B33">
        <w:rPr>
          <w:rFonts w:ascii="Times New Roman" w:eastAsia="Times New Roman" w:hAnsi="Times New Roman" w:cs="Times New Roman"/>
          <w:sz w:val="26"/>
          <w:szCs w:val="26"/>
          <w:lang w:eastAsia="ru-RU"/>
        </w:rPr>
        <w:t>г. объем ТБО, фактически принятых от населения, не превысил нормативный объем подлежащих захоронению ТБО, что говорит о соответствии установленных для населения норм накопления ТБО фактическому накоплению отходов.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На общее накопление твердых бытовых отходов влияют следующие факторы: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уровень производства товаров массового спроса и культура торговли;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климатические условия.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настоящее время морфологический состав отходов, поступающих на временный полигон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 следующий:</w:t>
      </w:r>
    </w:p>
    <w:p w:rsidR="002E18D4" w:rsidRPr="00001B33" w:rsidRDefault="002E18D4" w:rsidP="002E18D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27</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Морфологический состав ТБО</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5000" w:type="pct"/>
        <w:tblCellMar>
          <w:left w:w="70" w:type="dxa"/>
          <w:right w:w="70" w:type="dxa"/>
        </w:tblCellMar>
        <w:tblLook w:val="0000"/>
      </w:tblPr>
      <w:tblGrid>
        <w:gridCol w:w="5077"/>
        <w:gridCol w:w="1988"/>
        <w:gridCol w:w="2429"/>
      </w:tblGrid>
      <w:tr w:rsidR="002E18D4" w:rsidRPr="00001B33" w:rsidTr="0094714A">
        <w:trPr>
          <w:cantSplit/>
          <w:trHeight w:val="240"/>
        </w:trPr>
        <w:tc>
          <w:tcPr>
            <w:tcW w:w="2674"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Состав отходов    </w:t>
            </w:r>
          </w:p>
        </w:tc>
        <w:tc>
          <w:tcPr>
            <w:tcW w:w="1047"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Ед. </w:t>
            </w:r>
            <w:proofErr w:type="spellStart"/>
            <w:r w:rsidRPr="00001B33">
              <w:rPr>
                <w:rFonts w:ascii="Times New Roman" w:eastAsia="Times New Roman" w:hAnsi="Times New Roman" w:cs="Times New Roman"/>
                <w:sz w:val="26"/>
                <w:szCs w:val="26"/>
                <w:lang w:eastAsia="ru-RU"/>
              </w:rPr>
              <w:t>изм</w:t>
            </w:r>
            <w:proofErr w:type="spellEnd"/>
            <w:r w:rsidRPr="00001B33">
              <w:rPr>
                <w:rFonts w:ascii="Times New Roman" w:eastAsia="Times New Roman" w:hAnsi="Times New Roman" w:cs="Times New Roman"/>
                <w:sz w:val="26"/>
                <w:szCs w:val="26"/>
                <w:lang w:eastAsia="ru-RU"/>
              </w:rPr>
              <w:t>.</w:t>
            </w:r>
          </w:p>
        </w:tc>
        <w:tc>
          <w:tcPr>
            <w:tcW w:w="1279"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Количество</w:t>
            </w:r>
          </w:p>
        </w:tc>
      </w:tr>
      <w:tr w:rsidR="002E18D4" w:rsidRPr="00001B33" w:rsidTr="0094714A">
        <w:trPr>
          <w:cantSplit/>
          <w:trHeight w:val="240"/>
        </w:trPr>
        <w:tc>
          <w:tcPr>
            <w:tcW w:w="2674"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Бумага, картон        </w:t>
            </w:r>
          </w:p>
        </w:tc>
        <w:tc>
          <w:tcPr>
            <w:tcW w:w="1047" w:type="pct"/>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w:t>
            </w:r>
          </w:p>
        </w:tc>
        <w:tc>
          <w:tcPr>
            <w:tcW w:w="1279"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5</w:t>
            </w:r>
          </w:p>
        </w:tc>
      </w:tr>
      <w:tr w:rsidR="002E18D4" w:rsidRPr="00001B33" w:rsidTr="0094714A">
        <w:trPr>
          <w:cantSplit/>
          <w:trHeight w:val="240"/>
        </w:trPr>
        <w:tc>
          <w:tcPr>
            <w:tcW w:w="2674"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Навоз             </w:t>
            </w:r>
          </w:p>
        </w:tc>
        <w:tc>
          <w:tcPr>
            <w:tcW w:w="0" w:type="auto"/>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6"/>
                <w:szCs w:val="26"/>
                <w:lang w:eastAsia="ru-RU"/>
              </w:rPr>
            </w:pPr>
          </w:p>
        </w:tc>
        <w:tc>
          <w:tcPr>
            <w:tcW w:w="1279"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70</w:t>
            </w:r>
          </w:p>
        </w:tc>
      </w:tr>
      <w:tr w:rsidR="002E18D4" w:rsidRPr="00001B33" w:rsidTr="0094714A">
        <w:trPr>
          <w:cantSplit/>
          <w:trHeight w:val="240"/>
        </w:trPr>
        <w:tc>
          <w:tcPr>
            <w:tcW w:w="2674"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Прочее                </w:t>
            </w:r>
          </w:p>
        </w:tc>
        <w:tc>
          <w:tcPr>
            <w:tcW w:w="0" w:type="auto"/>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6"/>
                <w:szCs w:val="26"/>
                <w:lang w:eastAsia="ru-RU"/>
              </w:rPr>
            </w:pPr>
          </w:p>
        </w:tc>
        <w:tc>
          <w:tcPr>
            <w:tcW w:w="1279" w:type="pc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25</w:t>
            </w: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Организационный анализ</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настоящее время эксплуатация временного полигона твердых бытовых отходов не осуществляется. Основным видом деятельности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 xml:space="preserve">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вывоз ТБО - 5%;</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Основные показатели работы в сфере</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утилизации (захоронения) твердых бытовых отходов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Основным видом деятельности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вывоз ТБО - 5%. ТБО вывозится на полигон </w:t>
      </w:r>
      <w:proofErr w:type="gramStart"/>
      <w:r w:rsidRPr="00001B33">
        <w:rPr>
          <w:rFonts w:ascii="Times New Roman" w:eastAsia="Times New Roman" w:hAnsi="Times New Roman" w:cs="Times New Roman"/>
          <w:sz w:val="26"/>
          <w:szCs w:val="26"/>
          <w:lang w:eastAsia="ru-RU"/>
        </w:rPr>
        <w:t>г</w:t>
      </w:r>
      <w:proofErr w:type="gram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Черногорска</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28</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Основные показатели деятельности по вывозу ТБО</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9498" w:type="dxa"/>
        <w:tblInd w:w="70" w:type="dxa"/>
        <w:tblLayout w:type="fixed"/>
        <w:tblCellMar>
          <w:left w:w="70" w:type="dxa"/>
          <w:right w:w="70" w:type="dxa"/>
        </w:tblCellMar>
        <w:tblLook w:val="0000"/>
      </w:tblPr>
      <w:tblGrid>
        <w:gridCol w:w="4050"/>
        <w:gridCol w:w="1337"/>
        <w:gridCol w:w="992"/>
        <w:gridCol w:w="992"/>
        <w:gridCol w:w="993"/>
        <w:gridCol w:w="1134"/>
      </w:tblGrid>
      <w:tr w:rsidR="002E18D4" w:rsidRPr="00001B33" w:rsidTr="0094714A">
        <w:trPr>
          <w:cantSplit/>
          <w:trHeight w:val="240"/>
        </w:trPr>
        <w:tc>
          <w:tcPr>
            <w:tcW w:w="4050"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Показатели          </w:t>
            </w:r>
          </w:p>
        </w:tc>
        <w:tc>
          <w:tcPr>
            <w:tcW w:w="1337"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Ед. </w:t>
            </w:r>
            <w:proofErr w:type="spellStart"/>
            <w:r w:rsidRPr="00001B33">
              <w:rPr>
                <w:rFonts w:ascii="Times New Roman" w:eastAsia="Times New Roman" w:hAnsi="Times New Roman" w:cs="Times New Roman"/>
                <w:sz w:val="24"/>
                <w:szCs w:val="24"/>
                <w:lang w:eastAsia="ru-RU"/>
              </w:rPr>
              <w:t>изм</w:t>
            </w:r>
            <w:proofErr w:type="spellEnd"/>
            <w:r w:rsidRPr="00001B33">
              <w:rPr>
                <w:rFonts w:ascii="Times New Roman" w:eastAsia="Times New Roman" w:hAnsi="Times New Roman" w:cs="Times New Roman"/>
                <w:sz w:val="24"/>
                <w:szCs w:val="24"/>
                <w:lang w:eastAsia="ru-RU"/>
              </w:rPr>
              <w:t xml:space="preserve">.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001B33">
                <w:rPr>
                  <w:rFonts w:ascii="Times New Roman" w:eastAsia="Times New Roman" w:hAnsi="Times New Roman" w:cs="Times New Roman"/>
                  <w:sz w:val="24"/>
                  <w:szCs w:val="24"/>
                  <w:lang w:eastAsia="ru-RU"/>
                </w:rPr>
                <w:t>2014 г</w:t>
              </w:r>
            </w:smartTag>
            <w:r w:rsidRPr="00001B33">
              <w:rPr>
                <w:rFonts w:ascii="Times New Roman" w:eastAsia="Times New Roman" w:hAnsi="Times New Roman" w:cs="Times New Roman"/>
                <w:sz w:val="24"/>
                <w:szCs w:val="24"/>
                <w:lang w:eastAsia="ru-RU"/>
              </w:rPr>
              <w:t>.</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5 г"/>
              </w:smartTagPr>
              <w:r w:rsidRPr="00001B33">
                <w:rPr>
                  <w:rFonts w:ascii="Times New Roman" w:eastAsia="Times New Roman" w:hAnsi="Times New Roman" w:cs="Times New Roman"/>
                  <w:sz w:val="24"/>
                  <w:szCs w:val="24"/>
                  <w:lang w:eastAsia="ru-RU"/>
                </w:rPr>
                <w:t>2015 г</w:t>
              </w:r>
            </w:smartTag>
            <w:r w:rsidRPr="00001B33">
              <w:rPr>
                <w:rFonts w:ascii="Times New Roman" w:eastAsia="Times New Roman" w:hAnsi="Times New Roman" w:cs="Times New Roman"/>
                <w:sz w:val="24"/>
                <w:szCs w:val="24"/>
                <w:lang w:eastAsia="ru-RU"/>
              </w:rPr>
              <w:t>.</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2017 г"/>
              </w:smartTagPr>
              <w:r w:rsidRPr="00001B33">
                <w:rPr>
                  <w:rFonts w:ascii="Times New Roman" w:eastAsia="Times New Roman" w:hAnsi="Times New Roman" w:cs="Times New Roman"/>
                  <w:sz w:val="24"/>
                  <w:szCs w:val="24"/>
                  <w:lang w:eastAsia="ru-RU"/>
                </w:rPr>
                <w:t>2017 г</w:t>
              </w:r>
            </w:smartTag>
            <w:r w:rsidRPr="00001B33">
              <w:rPr>
                <w:rFonts w:ascii="Times New Roman" w:eastAsia="Times New Roman" w:hAnsi="Times New Roman" w:cs="Times New Roman"/>
                <w:sz w:val="24"/>
                <w:szCs w:val="24"/>
                <w:lang w:eastAsia="ru-RU"/>
              </w:rPr>
              <w:t>.</w:t>
            </w:r>
          </w:p>
        </w:tc>
      </w:tr>
      <w:tr w:rsidR="002E18D4" w:rsidRPr="00001B33" w:rsidTr="0094714A">
        <w:trPr>
          <w:cantSplit/>
          <w:trHeight w:val="240"/>
        </w:trPr>
        <w:tc>
          <w:tcPr>
            <w:tcW w:w="4050"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1337"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факт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факт  </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план  </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план  </w:t>
            </w:r>
          </w:p>
        </w:tc>
      </w:tr>
      <w:tr w:rsidR="002E18D4" w:rsidRPr="00001B33" w:rsidTr="0094714A">
        <w:trPr>
          <w:cantSplit/>
          <w:trHeight w:val="274"/>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Объем вывоза ТБО, вт.</w:t>
            </w:r>
            <w:proofErr w:type="gramStart"/>
            <w:r w:rsidRPr="00001B33">
              <w:rPr>
                <w:rFonts w:ascii="Times New Roman" w:eastAsia="Times New Roman" w:hAnsi="Times New Roman" w:cs="Times New Roman"/>
                <w:sz w:val="24"/>
                <w:szCs w:val="24"/>
                <w:lang w:eastAsia="ru-RU"/>
              </w:rPr>
              <w:t>ч</w:t>
            </w:r>
            <w:proofErr w:type="gramEnd"/>
            <w:r w:rsidRPr="00001B33">
              <w:rPr>
                <w:rFonts w:ascii="Times New Roman" w:eastAsia="Times New Roman" w:hAnsi="Times New Roman" w:cs="Times New Roman"/>
                <w:sz w:val="24"/>
                <w:szCs w:val="24"/>
                <w:lang w:eastAsia="ru-RU"/>
              </w:rPr>
              <w:t xml:space="preserve">.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куб. м</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r>
      <w:tr w:rsidR="002E18D4" w:rsidRPr="00001B33" w:rsidTr="009471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от населения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куб. м</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2,3</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2,4</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2,5</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2,5</w:t>
            </w:r>
          </w:p>
        </w:tc>
      </w:tr>
      <w:tr w:rsidR="002E18D4" w:rsidRPr="00001B33" w:rsidTr="009471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от прочих предприятий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 куб. м</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0,7</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0,6</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0,5</w:t>
            </w:r>
          </w:p>
        </w:tc>
      </w:tr>
      <w:tr w:rsidR="002E18D4" w:rsidRPr="00001B33" w:rsidTr="0094714A">
        <w:trPr>
          <w:cantSplit/>
          <w:trHeight w:val="36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Объем потребления </w:t>
            </w:r>
            <w:r w:rsidRPr="00001B33">
              <w:rPr>
                <w:rFonts w:ascii="Times New Roman" w:eastAsia="Times New Roman" w:hAnsi="Times New Roman" w:cs="Times New Roman"/>
                <w:sz w:val="24"/>
                <w:szCs w:val="24"/>
                <w:lang w:eastAsia="ru-RU"/>
              </w:rPr>
              <w:br/>
              <w:t xml:space="preserve">электроэнергии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кВт</w:t>
            </w:r>
            <w:proofErr w:type="gramStart"/>
            <w:r w:rsidRPr="00001B33">
              <w:rPr>
                <w:rFonts w:ascii="Times New Roman" w:eastAsia="Times New Roman" w:hAnsi="Times New Roman" w:cs="Times New Roman"/>
                <w:sz w:val="24"/>
                <w:szCs w:val="24"/>
                <w:lang w:eastAsia="ru-RU"/>
              </w:rPr>
              <w:t>.ч</w:t>
            </w:r>
            <w:proofErr w:type="spellEnd"/>
            <w:proofErr w:type="gramEnd"/>
            <w:r w:rsidRPr="00001B33">
              <w:rPr>
                <w:rFonts w:ascii="Times New Roman" w:eastAsia="Times New Roman" w:hAnsi="Times New Roman" w:cs="Times New Roman"/>
                <w:sz w:val="24"/>
                <w:szCs w:val="24"/>
                <w:lang w:eastAsia="ru-RU"/>
              </w:rPr>
              <w:t xml:space="preserve">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Нормативная численность      </w:t>
            </w:r>
            <w:r w:rsidRPr="00001B33">
              <w:rPr>
                <w:rFonts w:ascii="Times New Roman" w:eastAsia="Times New Roman" w:hAnsi="Times New Roman" w:cs="Times New Roman"/>
                <w:sz w:val="24"/>
                <w:szCs w:val="24"/>
                <w:lang w:eastAsia="ru-RU"/>
              </w:rPr>
              <w:br/>
              <w:t>промышленно-производственного</w:t>
            </w:r>
            <w:r w:rsidRPr="00001B33">
              <w:rPr>
                <w:rFonts w:ascii="Times New Roman" w:eastAsia="Times New Roman" w:hAnsi="Times New Roman" w:cs="Times New Roman"/>
                <w:sz w:val="24"/>
                <w:szCs w:val="24"/>
                <w:lang w:eastAsia="ru-RU"/>
              </w:rPr>
              <w:br/>
              <w:t xml:space="preserve">персонала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чел.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Фактическая численность      </w:t>
            </w:r>
            <w:r w:rsidRPr="00001B33">
              <w:rPr>
                <w:rFonts w:ascii="Times New Roman" w:eastAsia="Times New Roman" w:hAnsi="Times New Roman" w:cs="Times New Roman"/>
                <w:sz w:val="24"/>
                <w:szCs w:val="24"/>
                <w:lang w:eastAsia="ru-RU"/>
              </w:rPr>
              <w:br/>
              <w:t>промышленно-производственного</w:t>
            </w:r>
            <w:r w:rsidRPr="00001B33">
              <w:rPr>
                <w:rFonts w:ascii="Times New Roman" w:eastAsia="Times New Roman" w:hAnsi="Times New Roman" w:cs="Times New Roman"/>
                <w:sz w:val="24"/>
                <w:szCs w:val="24"/>
                <w:lang w:eastAsia="ru-RU"/>
              </w:rPr>
              <w:br/>
              <w:t xml:space="preserve">персонала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чел.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Затраты на вывоз ТБО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 xml:space="preserve">.. </w:t>
            </w:r>
            <w:proofErr w:type="gramEnd"/>
            <w:r w:rsidRPr="00001B33">
              <w:rPr>
                <w:rFonts w:ascii="Times New Roman" w:eastAsia="Times New Roman" w:hAnsi="Times New Roman" w:cs="Times New Roman"/>
                <w:sz w:val="24"/>
                <w:szCs w:val="24"/>
                <w:lang w:eastAsia="ru-RU"/>
              </w:rPr>
              <w:t xml:space="preserve">руб.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r>
      <w:tr w:rsidR="002E18D4" w:rsidRPr="00001B33" w:rsidTr="009471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highlight w:val="red"/>
                <w:lang w:eastAsia="ru-RU"/>
              </w:rPr>
            </w:pPr>
            <w:r w:rsidRPr="00001B33">
              <w:rPr>
                <w:rFonts w:ascii="Times New Roman" w:eastAsia="Times New Roman" w:hAnsi="Times New Roman" w:cs="Times New Roman"/>
                <w:sz w:val="24"/>
                <w:szCs w:val="24"/>
                <w:lang w:eastAsia="ru-RU"/>
              </w:rPr>
              <w:t>Затраты на  очистку несанкционированных свалок</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highlight w:val="red"/>
                <w:lang w:eastAsia="ru-RU"/>
              </w:rPr>
            </w:pPr>
            <w:r w:rsidRPr="00001B33">
              <w:rPr>
                <w:rFonts w:ascii="Times New Roman" w:eastAsia="Times New Roman" w:hAnsi="Times New Roman" w:cs="Times New Roman"/>
                <w:sz w:val="24"/>
                <w:szCs w:val="24"/>
                <w:lang w:eastAsia="ru-RU"/>
              </w:rPr>
              <w:t>тыс</w:t>
            </w:r>
            <w:proofErr w:type="gramStart"/>
            <w:r w:rsidRPr="00001B33">
              <w:rPr>
                <w:rFonts w:ascii="Times New Roman" w:eastAsia="Times New Roman" w:hAnsi="Times New Roman" w:cs="Times New Roman"/>
                <w:sz w:val="24"/>
                <w:szCs w:val="24"/>
                <w:lang w:eastAsia="ru-RU"/>
              </w:rPr>
              <w:t xml:space="preserve">.. </w:t>
            </w:r>
            <w:proofErr w:type="gramEnd"/>
            <w:r w:rsidRPr="00001B33">
              <w:rPr>
                <w:rFonts w:ascii="Times New Roman" w:eastAsia="Times New Roman" w:hAnsi="Times New Roman" w:cs="Times New Roman"/>
                <w:sz w:val="24"/>
                <w:szCs w:val="24"/>
                <w:lang w:eastAsia="ru-RU"/>
              </w:rPr>
              <w:t>руб.</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99,9</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146,3</w:t>
            </w: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200,0</w:t>
            </w: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100,0</w:t>
            </w:r>
          </w:p>
        </w:tc>
      </w:tr>
      <w:tr w:rsidR="002E18D4" w:rsidRPr="00001B33" w:rsidTr="0094714A">
        <w:trPr>
          <w:cantSplit/>
          <w:trHeight w:val="36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Всего расходов по полной     </w:t>
            </w:r>
            <w:r w:rsidRPr="00001B33">
              <w:rPr>
                <w:rFonts w:ascii="Times New Roman" w:eastAsia="Times New Roman" w:hAnsi="Times New Roman" w:cs="Times New Roman"/>
                <w:sz w:val="24"/>
                <w:szCs w:val="24"/>
                <w:lang w:eastAsia="ru-RU"/>
              </w:rPr>
              <w:br/>
              <w:t xml:space="preserve">стоимости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тыс. руб.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40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Тариф на вывоз </w:t>
            </w:r>
            <w:smartTag w:uri="urn:schemas-microsoft-com:office:smarttags" w:element="metricconverter">
              <w:smartTagPr>
                <w:attr w:name="ProductID" w:val="1 куб. м"/>
              </w:smartTagPr>
              <w:r w:rsidRPr="00001B33">
                <w:rPr>
                  <w:rFonts w:ascii="Times New Roman" w:eastAsia="Times New Roman" w:hAnsi="Times New Roman" w:cs="Times New Roman"/>
                  <w:sz w:val="24"/>
                  <w:szCs w:val="24"/>
                  <w:lang w:eastAsia="ru-RU"/>
                </w:rPr>
                <w:t xml:space="preserve">1 куб. </w:t>
              </w:r>
              <w:proofErr w:type="gramStart"/>
              <w:r w:rsidRPr="00001B33">
                <w:rPr>
                  <w:rFonts w:ascii="Times New Roman" w:eastAsia="Times New Roman" w:hAnsi="Times New Roman" w:cs="Times New Roman"/>
                  <w:sz w:val="24"/>
                  <w:szCs w:val="24"/>
                  <w:lang w:eastAsia="ru-RU"/>
                </w:rPr>
                <w:t>м</w:t>
              </w:r>
            </w:smartTag>
            <w:proofErr w:type="gramEnd"/>
            <w:r w:rsidRPr="00001B33">
              <w:rPr>
                <w:rFonts w:ascii="Times New Roman" w:eastAsia="Times New Roman" w:hAnsi="Times New Roman" w:cs="Times New Roman"/>
                <w:sz w:val="24"/>
                <w:szCs w:val="24"/>
                <w:lang w:eastAsia="ru-RU"/>
              </w:rPr>
              <w:br/>
              <w:t xml:space="preserve">ТБО, без НДС                 </w:t>
            </w:r>
          </w:p>
        </w:tc>
        <w:tc>
          <w:tcPr>
            <w:tcW w:w="133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руб. в   </w:t>
            </w:r>
            <w:r w:rsidRPr="00001B33">
              <w:rPr>
                <w:rFonts w:ascii="Times New Roman" w:eastAsia="Times New Roman" w:hAnsi="Times New Roman" w:cs="Times New Roman"/>
                <w:sz w:val="24"/>
                <w:szCs w:val="24"/>
                <w:lang w:eastAsia="ru-RU"/>
              </w:rPr>
              <w:br/>
              <w:t xml:space="preserve">месяц   </w:t>
            </w: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Экономический анализ</w:t>
      </w: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 захоронение ТБО лежит потребность приобретения специализированной техники, открытие санкционированной свалки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Основные технологические операции при эксплуатации полигона: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доставка ТБО;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увлажнение ТБО в пожароопасный период;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разработка на месте грунта для изоляции ТБО;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Комплексная статья затрат на утилизацию ТБО включает затраты </w:t>
      </w:r>
      <w:proofErr w:type="gramStart"/>
      <w:r w:rsidRPr="00001B33">
        <w:rPr>
          <w:rFonts w:ascii="Times New Roman" w:eastAsia="Times New Roman" w:hAnsi="Times New Roman" w:cs="Times New Roman"/>
          <w:sz w:val="26"/>
          <w:szCs w:val="26"/>
          <w:lang w:eastAsia="ru-RU"/>
        </w:rPr>
        <w:t>на</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ГСМ;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 Транспортные услуги.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Амортизацию;</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Расходы на уборку несанкционированных свалок за 2014-2015 г </w:t>
      </w:r>
      <w:proofErr w:type="spellStart"/>
      <w:proofErr w:type="gramStart"/>
      <w:r w:rsidRPr="00001B33">
        <w:rPr>
          <w:rFonts w:ascii="Times New Roman" w:eastAsia="Times New Roman" w:hAnsi="Times New Roman" w:cs="Times New Roman"/>
          <w:sz w:val="26"/>
          <w:szCs w:val="26"/>
          <w:lang w:eastAsia="ru-RU"/>
        </w:rPr>
        <w:t>г</w:t>
      </w:r>
      <w:proofErr w:type="spellEnd"/>
      <w:proofErr w:type="gramEnd"/>
      <w:r w:rsidRPr="00001B33">
        <w:rPr>
          <w:rFonts w:ascii="Times New Roman" w:eastAsia="Times New Roman" w:hAnsi="Times New Roman" w:cs="Times New Roman"/>
          <w:sz w:val="26"/>
          <w:szCs w:val="26"/>
          <w:lang w:eastAsia="ru-RU"/>
        </w:rPr>
        <w:t>. составили 246,2  тыс. руб.</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Основными статьями затрат на протяжении 2014 -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.г. остаются транспортные расходы.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Проблемы эксплуатации объектов в разрезе:</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proofErr w:type="gramStart"/>
      <w:r w:rsidRPr="00001B33">
        <w:rPr>
          <w:rFonts w:ascii="Times New Roman" w:eastAsia="Times New Roman" w:hAnsi="Times New Roman" w:cs="Times New Roman"/>
          <w:sz w:val="26"/>
          <w:szCs w:val="26"/>
          <w:u w:val="single"/>
          <w:lang w:eastAsia="ru-RU"/>
        </w:rPr>
        <w:t>надежность, качество, стоимость (доступность</w:t>
      </w:r>
      <w:proofErr w:type="gramEnd"/>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 xml:space="preserve">для потребителей), </w:t>
      </w:r>
      <w:proofErr w:type="spellStart"/>
      <w:r w:rsidRPr="00001B33">
        <w:rPr>
          <w:rFonts w:ascii="Times New Roman" w:eastAsia="Times New Roman" w:hAnsi="Times New Roman" w:cs="Times New Roman"/>
          <w:sz w:val="26"/>
          <w:szCs w:val="26"/>
          <w:u w:val="single"/>
          <w:lang w:eastAsia="ru-RU"/>
        </w:rPr>
        <w:t>экологичность</w:t>
      </w:r>
      <w:proofErr w:type="spellEnd"/>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Основной проблемой несанкционированных свалок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является несоответствие следующим санитарным и природоохранным требованиям: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отсутствует санитарно-защитная зона;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отсутствие </w:t>
      </w:r>
      <w:proofErr w:type="gramStart"/>
      <w:r w:rsidRPr="00001B33">
        <w:rPr>
          <w:rFonts w:ascii="Times New Roman" w:eastAsia="Times New Roman" w:hAnsi="Times New Roman" w:cs="Times New Roman"/>
          <w:sz w:val="26"/>
          <w:szCs w:val="26"/>
          <w:lang w:eastAsia="ru-RU"/>
        </w:rPr>
        <w:t>контроля за</w:t>
      </w:r>
      <w:proofErr w:type="gramEnd"/>
      <w:r w:rsidRPr="00001B33">
        <w:rPr>
          <w:rFonts w:ascii="Times New Roman" w:eastAsia="Times New Roman" w:hAnsi="Times New Roman" w:cs="Times New Roman"/>
          <w:sz w:val="26"/>
          <w:szCs w:val="26"/>
          <w:lang w:eastAsia="ru-RU"/>
        </w:rPr>
        <w:t xml:space="preserve"> объемом и качеством (токсичностью) поступающих отходов;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отсутствие кольцевых каналов для перехвата талых и ливневых вод, наблюдательных скважин (колодцев);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6.2. Программа развития объектов, используемых</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для утилизации (захоронения) твердых бытовых отходов</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Программа развития объектов, используемых для утилизации ТБО, предусматривает выбор метода обезвреживания и переработки ТБО с целью оптимального решения проблем, связанных с охраной окружающей среды.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Несанкционированные свалки  являются источником загрязнения окружающей среды.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2014-2016 гг. полностью завершена ликвидация несанкционированных свалок.</w:t>
      </w: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Основные направления модернизации</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системы утилизации (захоронения) ТБО</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Перечень мероприятий на период 2017-2027 гг.</w:t>
      </w: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Основной целью Программы является повышение эффективности, надежности и устойчивости функционирования системы вывоза твердых бытовых отходов.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Задачи Программы: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повышение надежности, качества и эффективности услуг по вывозу ТБО;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повышение уровня обеспеченности населения услугами по вывозу ТБО;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создание системы управления, мониторинга и </w:t>
      </w:r>
      <w:proofErr w:type="gramStart"/>
      <w:r w:rsidRPr="00001B33">
        <w:rPr>
          <w:rFonts w:ascii="Times New Roman" w:eastAsia="Times New Roman" w:hAnsi="Times New Roman" w:cs="Times New Roman"/>
          <w:sz w:val="26"/>
          <w:szCs w:val="26"/>
          <w:lang w:eastAsia="ru-RU"/>
        </w:rPr>
        <w:t>контроля за</w:t>
      </w:r>
      <w:proofErr w:type="gramEnd"/>
      <w:r w:rsidRPr="00001B33">
        <w:rPr>
          <w:rFonts w:ascii="Times New Roman" w:eastAsia="Times New Roman" w:hAnsi="Times New Roman" w:cs="Times New Roman"/>
          <w:sz w:val="26"/>
          <w:szCs w:val="26"/>
          <w:lang w:eastAsia="ru-RU"/>
        </w:rPr>
        <w:t xml:space="preserve"> наличием несанкционированных свалок для снижения экологической нагрузки.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Calibri"/>
          <w:sz w:val="24"/>
          <w:szCs w:val="24"/>
          <w:lang w:eastAsia="ru-RU"/>
        </w:rPr>
      </w:pPr>
      <w:r w:rsidRPr="00001B33">
        <w:rPr>
          <w:rFonts w:ascii="Times New Roman" w:eastAsia="Times New Roman" w:hAnsi="Times New Roman" w:cs="Times New Roman"/>
          <w:sz w:val="26"/>
          <w:szCs w:val="26"/>
          <w:lang w:eastAsia="ru-RU"/>
        </w:rPr>
        <w:t xml:space="preserve">Ежегодный перечень мероприятий и работ по реализации Программы комплексного развития систем коммунальной инфраструктуры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в сфере вывоза ТБО включает в себя мероприятия по ликвидации несанкционированных свалок и повышению уровня обеспеченности населения услугами по вывозу ТБО.</w:t>
      </w:r>
    </w:p>
    <w:p w:rsidR="002E18D4" w:rsidRPr="00001B33" w:rsidRDefault="002E18D4" w:rsidP="002E18D4">
      <w:pPr>
        <w:spacing w:after="0" w:line="240" w:lineRule="auto"/>
        <w:rPr>
          <w:rFonts w:ascii="Times New Roman" w:eastAsia="Times New Roman" w:hAnsi="Times New Roman" w:cs="Calibri"/>
          <w:sz w:val="24"/>
          <w:szCs w:val="24"/>
          <w:lang w:eastAsia="ru-RU"/>
        </w:rPr>
        <w:sectPr w:rsidR="002E18D4" w:rsidRPr="00001B33">
          <w:pgSz w:w="11905" w:h="16838"/>
          <w:pgMar w:top="1134" w:right="850" w:bottom="1134" w:left="1701" w:header="720" w:footer="720" w:gutter="0"/>
          <w:cols w:space="720"/>
        </w:sectPr>
      </w:pPr>
    </w:p>
    <w:p w:rsidR="002E18D4" w:rsidRPr="00001B33" w:rsidRDefault="002E18D4" w:rsidP="002E18D4">
      <w:pPr>
        <w:autoSpaceDE w:val="0"/>
        <w:autoSpaceDN w:val="0"/>
        <w:adjustRightInd w:val="0"/>
        <w:spacing w:after="0" w:line="240" w:lineRule="auto"/>
        <w:jc w:val="right"/>
        <w:outlineLvl w:val="5"/>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Таблица 29</w:t>
      </w:r>
    </w:p>
    <w:p w:rsidR="002E18D4" w:rsidRPr="00001B33" w:rsidRDefault="002E18D4" w:rsidP="002E18D4">
      <w:pPr>
        <w:spacing w:after="0" w:line="240" w:lineRule="auto"/>
        <w:rPr>
          <w:rFonts w:ascii="Times New Roman" w:eastAsia="Times New Roman" w:hAnsi="Times New Roman" w:cs="Calibri"/>
          <w:sz w:val="24"/>
          <w:szCs w:val="24"/>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Мероприятия по совершенствованию системы утилизации</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(захоронения) ТБО </w:t>
      </w:r>
      <w:r>
        <w:rPr>
          <w:rFonts w:ascii="Times New Roman" w:eastAsia="Times New Roman" w:hAnsi="Times New Roman" w:cs="Times New Roman"/>
          <w:bCs/>
          <w:sz w:val="26"/>
          <w:szCs w:val="26"/>
          <w:lang w:eastAsia="ru-RU"/>
        </w:rPr>
        <w:t>МО Солнечный сельсовет</w:t>
      </w:r>
      <w:r w:rsidRPr="00001B33">
        <w:rPr>
          <w:rFonts w:ascii="Times New Roman" w:eastAsia="Times New Roman" w:hAnsi="Times New Roman" w:cs="Times New Roman"/>
          <w:bCs/>
          <w:sz w:val="26"/>
          <w:szCs w:val="26"/>
          <w:lang w:eastAsia="ru-RU"/>
        </w:rPr>
        <w:t xml:space="preserve"> на период 2017 - </w:t>
      </w:r>
      <w:smartTag w:uri="urn:schemas-microsoft-com:office:smarttags" w:element="metricconverter">
        <w:smartTagPr>
          <w:attr w:name="ProductID" w:val="2027 г"/>
        </w:smartTagPr>
        <w:r w:rsidRPr="00001B33">
          <w:rPr>
            <w:rFonts w:ascii="Times New Roman" w:eastAsia="Times New Roman" w:hAnsi="Times New Roman" w:cs="Times New Roman"/>
            <w:bCs/>
            <w:sz w:val="26"/>
            <w:szCs w:val="26"/>
            <w:lang w:eastAsia="ru-RU"/>
          </w:rPr>
          <w:t>2027 г</w:t>
        </w:r>
      </w:smartTag>
      <w:r w:rsidRPr="00001B33">
        <w:rPr>
          <w:rFonts w:ascii="Times New Roman" w:eastAsia="Times New Roman" w:hAnsi="Times New Roman" w:cs="Times New Roman"/>
          <w:bCs/>
          <w:sz w:val="26"/>
          <w:szCs w:val="26"/>
          <w:lang w:eastAsia="ru-RU"/>
        </w:rPr>
        <w:t>.г.</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E18D4" w:rsidRPr="00001B33" w:rsidRDefault="002E18D4" w:rsidP="002E18D4">
      <w:pPr>
        <w:spacing w:after="0" w:line="240" w:lineRule="auto"/>
        <w:jc w:val="right"/>
        <w:rPr>
          <w:rFonts w:ascii="Times New Roman" w:eastAsia="Times New Roman" w:hAnsi="Times New Roman" w:cs="Calibri"/>
          <w:sz w:val="24"/>
          <w:szCs w:val="24"/>
          <w:lang w:eastAsia="ru-RU"/>
        </w:rPr>
      </w:pPr>
      <w:r w:rsidRPr="00001B33">
        <w:rPr>
          <w:rFonts w:ascii="Times New Roman" w:eastAsia="Times New Roman" w:hAnsi="Times New Roman" w:cs="Calibri"/>
          <w:sz w:val="24"/>
          <w:szCs w:val="24"/>
          <w:lang w:eastAsia="ru-RU"/>
        </w:rPr>
        <w:t xml:space="preserve">      (тыс</w:t>
      </w:r>
      <w:proofErr w:type="gramStart"/>
      <w:r w:rsidRPr="00001B33">
        <w:rPr>
          <w:rFonts w:ascii="Times New Roman" w:eastAsia="Times New Roman" w:hAnsi="Times New Roman" w:cs="Calibri"/>
          <w:sz w:val="24"/>
          <w:szCs w:val="24"/>
          <w:lang w:eastAsia="ru-RU"/>
        </w:rPr>
        <w:t>.р</w:t>
      </w:r>
      <w:proofErr w:type="gramEnd"/>
      <w:r w:rsidRPr="00001B33">
        <w:rPr>
          <w:rFonts w:ascii="Times New Roman" w:eastAsia="Times New Roman" w:hAnsi="Times New Roman" w:cs="Calibri"/>
          <w:sz w:val="24"/>
          <w:szCs w:val="24"/>
          <w:lang w:eastAsia="ru-RU"/>
        </w:rPr>
        <w:t>уб.)</w:t>
      </w:r>
    </w:p>
    <w:tbl>
      <w:tblPr>
        <w:tblW w:w="15451" w:type="dxa"/>
        <w:tblInd w:w="70" w:type="dxa"/>
        <w:tblLayout w:type="fixed"/>
        <w:tblCellMar>
          <w:left w:w="70" w:type="dxa"/>
          <w:right w:w="70" w:type="dxa"/>
        </w:tblCellMar>
        <w:tblLook w:val="0000"/>
      </w:tblPr>
      <w:tblGrid>
        <w:gridCol w:w="539"/>
        <w:gridCol w:w="1021"/>
        <w:gridCol w:w="1984"/>
        <w:gridCol w:w="992"/>
        <w:gridCol w:w="851"/>
        <w:gridCol w:w="709"/>
        <w:gridCol w:w="850"/>
        <w:gridCol w:w="709"/>
        <w:gridCol w:w="709"/>
        <w:gridCol w:w="708"/>
        <w:gridCol w:w="709"/>
        <w:gridCol w:w="709"/>
        <w:gridCol w:w="709"/>
        <w:gridCol w:w="708"/>
        <w:gridCol w:w="709"/>
        <w:gridCol w:w="851"/>
        <w:gridCol w:w="1984"/>
      </w:tblGrid>
      <w:tr w:rsidR="002E18D4" w:rsidRPr="00001B33" w:rsidTr="0094714A">
        <w:trPr>
          <w:cantSplit/>
          <w:trHeight w:val="360"/>
        </w:trPr>
        <w:tc>
          <w:tcPr>
            <w:tcW w:w="539" w:type="dxa"/>
            <w:vMerge w:val="restart"/>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p>
        </w:tc>
        <w:tc>
          <w:tcPr>
            <w:tcW w:w="1021" w:type="dxa"/>
            <w:vMerge w:val="restart"/>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Населенный</w:t>
            </w:r>
            <w:r w:rsidRPr="00001B33">
              <w:rPr>
                <w:rFonts w:ascii="Times New Roman" w:eastAsia="Times New Roman" w:hAnsi="Times New Roman" w:cs="Times New Roman"/>
                <w:sz w:val="24"/>
                <w:szCs w:val="24"/>
                <w:lang w:eastAsia="ru-RU"/>
              </w:rPr>
              <w:br/>
              <w:t xml:space="preserve">пункт, улица, округ, район   </w:t>
            </w:r>
          </w:p>
        </w:tc>
        <w:tc>
          <w:tcPr>
            <w:tcW w:w="1984" w:type="dxa"/>
            <w:vMerge w:val="restart"/>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Технические</w:t>
            </w:r>
            <w:r w:rsidRPr="00001B33">
              <w:rPr>
                <w:rFonts w:ascii="Times New Roman" w:eastAsia="Times New Roman" w:hAnsi="Times New Roman" w:cs="Times New Roman"/>
                <w:sz w:val="24"/>
                <w:szCs w:val="24"/>
                <w:lang w:eastAsia="ru-RU"/>
              </w:rPr>
              <w:br/>
              <w:t>мероприятия</w:t>
            </w:r>
          </w:p>
        </w:tc>
        <w:tc>
          <w:tcPr>
            <w:tcW w:w="992" w:type="dxa"/>
            <w:vMerge w:val="restart"/>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Кол-во,</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 xml:space="preserve">/м  </w:t>
            </w:r>
          </w:p>
        </w:tc>
        <w:tc>
          <w:tcPr>
            <w:tcW w:w="851"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Всего,</w:t>
            </w:r>
            <w:r w:rsidRPr="00001B33">
              <w:rPr>
                <w:rFonts w:ascii="Times New Roman" w:eastAsia="Times New Roman" w:hAnsi="Times New Roman" w:cs="Times New Roman"/>
                <w:sz w:val="24"/>
                <w:szCs w:val="24"/>
                <w:lang w:eastAsia="ru-RU"/>
              </w:rPr>
              <w:br/>
              <w:t>тыс. руб.</w:t>
            </w:r>
          </w:p>
        </w:tc>
        <w:tc>
          <w:tcPr>
            <w:tcW w:w="4394" w:type="dxa"/>
            <w:gridSpan w:val="6"/>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Реализация Программы по годам,             1 этап</w:t>
            </w:r>
          </w:p>
        </w:tc>
        <w:tc>
          <w:tcPr>
            <w:tcW w:w="3686"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Реализация Программы по годам,   2 этап</w:t>
            </w:r>
          </w:p>
        </w:tc>
        <w:tc>
          <w:tcPr>
            <w:tcW w:w="1984"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Обоснова</w:t>
            </w:r>
            <w:proofErr w:type="spellEnd"/>
            <w:r w:rsidRPr="00001B33">
              <w:rPr>
                <w:rFonts w:ascii="Times New Roman" w:eastAsia="Times New Roman" w:hAnsi="Times New Roman" w:cs="Times New Roman"/>
                <w:sz w:val="24"/>
                <w:szCs w:val="24"/>
                <w:lang w:eastAsia="ru-RU"/>
              </w:rPr>
              <w:t xml:space="preserve">-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ние</w:t>
            </w:r>
            <w:proofErr w:type="spellEnd"/>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мероприя</w:t>
            </w:r>
            <w:proofErr w:type="spellEnd"/>
            <w:r w:rsidRPr="00001B33">
              <w:rPr>
                <w:rFonts w:ascii="Times New Roman" w:eastAsia="Times New Roman" w:hAnsi="Times New Roman" w:cs="Times New Roman"/>
                <w:sz w:val="24"/>
                <w:szCs w:val="24"/>
                <w:lang w:eastAsia="ru-RU"/>
              </w:rPr>
              <w:t xml:space="preserve">-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тий</w:t>
            </w:r>
            <w:proofErr w:type="spellEnd"/>
          </w:p>
        </w:tc>
      </w:tr>
      <w:tr w:rsidR="002E18D4" w:rsidRPr="00001B33" w:rsidTr="0094714A">
        <w:trPr>
          <w:cantSplit/>
          <w:trHeight w:val="1134"/>
        </w:trPr>
        <w:tc>
          <w:tcPr>
            <w:tcW w:w="539" w:type="dxa"/>
            <w:vMerge/>
            <w:tcBorders>
              <w:top w:val="single" w:sz="6" w:space="0" w:color="auto"/>
              <w:left w:val="single" w:sz="6" w:space="0" w:color="auto"/>
              <w:bottom w:val="single" w:sz="6" w:space="0" w:color="auto"/>
              <w:right w:val="single" w:sz="4"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1021" w:type="dxa"/>
            <w:vMerge/>
            <w:tcBorders>
              <w:top w:val="single" w:sz="6" w:space="0" w:color="auto"/>
              <w:left w:val="single" w:sz="4" w:space="0" w:color="auto"/>
              <w:bottom w:val="single" w:sz="6" w:space="0" w:color="auto"/>
              <w:right w:val="single" w:sz="4"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auto"/>
              <w:left w:val="single" w:sz="4" w:space="0" w:color="auto"/>
              <w:bottom w:val="single" w:sz="6" w:space="0" w:color="auto"/>
              <w:right w:val="single" w:sz="4"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992" w:type="dxa"/>
            <w:vMerge/>
            <w:tcBorders>
              <w:top w:val="single" w:sz="6" w:space="0" w:color="auto"/>
              <w:left w:val="single" w:sz="4"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2017</w:t>
            </w:r>
          </w:p>
        </w:tc>
        <w:tc>
          <w:tcPr>
            <w:tcW w:w="850"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2018</w:t>
            </w:r>
          </w:p>
        </w:tc>
        <w:tc>
          <w:tcPr>
            <w:tcW w:w="709"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2019</w:t>
            </w:r>
          </w:p>
        </w:tc>
        <w:tc>
          <w:tcPr>
            <w:tcW w:w="709" w:type="dxa"/>
            <w:tcBorders>
              <w:top w:val="single" w:sz="6" w:space="0" w:color="auto"/>
              <w:left w:val="single" w:sz="4" w:space="0" w:color="auto"/>
              <w:bottom w:val="single" w:sz="4"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2020</w:t>
            </w:r>
          </w:p>
        </w:tc>
        <w:tc>
          <w:tcPr>
            <w:tcW w:w="708" w:type="dxa"/>
            <w:tcBorders>
              <w:top w:val="single" w:sz="6" w:space="0" w:color="auto"/>
              <w:left w:val="single" w:sz="4"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2021</w:t>
            </w:r>
          </w:p>
        </w:tc>
        <w:tc>
          <w:tcPr>
            <w:tcW w:w="709"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2022</w:t>
            </w:r>
          </w:p>
        </w:tc>
        <w:tc>
          <w:tcPr>
            <w:tcW w:w="709" w:type="dxa"/>
            <w:tcBorders>
              <w:top w:val="single" w:sz="6" w:space="0" w:color="auto"/>
              <w:left w:val="single" w:sz="6"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2023</w:t>
            </w:r>
          </w:p>
        </w:tc>
        <w:tc>
          <w:tcPr>
            <w:tcW w:w="709"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2024</w:t>
            </w:r>
          </w:p>
        </w:tc>
        <w:tc>
          <w:tcPr>
            <w:tcW w:w="708"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2025</w:t>
            </w:r>
          </w:p>
        </w:tc>
        <w:tc>
          <w:tcPr>
            <w:tcW w:w="709" w:type="dxa"/>
            <w:tcBorders>
              <w:top w:val="single" w:sz="6" w:space="0" w:color="auto"/>
              <w:left w:val="single" w:sz="4" w:space="0" w:color="auto"/>
              <w:bottom w:val="single" w:sz="6" w:space="0" w:color="auto"/>
              <w:right w:val="single" w:sz="4"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2026</w:t>
            </w:r>
          </w:p>
        </w:tc>
        <w:tc>
          <w:tcPr>
            <w:tcW w:w="851" w:type="dxa"/>
            <w:tcBorders>
              <w:top w:val="single" w:sz="6" w:space="0" w:color="auto"/>
              <w:left w:val="single" w:sz="4"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2027</w:t>
            </w:r>
          </w:p>
        </w:tc>
        <w:tc>
          <w:tcPr>
            <w:tcW w:w="1984"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53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1021"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lang w:eastAsia="ru-RU"/>
              </w:rPr>
              <w:t xml:space="preserve">Полигон  </w:t>
            </w:r>
            <w:r w:rsidRPr="00001B33">
              <w:rPr>
                <w:rFonts w:ascii="Times New Roman" w:eastAsia="Times New Roman" w:hAnsi="Times New Roman" w:cs="Times New Roman"/>
                <w:lang w:eastAsia="ru-RU"/>
              </w:rPr>
              <w:br/>
              <w:t xml:space="preserve">ТБО МО  </w:t>
            </w:r>
          </w:p>
        </w:tc>
        <w:tc>
          <w:tcPr>
            <w:tcW w:w="1984"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 xml:space="preserve">Проведение агитационной   </w:t>
            </w:r>
            <w:r w:rsidRPr="00001B33">
              <w:rPr>
                <w:rFonts w:ascii="Times New Roman" w:eastAsia="Times New Roman" w:hAnsi="Times New Roman" w:cs="Times New Roman"/>
                <w:sz w:val="20"/>
                <w:szCs w:val="20"/>
                <w:lang w:eastAsia="ru-RU"/>
              </w:rPr>
              <w:br/>
              <w:t xml:space="preserve">кампании среди населения      </w:t>
            </w:r>
          </w:p>
        </w:tc>
        <w:tc>
          <w:tcPr>
            <w:tcW w:w="992"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15,3</w:t>
            </w:r>
          </w:p>
        </w:tc>
        <w:tc>
          <w:tcPr>
            <w:tcW w:w="70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w:t>
            </w:r>
          </w:p>
        </w:tc>
        <w:tc>
          <w:tcPr>
            <w:tcW w:w="85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1,2</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1,4</w:t>
            </w:r>
          </w:p>
        </w:tc>
        <w:tc>
          <w:tcPr>
            <w:tcW w:w="70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w:t>
            </w:r>
          </w:p>
        </w:tc>
        <w:tc>
          <w:tcPr>
            <w:tcW w:w="708"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w:t>
            </w:r>
          </w:p>
        </w:tc>
        <w:tc>
          <w:tcPr>
            <w:tcW w:w="851"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w:t>
            </w:r>
          </w:p>
        </w:tc>
        <w:tc>
          <w:tcPr>
            <w:tcW w:w="19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lang w:eastAsia="ru-RU"/>
              </w:rPr>
              <w:t xml:space="preserve">Организация раздельного сбора отходов, извлечение    </w:t>
            </w:r>
            <w:r w:rsidRPr="00001B33">
              <w:rPr>
                <w:rFonts w:ascii="Times New Roman" w:eastAsia="Times New Roman" w:hAnsi="Times New Roman" w:cs="Times New Roman"/>
                <w:lang w:eastAsia="ru-RU"/>
              </w:rPr>
              <w:br/>
              <w:t xml:space="preserve">вторичного сырья         </w:t>
            </w:r>
          </w:p>
        </w:tc>
      </w:tr>
      <w:tr w:rsidR="002E18D4" w:rsidRPr="00001B33" w:rsidTr="0094714A">
        <w:trPr>
          <w:cantSplit/>
          <w:trHeight w:val="360"/>
        </w:trPr>
        <w:tc>
          <w:tcPr>
            <w:tcW w:w="53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021"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Полигон  </w:t>
            </w:r>
            <w:r w:rsidRPr="00001B33">
              <w:rPr>
                <w:rFonts w:ascii="Times New Roman" w:eastAsia="Times New Roman" w:hAnsi="Times New Roman" w:cs="Times New Roman"/>
                <w:lang w:eastAsia="ru-RU"/>
              </w:rPr>
              <w:br/>
              <w:t xml:space="preserve">ТБО МО  </w:t>
            </w:r>
          </w:p>
        </w:tc>
        <w:tc>
          <w:tcPr>
            <w:tcW w:w="1984"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0"/>
                <w:szCs w:val="20"/>
                <w:lang w:eastAsia="ru-RU"/>
              </w:rPr>
            </w:pPr>
            <w:r w:rsidRPr="00001B33">
              <w:rPr>
                <w:rFonts w:ascii="Times New Roman" w:eastAsia="Times New Roman" w:hAnsi="Times New Roman" w:cs="Times New Roman"/>
                <w:sz w:val="20"/>
                <w:szCs w:val="20"/>
                <w:lang w:eastAsia="ru-RU"/>
              </w:rPr>
              <w:t xml:space="preserve">Вывоз ТБО г. </w:t>
            </w:r>
            <w:proofErr w:type="spellStart"/>
            <w:r w:rsidRPr="00001B33">
              <w:rPr>
                <w:rFonts w:ascii="Times New Roman" w:eastAsia="Times New Roman" w:hAnsi="Times New Roman" w:cs="Times New Roman"/>
                <w:sz w:val="20"/>
                <w:szCs w:val="20"/>
                <w:lang w:eastAsia="ru-RU"/>
              </w:rPr>
              <w:t>Черногорск</w:t>
            </w:r>
            <w:proofErr w:type="spellEnd"/>
          </w:p>
        </w:tc>
        <w:tc>
          <w:tcPr>
            <w:tcW w:w="992"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1600,0</w:t>
            </w:r>
          </w:p>
        </w:tc>
        <w:tc>
          <w:tcPr>
            <w:tcW w:w="70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85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135,0</w:t>
            </w:r>
          </w:p>
        </w:tc>
        <w:tc>
          <w:tcPr>
            <w:tcW w:w="708"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140,0</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01B33">
              <w:rPr>
                <w:rFonts w:ascii="Times New Roman" w:eastAsia="Times New Roman" w:hAnsi="Times New Roman" w:cs="Times New Roman"/>
                <w:sz w:val="24"/>
                <w:szCs w:val="24"/>
                <w:lang w:eastAsia="ru-RU"/>
              </w:rPr>
              <w:t>45,0</w:t>
            </w:r>
          </w:p>
        </w:tc>
        <w:tc>
          <w:tcPr>
            <w:tcW w:w="70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152,2</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155,0</w:t>
            </w:r>
          </w:p>
        </w:tc>
        <w:tc>
          <w:tcPr>
            <w:tcW w:w="708"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01B33">
              <w:rPr>
                <w:rFonts w:ascii="Times New Roman" w:eastAsia="Times New Roman" w:hAnsi="Times New Roman" w:cs="Times New Roman"/>
                <w:sz w:val="24"/>
                <w:szCs w:val="24"/>
                <w:lang w:eastAsia="ru-RU"/>
              </w:rPr>
              <w:t>60,0</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165,0</w:t>
            </w:r>
          </w:p>
        </w:tc>
        <w:tc>
          <w:tcPr>
            <w:tcW w:w="851"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01B33">
              <w:rPr>
                <w:rFonts w:ascii="Times New Roman" w:eastAsia="Times New Roman" w:hAnsi="Times New Roman" w:cs="Times New Roman"/>
                <w:sz w:val="24"/>
                <w:szCs w:val="24"/>
                <w:lang w:eastAsia="ru-RU"/>
              </w:rPr>
              <w:t>75,0</w:t>
            </w:r>
          </w:p>
        </w:tc>
        <w:tc>
          <w:tcPr>
            <w:tcW w:w="19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Строительство полигона промышленных отходов</w:t>
            </w:r>
          </w:p>
        </w:tc>
      </w:tr>
      <w:tr w:rsidR="002E18D4" w:rsidRPr="00001B33" w:rsidTr="0094714A">
        <w:trPr>
          <w:cantSplit/>
          <w:trHeight w:val="360"/>
        </w:trPr>
        <w:tc>
          <w:tcPr>
            <w:tcW w:w="4536" w:type="dxa"/>
            <w:gridSpan w:val="4"/>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Итого по этапам реализации программы</w:t>
            </w:r>
          </w:p>
        </w:tc>
        <w:tc>
          <w:tcPr>
            <w:tcW w:w="851"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1615,3</w:t>
            </w:r>
          </w:p>
        </w:tc>
        <w:tc>
          <w:tcPr>
            <w:tcW w:w="70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20,0</w:t>
            </w:r>
          </w:p>
        </w:tc>
        <w:tc>
          <w:tcPr>
            <w:tcW w:w="850"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25,0</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31,2</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136,3</w:t>
            </w:r>
          </w:p>
        </w:tc>
        <w:tc>
          <w:tcPr>
            <w:tcW w:w="708"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141,3</w:t>
            </w:r>
          </w:p>
        </w:tc>
        <w:tc>
          <w:tcPr>
            <w:tcW w:w="709"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246,4</w:t>
            </w:r>
          </w:p>
        </w:tc>
        <w:tc>
          <w:tcPr>
            <w:tcW w:w="709" w:type="dxa"/>
            <w:tcBorders>
              <w:top w:val="single" w:sz="6" w:space="0" w:color="auto"/>
              <w:left w:val="single" w:sz="6"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153,7</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156,5</w:t>
            </w:r>
          </w:p>
        </w:tc>
        <w:tc>
          <w:tcPr>
            <w:tcW w:w="708"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001B33">
              <w:rPr>
                <w:rFonts w:ascii="Times New Roman" w:eastAsia="Times New Roman" w:hAnsi="Times New Roman" w:cs="Times New Roman"/>
                <w:b/>
                <w:sz w:val="24"/>
                <w:szCs w:val="24"/>
                <w:lang w:eastAsia="ru-RU"/>
              </w:rPr>
              <w:t>61,6</w:t>
            </w:r>
          </w:p>
        </w:tc>
        <w:tc>
          <w:tcPr>
            <w:tcW w:w="709" w:type="dxa"/>
            <w:tcBorders>
              <w:top w:val="single" w:sz="6" w:space="0" w:color="auto"/>
              <w:left w:val="single" w:sz="4" w:space="0" w:color="auto"/>
              <w:bottom w:val="single" w:sz="6" w:space="0" w:color="auto"/>
              <w:right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166,6</w:t>
            </w:r>
          </w:p>
        </w:tc>
        <w:tc>
          <w:tcPr>
            <w:tcW w:w="851" w:type="dxa"/>
            <w:tcBorders>
              <w:top w:val="single" w:sz="6" w:space="0" w:color="auto"/>
              <w:left w:val="single" w:sz="4"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276,7</w:t>
            </w:r>
          </w:p>
        </w:tc>
        <w:tc>
          <w:tcPr>
            <w:tcW w:w="19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2E18D4" w:rsidRPr="00001B33" w:rsidRDefault="002E18D4" w:rsidP="002E18D4">
      <w:pPr>
        <w:autoSpaceDE w:val="0"/>
        <w:autoSpaceDN w:val="0"/>
        <w:adjustRightInd w:val="0"/>
        <w:spacing w:after="0" w:line="240" w:lineRule="auto"/>
        <w:rPr>
          <w:rFonts w:ascii="Times New Roman" w:eastAsia="Calibri" w:hAnsi="Times New Roman" w:cs="Times New Roman"/>
          <w:sz w:val="26"/>
          <w:szCs w:val="26"/>
        </w:rPr>
      </w:pPr>
    </w:p>
    <w:p w:rsidR="002E18D4" w:rsidRPr="00001B33" w:rsidRDefault="002E18D4" w:rsidP="002E18D4">
      <w:pPr>
        <w:spacing w:after="0" w:line="240" w:lineRule="auto"/>
        <w:rPr>
          <w:rFonts w:ascii="Times New Roman" w:eastAsia="Times New Roman" w:hAnsi="Times New Roman" w:cs="Calibri"/>
          <w:sz w:val="24"/>
          <w:szCs w:val="24"/>
          <w:lang w:eastAsia="ru-RU"/>
        </w:rPr>
      </w:pPr>
    </w:p>
    <w:p w:rsidR="002E18D4" w:rsidRPr="00001B33" w:rsidRDefault="002E18D4" w:rsidP="002E18D4">
      <w:pPr>
        <w:spacing w:after="0" w:line="240" w:lineRule="auto"/>
        <w:rPr>
          <w:rFonts w:ascii="Times New Roman" w:eastAsia="Times New Roman" w:hAnsi="Times New Roman" w:cs="Calibri"/>
          <w:sz w:val="24"/>
          <w:szCs w:val="24"/>
          <w:lang w:eastAsia="ru-RU"/>
        </w:rPr>
        <w:sectPr w:rsidR="002E18D4" w:rsidRPr="00001B33">
          <w:pgSz w:w="16838" w:h="11905" w:orient="landscape"/>
          <w:pgMar w:top="850" w:right="1134" w:bottom="1701" w:left="1134" w:header="720" w:footer="720" w:gutter="0"/>
          <w:cols w:space="720"/>
        </w:sect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lastRenderedPageBreak/>
        <w:t xml:space="preserve">Основные показатели работы системы вывоза </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ТБО с учетом перечня мероприятий</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Реализация </w:t>
      </w:r>
      <w:proofErr w:type="gramStart"/>
      <w:r w:rsidRPr="00001B33">
        <w:rPr>
          <w:rFonts w:ascii="Times New Roman" w:eastAsia="Times New Roman" w:hAnsi="Times New Roman" w:cs="Times New Roman"/>
          <w:sz w:val="26"/>
          <w:szCs w:val="26"/>
          <w:lang w:eastAsia="ru-RU"/>
        </w:rPr>
        <w:t>мероприятий Программы комплексного развития систем коммунальной инфраструктуры</w:t>
      </w:r>
      <w:proofErr w:type="gramEnd"/>
      <w:r w:rsidRPr="00001B33">
        <w:rPr>
          <w:rFonts w:ascii="Times New Roman" w:eastAsia="Times New Roman" w:hAnsi="Times New Roman" w:cs="Times New Roman"/>
          <w:sz w:val="26"/>
          <w:szCs w:val="26"/>
          <w:lang w:eastAsia="ru-RU"/>
        </w:rPr>
        <w:t xml:space="preserve"> в части вывоза ТБО предполагает достижение следующих социально-экономических результатов: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-повышение качества условий проживания и коммунального обслуживания населения и организаций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снижение экологической нагрузки.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Обоснование финансовой потребности по источникам</w:t>
      </w:r>
    </w:p>
    <w:p w:rsidR="002E18D4" w:rsidRPr="00001B33" w:rsidRDefault="002E18D4" w:rsidP="002E18D4">
      <w:pPr>
        <w:autoSpaceDE w:val="0"/>
        <w:autoSpaceDN w:val="0"/>
        <w:adjustRightInd w:val="0"/>
        <w:spacing w:after="0" w:line="240" w:lineRule="auto"/>
        <w:ind w:left="540"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Финансовые потребности, необходимые для реализации Программы, обеспечиваются за счет местного бюджета и составят за период реализации Программы в части  вывоза ТБО  1615,3 тыс. руб., в т.ч.:</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2017-2027гг. проведение агитационной компании среди населения – 15,3 тыс. руб.;</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2017-2027гг.  вывоз ТБО в </w:t>
      </w:r>
      <w:proofErr w:type="spellStart"/>
      <w:r w:rsidRPr="00001B33">
        <w:rPr>
          <w:rFonts w:ascii="Times New Roman" w:eastAsia="Times New Roman" w:hAnsi="Times New Roman" w:cs="Times New Roman"/>
          <w:sz w:val="26"/>
          <w:szCs w:val="26"/>
          <w:lang w:eastAsia="ru-RU"/>
        </w:rPr>
        <w:t>г</w:t>
      </w:r>
      <w:proofErr w:type="gramStart"/>
      <w:r w:rsidRPr="00001B33">
        <w:rPr>
          <w:rFonts w:ascii="Times New Roman" w:eastAsia="Times New Roman" w:hAnsi="Times New Roman" w:cs="Times New Roman"/>
          <w:sz w:val="26"/>
          <w:szCs w:val="26"/>
          <w:lang w:eastAsia="ru-RU"/>
        </w:rPr>
        <w:t>.Ч</w:t>
      </w:r>
      <w:proofErr w:type="gramEnd"/>
      <w:r w:rsidRPr="00001B33">
        <w:rPr>
          <w:rFonts w:ascii="Times New Roman" w:eastAsia="Times New Roman" w:hAnsi="Times New Roman" w:cs="Times New Roman"/>
          <w:sz w:val="26"/>
          <w:szCs w:val="26"/>
          <w:lang w:eastAsia="ru-RU"/>
        </w:rPr>
        <w:t>ерногорск</w:t>
      </w:r>
      <w:proofErr w:type="spellEnd"/>
      <w:r w:rsidRPr="00001B33">
        <w:rPr>
          <w:rFonts w:ascii="Times New Roman" w:eastAsia="Times New Roman" w:hAnsi="Times New Roman" w:cs="Times New Roman"/>
          <w:sz w:val="26"/>
          <w:szCs w:val="26"/>
          <w:lang w:eastAsia="ru-RU"/>
        </w:rPr>
        <w:t xml:space="preserve"> -  1600,0тыс. руб.</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Источники финансирования мероприятий, включенных в Программу комплексного развития систем коммунальной инфраструктуры, определяются </w:t>
      </w:r>
      <w:proofErr w:type="gramStart"/>
      <w:r w:rsidRPr="00001B33">
        <w:rPr>
          <w:rFonts w:ascii="Times New Roman" w:eastAsia="Times New Roman" w:hAnsi="Times New Roman" w:cs="Times New Roman"/>
          <w:sz w:val="26"/>
          <w:szCs w:val="26"/>
          <w:lang w:eastAsia="ru-RU"/>
        </w:rPr>
        <w:t>бюджете</w:t>
      </w:r>
      <w:proofErr w:type="gramEnd"/>
      <w:r w:rsidRPr="00001B33">
        <w:rPr>
          <w:rFonts w:ascii="Times New Roman" w:eastAsia="Times New Roman" w:hAnsi="Times New Roman" w:cs="Times New Roman"/>
          <w:sz w:val="26"/>
          <w:szCs w:val="26"/>
          <w:lang w:eastAsia="ru-RU"/>
        </w:rPr>
        <w:t xml:space="preserve"> муниципального образования, утвержденном представительным органом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Определение эффекта от реализации мероприятий</w:t>
      </w:r>
    </w:p>
    <w:p w:rsidR="002E18D4" w:rsidRPr="00001B33" w:rsidRDefault="002E18D4" w:rsidP="002E18D4">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результате реализации мероприятий Программы планируется достичь экономической эффективности за счет следующих основных мероприятий: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повышение надежности, качества и эффективности услуг по вывозу ТБО;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проведение агитационной кампании среди населения;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-создание системы управления, мониторинга и </w:t>
      </w:r>
      <w:proofErr w:type="gramStart"/>
      <w:r w:rsidRPr="00001B33">
        <w:rPr>
          <w:rFonts w:ascii="Times New Roman" w:eastAsia="Times New Roman" w:hAnsi="Times New Roman" w:cs="Times New Roman"/>
          <w:sz w:val="26"/>
          <w:szCs w:val="26"/>
          <w:lang w:eastAsia="ru-RU"/>
        </w:rPr>
        <w:t>контроля за</w:t>
      </w:r>
      <w:proofErr w:type="gramEnd"/>
      <w:r w:rsidRPr="00001B33">
        <w:rPr>
          <w:rFonts w:ascii="Times New Roman" w:eastAsia="Times New Roman" w:hAnsi="Times New Roman" w:cs="Times New Roman"/>
          <w:sz w:val="26"/>
          <w:szCs w:val="26"/>
          <w:lang w:eastAsia="ru-RU"/>
        </w:rPr>
        <w:t xml:space="preserve"> наличием несанкционированных свалок;</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При этом все мероприятия Программы по развитию системы вывоза ТБО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направлены на достижение социально значимых результатов для населения и других потребителей услуг.</w:t>
      </w:r>
    </w:p>
    <w:p w:rsidR="002E18D4" w:rsidRPr="00001B33" w:rsidRDefault="002E18D4" w:rsidP="002E18D4">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Социально-экономический эффект от реализации мероприятий выражается </w:t>
      </w:r>
      <w:proofErr w:type="gramStart"/>
      <w:r w:rsidRPr="00001B33">
        <w:rPr>
          <w:rFonts w:ascii="Times New Roman" w:eastAsia="Times New Roman" w:hAnsi="Times New Roman" w:cs="Times New Roman"/>
          <w:sz w:val="26"/>
          <w:szCs w:val="26"/>
          <w:lang w:eastAsia="ru-RU"/>
        </w:rPr>
        <w:t>в</w:t>
      </w:r>
      <w:proofErr w:type="gram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w:t>
      </w:r>
      <w:proofErr w:type="gramStart"/>
      <w:r w:rsidRPr="00001B33">
        <w:rPr>
          <w:rFonts w:ascii="Times New Roman" w:eastAsia="Times New Roman" w:hAnsi="Times New Roman" w:cs="Times New Roman"/>
          <w:sz w:val="26"/>
          <w:szCs w:val="26"/>
          <w:lang w:eastAsia="ru-RU"/>
        </w:rPr>
        <w:t>улучшении</w:t>
      </w:r>
      <w:proofErr w:type="gramEnd"/>
      <w:r w:rsidRPr="00001B33">
        <w:rPr>
          <w:rFonts w:ascii="Times New Roman" w:eastAsia="Times New Roman" w:hAnsi="Times New Roman" w:cs="Times New Roman"/>
          <w:sz w:val="26"/>
          <w:szCs w:val="26"/>
          <w:lang w:eastAsia="ru-RU"/>
        </w:rPr>
        <w:t xml:space="preserve"> экологической обстановки в поселении;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w:t>
      </w:r>
      <w:proofErr w:type="gramStart"/>
      <w:r w:rsidRPr="00001B33">
        <w:rPr>
          <w:rFonts w:ascii="Times New Roman" w:eastAsia="Times New Roman" w:hAnsi="Times New Roman" w:cs="Times New Roman"/>
          <w:sz w:val="26"/>
          <w:szCs w:val="26"/>
          <w:lang w:eastAsia="ru-RU"/>
        </w:rPr>
        <w:t>обеспечении</w:t>
      </w:r>
      <w:proofErr w:type="gramEnd"/>
      <w:r w:rsidRPr="00001B33">
        <w:rPr>
          <w:rFonts w:ascii="Times New Roman" w:eastAsia="Times New Roman" w:hAnsi="Times New Roman" w:cs="Times New Roman"/>
          <w:sz w:val="26"/>
          <w:szCs w:val="26"/>
          <w:lang w:eastAsia="ru-RU"/>
        </w:rPr>
        <w:t xml:space="preserve"> необходимого объема и качества услуг по вывозу</w:t>
      </w:r>
      <w:r>
        <w:rPr>
          <w:rFonts w:ascii="Times New Roman" w:eastAsia="Times New Roman" w:hAnsi="Times New Roman" w:cs="Times New Roman"/>
          <w:sz w:val="26"/>
          <w:szCs w:val="26"/>
          <w:lang w:eastAsia="ru-RU"/>
        </w:rPr>
        <w:t xml:space="preserve"> </w:t>
      </w:r>
      <w:r w:rsidRPr="00001B33">
        <w:rPr>
          <w:rFonts w:ascii="Times New Roman" w:eastAsia="Times New Roman" w:hAnsi="Times New Roman" w:cs="Times New Roman"/>
          <w:sz w:val="26"/>
          <w:szCs w:val="26"/>
          <w:lang w:eastAsia="ru-RU"/>
        </w:rPr>
        <w:t>ТБО;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w:t>
      </w:r>
      <w:proofErr w:type="gramStart"/>
      <w:r w:rsidRPr="00001B33">
        <w:rPr>
          <w:rFonts w:ascii="Times New Roman" w:eastAsia="Times New Roman" w:hAnsi="Times New Roman" w:cs="Times New Roman"/>
          <w:sz w:val="26"/>
          <w:szCs w:val="26"/>
          <w:lang w:eastAsia="ru-RU"/>
        </w:rPr>
        <w:t>улучшении</w:t>
      </w:r>
      <w:proofErr w:type="gramEnd"/>
      <w:r w:rsidRPr="00001B33">
        <w:rPr>
          <w:rFonts w:ascii="Times New Roman" w:eastAsia="Times New Roman" w:hAnsi="Times New Roman" w:cs="Times New Roman"/>
          <w:sz w:val="26"/>
          <w:szCs w:val="26"/>
          <w:lang w:eastAsia="ru-RU"/>
        </w:rPr>
        <w:t xml:space="preserve"> санитарно-эпидемиологического состояния территорий.</w:t>
      </w:r>
    </w:p>
    <w:p w:rsidR="002E18D4" w:rsidRPr="00001B33" w:rsidRDefault="002E18D4" w:rsidP="002E18D4">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sz w:val="26"/>
          <w:szCs w:val="26"/>
          <w:lang w:eastAsia="ru-RU"/>
        </w:rPr>
        <w:t xml:space="preserve"> </w:t>
      </w:r>
      <w:r w:rsidRPr="00001B33">
        <w:rPr>
          <w:rFonts w:ascii="Times New Roman" w:eastAsia="Times New Roman" w:hAnsi="Times New Roman" w:cs="Times New Roman"/>
          <w:b/>
          <w:sz w:val="26"/>
          <w:szCs w:val="26"/>
          <w:lang w:eastAsia="ru-RU"/>
        </w:rPr>
        <w:t>7. КОМПЛЕКСНОЕ РАЗВИТИЕ СИСТЕМЫ ЭЛЕКТРОСНАБЖЕНИЯ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7.1. Анализ существующей организации систем</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электроснабжения, выявление проблем функционирования</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Инженерно-технический анализ</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Объекты электроснабжения (источники электроснабжения). Характеристика технологического процесса и техническое состояние оборудования</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Электроснабжение </w:t>
      </w:r>
      <w:r>
        <w:rPr>
          <w:rFonts w:ascii="Times New Roman" w:eastAsia="Times New Roman" w:hAnsi="Times New Roman" w:cs="Times New Roman"/>
          <w:sz w:val="26"/>
          <w:szCs w:val="26"/>
          <w:lang w:eastAsia="ru-RU"/>
        </w:rPr>
        <w:t>МО Солнечный сельсовет осуществляется от ПС Солне</w:t>
      </w:r>
      <w:r w:rsidRPr="00001B33">
        <w:rPr>
          <w:rFonts w:ascii="Times New Roman" w:eastAsia="Times New Roman" w:hAnsi="Times New Roman" w:cs="Times New Roman"/>
          <w:sz w:val="26"/>
          <w:szCs w:val="26"/>
          <w:lang w:eastAsia="ru-RU"/>
        </w:rPr>
        <w:t xml:space="preserve">чное, ПС Красноозерное, ПС Д. </w:t>
      </w:r>
      <w:proofErr w:type="gramStart"/>
      <w:r w:rsidRPr="00001B33">
        <w:rPr>
          <w:rFonts w:ascii="Times New Roman" w:eastAsia="Times New Roman" w:hAnsi="Times New Roman" w:cs="Times New Roman"/>
          <w:sz w:val="26"/>
          <w:szCs w:val="26"/>
          <w:lang w:eastAsia="ru-RU"/>
        </w:rPr>
        <w:t>Курганная</w:t>
      </w:r>
      <w:proofErr w:type="gramEnd"/>
      <w:r w:rsidRPr="00001B33">
        <w:rPr>
          <w:rFonts w:ascii="Times New Roman" w:eastAsia="Times New Roman" w:hAnsi="Times New Roman" w:cs="Times New Roman"/>
          <w:sz w:val="26"/>
          <w:szCs w:val="26"/>
          <w:lang w:eastAsia="ru-RU"/>
        </w:rPr>
        <w:t xml:space="preserve">.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Потребители сельскохозяйственные предприятия, жилые дома, объекты соцкультбыта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Все подстанции 35 кВ подключены цепными проводами к линиям </w:t>
      </w:r>
      <w:proofErr w:type="gramStart"/>
      <w:r w:rsidRPr="00001B33">
        <w:rPr>
          <w:rFonts w:ascii="Times New Roman" w:eastAsia="Times New Roman" w:hAnsi="Times New Roman" w:cs="Times New Roman"/>
          <w:sz w:val="26"/>
          <w:szCs w:val="26"/>
          <w:lang w:eastAsia="ru-RU"/>
        </w:rPr>
        <w:t>ВЛ</w:t>
      </w:r>
      <w:proofErr w:type="gramEnd"/>
      <w:r w:rsidRPr="00001B33">
        <w:rPr>
          <w:rFonts w:ascii="Times New Roman" w:eastAsia="Times New Roman" w:hAnsi="Times New Roman" w:cs="Times New Roman"/>
          <w:sz w:val="26"/>
          <w:szCs w:val="26"/>
          <w:lang w:eastAsia="ru-RU"/>
        </w:rPr>
        <w:t xml:space="preserve"> 35 кВ, опирающимся на ПС 10-04.</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электрических сетях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по состоянию на 01.01.2010 работало 13 распределительных пунктов (РП).</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Количество трансформаторов, имеющих срок эксплуатации &gt; 15 лет - 80%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Сумма совмещенных максимумов нагрузок на шинах 6 ч 10 кВ ПС - __ МВт.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Сумма максимумов нагрузок на шинах ТП, в том числе: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Средняя загрузка трансформаторов в ТП в часы собственного максимума - 90%.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Техническое состояние источников электроэнергии - удовлетворительное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Основными проблемами эксплуатации источников электроснабжения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отсутствие полного взаимного резервирования центров питания, обеспечивающих электроснабжение жилой зоны поселения, что приведет к прекращению электроснабжения значительной части муниципальных потребителей в случае возникновения чрезвычайных ситуаций;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высокая степень износа основных фондов.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обеспечения существующих объектов и домов в поселении бесперебойным снабжением качественной электроэнергией, увеличения пропускных показателей сетей, создания </w:t>
      </w:r>
      <w:proofErr w:type="spellStart"/>
      <w:r w:rsidRPr="00001B33">
        <w:rPr>
          <w:rFonts w:ascii="Times New Roman" w:eastAsia="Times New Roman" w:hAnsi="Times New Roman" w:cs="Times New Roman"/>
          <w:sz w:val="26"/>
          <w:szCs w:val="26"/>
          <w:lang w:eastAsia="ru-RU"/>
        </w:rPr>
        <w:t>энергоустойчивой</w:t>
      </w:r>
      <w:proofErr w:type="spellEnd"/>
      <w:r w:rsidRPr="00001B33">
        <w:rPr>
          <w:rFonts w:ascii="Times New Roman" w:eastAsia="Times New Roman" w:hAnsi="Times New Roman" w:cs="Times New Roman"/>
          <w:sz w:val="26"/>
          <w:szCs w:val="26"/>
          <w:lang w:eastAsia="ru-RU"/>
        </w:rPr>
        <w:t xml:space="preserve"> системы электроснабжения необходимы следующие мероприятия: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-строительство новых электросетей на вновь возводимых участках </w:t>
      </w:r>
      <w:proofErr w:type="gramStart"/>
      <w:r w:rsidRPr="00001B33">
        <w:rPr>
          <w:rFonts w:ascii="Times New Roman" w:eastAsia="Times New Roman" w:hAnsi="Times New Roman" w:cs="Times New Roman"/>
          <w:sz w:val="26"/>
          <w:szCs w:val="26"/>
          <w:lang w:eastAsia="ru-RU"/>
        </w:rPr>
        <w:t>с</w:t>
      </w:r>
      <w:proofErr w:type="gramEnd"/>
      <w:r w:rsidRPr="00001B33">
        <w:rPr>
          <w:rFonts w:ascii="Times New Roman" w:eastAsia="Times New Roman" w:hAnsi="Times New Roman" w:cs="Times New Roman"/>
          <w:sz w:val="26"/>
          <w:szCs w:val="26"/>
          <w:lang w:eastAsia="ru-RU"/>
        </w:rPr>
        <w:t>. Солнечное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строительство новых электросетей на вновь возводимых участках с. Красноозерное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строительство новых электросетей на вновь возводимых участках д. </w:t>
      </w:r>
      <w:proofErr w:type="gramStart"/>
      <w:r w:rsidRPr="00001B33">
        <w:rPr>
          <w:rFonts w:ascii="Times New Roman" w:eastAsia="Times New Roman" w:hAnsi="Times New Roman" w:cs="Times New Roman"/>
          <w:sz w:val="26"/>
          <w:szCs w:val="26"/>
          <w:lang w:eastAsia="ru-RU"/>
        </w:rPr>
        <w:t>Курганная</w:t>
      </w:r>
      <w:proofErr w:type="gram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реконструкция воздушных линий и переход на </w:t>
      </w:r>
      <w:proofErr w:type="gramStart"/>
      <w:r w:rsidRPr="00001B33">
        <w:rPr>
          <w:rFonts w:ascii="Times New Roman" w:eastAsia="Times New Roman" w:hAnsi="Times New Roman" w:cs="Times New Roman"/>
          <w:sz w:val="26"/>
          <w:szCs w:val="26"/>
          <w:lang w:eastAsia="ru-RU"/>
        </w:rPr>
        <w:t>кабельное</w:t>
      </w:r>
      <w:proofErr w:type="gramEnd"/>
      <w:r w:rsidRPr="00001B33">
        <w:rPr>
          <w:rFonts w:ascii="Times New Roman" w:eastAsia="Times New Roman" w:hAnsi="Times New Roman" w:cs="Times New Roman"/>
          <w:sz w:val="26"/>
          <w:szCs w:val="26"/>
          <w:lang w:eastAsia="ru-RU"/>
        </w:rPr>
        <w:t xml:space="preserve"> </w:t>
      </w:r>
      <w:proofErr w:type="spellStart"/>
      <w:r w:rsidRPr="00001B33">
        <w:rPr>
          <w:rFonts w:ascii="Times New Roman" w:eastAsia="Times New Roman" w:hAnsi="Times New Roman" w:cs="Times New Roman"/>
          <w:sz w:val="26"/>
          <w:szCs w:val="26"/>
          <w:lang w:eastAsia="ru-RU"/>
        </w:rPr>
        <w:t>электроснабщение</w:t>
      </w:r>
      <w:proofErr w:type="spell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установка </w:t>
      </w:r>
      <w:proofErr w:type="spellStart"/>
      <w:r w:rsidRPr="00001B33">
        <w:rPr>
          <w:rFonts w:ascii="Times New Roman" w:eastAsia="Times New Roman" w:hAnsi="Times New Roman" w:cs="Times New Roman"/>
          <w:sz w:val="26"/>
          <w:szCs w:val="26"/>
          <w:lang w:eastAsia="ru-RU"/>
        </w:rPr>
        <w:t>дизельгенераторов</w:t>
      </w:r>
      <w:proofErr w:type="spellEnd"/>
      <w:r w:rsidRPr="00001B33">
        <w:rPr>
          <w:rFonts w:ascii="Times New Roman" w:eastAsia="Times New Roman" w:hAnsi="Times New Roman" w:cs="Times New Roman"/>
          <w:sz w:val="26"/>
          <w:szCs w:val="26"/>
          <w:lang w:eastAsia="ru-RU"/>
        </w:rPr>
        <w:t xml:space="preserve"> резервных на </w:t>
      </w:r>
      <w:proofErr w:type="gramStart"/>
      <w:r w:rsidRPr="00001B33">
        <w:rPr>
          <w:rFonts w:ascii="Times New Roman" w:eastAsia="Times New Roman" w:hAnsi="Times New Roman" w:cs="Times New Roman"/>
          <w:sz w:val="26"/>
          <w:szCs w:val="26"/>
          <w:lang w:eastAsia="ru-RU"/>
        </w:rPr>
        <w:t>ВЛ</w:t>
      </w:r>
      <w:proofErr w:type="gramEnd"/>
      <w:r w:rsidRPr="00001B33">
        <w:rPr>
          <w:rFonts w:ascii="Times New Roman" w:eastAsia="Times New Roman" w:hAnsi="Times New Roman" w:cs="Times New Roman"/>
          <w:sz w:val="26"/>
          <w:szCs w:val="26"/>
          <w:lang w:eastAsia="ru-RU"/>
        </w:rPr>
        <w:t xml:space="preserve"> -35/10.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Электрические сети. Характеристика технологического процесса и техническое состояние оборудования, потери электроэнергии</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Распределение, передача электроэнергии потребителям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осуществляется по электрическим сетям, обслуживаемым </w:t>
      </w:r>
      <w:proofErr w:type="spellStart"/>
      <w:r w:rsidRPr="00001B33">
        <w:rPr>
          <w:rFonts w:ascii="Times New Roman" w:eastAsia="Times New Roman" w:hAnsi="Times New Roman" w:cs="Times New Roman"/>
          <w:sz w:val="26"/>
          <w:szCs w:val="26"/>
          <w:lang w:eastAsia="ru-RU"/>
        </w:rPr>
        <w:t>ЮжныеЭС</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Распределительные сети </w:t>
      </w:r>
      <w:proofErr w:type="spellStart"/>
      <w:r w:rsidRPr="00001B33">
        <w:rPr>
          <w:rFonts w:ascii="Times New Roman" w:eastAsia="Times New Roman" w:hAnsi="Times New Roman" w:cs="Times New Roman"/>
          <w:sz w:val="26"/>
          <w:szCs w:val="26"/>
          <w:lang w:eastAsia="ru-RU"/>
        </w:rPr>
        <w:t>промзоны</w:t>
      </w:r>
      <w:proofErr w:type="spellEnd"/>
      <w:r w:rsidRPr="00001B33">
        <w:rPr>
          <w:rFonts w:ascii="Times New Roman" w:eastAsia="Times New Roman" w:hAnsi="Times New Roman" w:cs="Times New Roman"/>
          <w:sz w:val="26"/>
          <w:szCs w:val="26"/>
          <w:lang w:eastAsia="ru-RU"/>
        </w:rPr>
        <w:t xml:space="preserve"> работают на напряжении 6 и 10 кВ, распределительные сети жилой застройки - только на напряжении 10 кВ.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Схема построения распределительных сетей 10 кВ в жилой застройке в основном петлевая с элементами </w:t>
      </w:r>
      <w:proofErr w:type="spellStart"/>
      <w:r w:rsidRPr="00001B33">
        <w:rPr>
          <w:rFonts w:ascii="Times New Roman" w:eastAsia="Times New Roman" w:hAnsi="Times New Roman" w:cs="Times New Roman"/>
          <w:sz w:val="26"/>
          <w:szCs w:val="26"/>
          <w:lang w:eastAsia="ru-RU"/>
        </w:rPr>
        <w:t>двухлучевой</w:t>
      </w:r>
      <w:proofErr w:type="spellEnd"/>
      <w:r w:rsidRPr="00001B33">
        <w:rPr>
          <w:rFonts w:ascii="Times New Roman" w:eastAsia="Times New Roman" w:hAnsi="Times New Roman" w:cs="Times New Roman"/>
          <w:sz w:val="26"/>
          <w:szCs w:val="26"/>
          <w:lang w:eastAsia="ru-RU"/>
        </w:rPr>
        <w:t xml:space="preserve">, с </w:t>
      </w:r>
      <w:proofErr w:type="spellStart"/>
      <w:r w:rsidRPr="00001B33">
        <w:rPr>
          <w:rFonts w:ascii="Times New Roman" w:eastAsia="Times New Roman" w:hAnsi="Times New Roman" w:cs="Times New Roman"/>
          <w:sz w:val="26"/>
          <w:szCs w:val="26"/>
          <w:lang w:eastAsia="ru-RU"/>
        </w:rPr>
        <w:t>двухтрансформаторными</w:t>
      </w:r>
      <w:proofErr w:type="spellEnd"/>
      <w:r w:rsidRPr="00001B33">
        <w:rPr>
          <w:rFonts w:ascii="Times New Roman" w:eastAsia="Times New Roman" w:hAnsi="Times New Roman" w:cs="Times New Roman"/>
          <w:sz w:val="26"/>
          <w:szCs w:val="26"/>
          <w:lang w:eastAsia="ru-RU"/>
        </w:rPr>
        <w:t xml:space="preserve"> проходными ТП.</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Опоры 320 шт.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Общая протяженность воздушных линий (</w:t>
      </w:r>
      <w:proofErr w:type="gramStart"/>
      <w:r w:rsidRPr="00001B33">
        <w:rPr>
          <w:rFonts w:ascii="Times New Roman" w:eastAsia="Times New Roman" w:hAnsi="Times New Roman" w:cs="Times New Roman"/>
          <w:sz w:val="26"/>
          <w:szCs w:val="26"/>
          <w:lang w:eastAsia="ru-RU"/>
        </w:rPr>
        <w:t>ВЛ</w:t>
      </w:r>
      <w:proofErr w:type="gramEnd"/>
      <w:r w:rsidRPr="00001B33">
        <w:rPr>
          <w:rFonts w:ascii="Times New Roman" w:eastAsia="Times New Roman" w:hAnsi="Times New Roman" w:cs="Times New Roman"/>
          <w:sz w:val="26"/>
          <w:szCs w:val="26"/>
          <w:lang w:eastAsia="ru-RU"/>
        </w:rPr>
        <w:t xml:space="preserve">) - </w:t>
      </w:r>
      <w:smartTag w:uri="urn:schemas-microsoft-com:office:smarttags" w:element="metricconverter">
        <w:smartTagPr>
          <w:attr w:name="ProductID" w:val="25 км"/>
        </w:smartTagPr>
        <w:r w:rsidRPr="00001B33">
          <w:rPr>
            <w:rFonts w:ascii="Times New Roman" w:eastAsia="Times New Roman" w:hAnsi="Times New Roman" w:cs="Times New Roman"/>
            <w:sz w:val="26"/>
            <w:szCs w:val="26"/>
            <w:lang w:eastAsia="ru-RU"/>
          </w:rPr>
          <w:t>25 км</w:t>
        </w:r>
      </w:smartTag>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smartTag w:uri="urn:schemas-microsoft-com:office:smarttags" w:element="metricconverter">
        <w:smartTagPr>
          <w:attr w:name="ProductID" w:val="25 км"/>
        </w:smartTagPr>
        <w:r w:rsidRPr="00001B33">
          <w:rPr>
            <w:rFonts w:ascii="Times New Roman" w:eastAsia="Times New Roman" w:hAnsi="Times New Roman" w:cs="Times New Roman"/>
            <w:sz w:val="26"/>
            <w:szCs w:val="26"/>
            <w:lang w:eastAsia="ru-RU"/>
          </w:rPr>
          <w:t>25 км</w:t>
        </w:r>
      </w:smartTag>
      <w:r w:rsidRPr="00001B33">
        <w:rPr>
          <w:rFonts w:ascii="Times New Roman" w:eastAsia="Times New Roman" w:hAnsi="Times New Roman" w:cs="Times New Roman"/>
          <w:sz w:val="26"/>
          <w:szCs w:val="26"/>
          <w:lang w:eastAsia="ru-RU"/>
        </w:rPr>
        <w:t xml:space="preserve"> (100%) воздушных линий введены в эксплуатацию в период с 1983 по 1993 годы.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Основными проблемами эксплуатации электрических сетей поселения являются  старение и разложени</w:t>
      </w:r>
      <w:proofErr w:type="gramStart"/>
      <w:r w:rsidRPr="00001B33">
        <w:rPr>
          <w:rFonts w:ascii="Times New Roman" w:eastAsia="Times New Roman" w:hAnsi="Times New Roman" w:cs="Times New Roman"/>
          <w:sz w:val="26"/>
          <w:szCs w:val="26"/>
          <w:lang w:eastAsia="ru-RU"/>
        </w:rPr>
        <w:t>е(</w:t>
      </w:r>
      <w:proofErr w:type="gramEnd"/>
      <w:r w:rsidRPr="00001B33">
        <w:rPr>
          <w:rFonts w:ascii="Times New Roman" w:eastAsia="Times New Roman" w:hAnsi="Times New Roman" w:cs="Times New Roman"/>
          <w:sz w:val="26"/>
          <w:szCs w:val="26"/>
          <w:lang w:eastAsia="ru-RU"/>
        </w:rPr>
        <w:t>гниение) опор.</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обеспечения существующих объектов и домов в поселении бесперебойным снабжением качественной электроэнергией, увеличения пропускных показателей сетей, создания </w:t>
      </w:r>
      <w:proofErr w:type="spellStart"/>
      <w:r w:rsidRPr="00001B33">
        <w:rPr>
          <w:rFonts w:ascii="Times New Roman" w:eastAsia="Times New Roman" w:hAnsi="Times New Roman" w:cs="Times New Roman"/>
          <w:sz w:val="26"/>
          <w:szCs w:val="26"/>
          <w:lang w:eastAsia="ru-RU"/>
        </w:rPr>
        <w:t>энергоустойчивой</w:t>
      </w:r>
      <w:proofErr w:type="spellEnd"/>
      <w:r w:rsidRPr="00001B33">
        <w:rPr>
          <w:rFonts w:ascii="Times New Roman" w:eastAsia="Times New Roman" w:hAnsi="Times New Roman" w:cs="Times New Roman"/>
          <w:sz w:val="26"/>
          <w:szCs w:val="26"/>
          <w:lang w:eastAsia="ru-RU"/>
        </w:rPr>
        <w:t xml:space="preserve"> системы электроснабжения необходимы следующие мероприятия: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-перевод электрических линий с воздушных линий на </w:t>
      </w:r>
      <w:proofErr w:type="gramStart"/>
      <w:r w:rsidRPr="00001B33">
        <w:rPr>
          <w:rFonts w:ascii="Times New Roman" w:eastAsia="Times New Roman" w:hAnsi="Times New Roman" w:cs="Times New Roman"/>
          <w:sz w:val="26"/>
          <w:szCs w:val="26"/>
          <w:lang w:eastAsia="ru-RU"/>
        </w:rPr>
        <w:t>кабельные</w:t>
      </w:r>
      <w:proofErr w:type="gram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-замена </w:t>
      </w:r>
      <w:proofErr w:type="gramStart"/>
      <w:r w:rsidRPr="00001B33">
        <w:rPr>
          <w:rFonts w:ascii="Times New Roman" w:eastAsia="Times New Roman" w:hAnsi="Times New Roman" w:cs="Times New Roman"/>
          <w:sz w:val="26"/>
          <w:szCs w:val="26"/>
          <w:lang w:eastAsia="ru-RU"/>
        </w:rPr>
        <w:t>устаревших</w:t>
      </w:r>
      <w:proofErr w:type="gramEnd"/>
      <w:r w:rsidRPr="00001B33">
        <w:rPr>
          <w:rFonts w:ascii="Times New Roman" w:eastAsia="Times New Roman" w:hAnsi="Times New Roman" w:cs="Times New Roman"/>
          <w:sz w:val="26"/>
          <w:szCs w:val="26"/>
          <w:lang w:eastAsia="ru-RU"/>
        </w:rPr>
        <w:t xml:space="preserve"> ТП на новые.</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Потребители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Потребителями электрической энергии в Солнечном сельсовете являются сельхозпредприятия, жилые дома, объекты соцкультбыта. Электроснабжение осуществляется на напряжении 35, 10, 6, 0,4 кВ. Наибольшая доля электрической энергии потребляется </w:t>
      </w:r>
      <w:proofErr w:type="spellStart"/>
      <w:r w:rsidRPr="00001B33">
        <w:rPr>
          <w:rFonts w:ascii="Times New Roman" w:eastAsia="Times New Roman" w:hAnsi="Times New Roman" w:cs="Times New Roman"/>
          <w:sz w:val="26"/>
          <w:szCs w:val="26"/>
          <w:lang w:eastAsia="ru-RU"/>
        </w:rPr>
        <w:t>сельхозпредприем</w:t>
      </w:r>
      <w:proofErr w:type="spellEnd"/>
      <w:r w:rsidRPr="00001B33">
        <w:rPr>
          <w:rFonts w:ascii="Times New Roman" w:eastAsia="Times New Roman" w:hAnsi="Times New Roman" w:cs="Times New Roman"/>
          <w:sz w:val="26"/>
          <w:szCs w:val="26"/>
          <w:lang w:eastAsia="ru-RU"/>
        </w:rPr>
        <w:t xml:space="preserve"> и сферы обслуживания - 10% от общего потребления. Население потребляет 85% и бюджетные организации - 5% электрической энергии.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Структура производства, передачи</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и потребления электроэнергии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Система электроснабжения </w:t>
      </w:r>
      <w:r>
        <w:rPr>
          <w:rFonts w:ascii="Times New Roman" w:eastAsia="Times New Roman" w:hAnsi="Times New Roman" w:cs="Times New Roman"/>
          <w:sz w:val="26"/>
          <w:szCs w:val="26"/>
          <w:lang w:eastAsia="ru-RU"/>
        </w:rPr>
        <w:t>МО Солнечный сельсовет</w:t>
      </w:r>
      <w:r w:rsidRPr="00001B33">
        <w:rPr>
          <w:rFonts w:ascii="Times New Roman" w:eastAsia="Times New Roman" w:hAnsi="Times New Roman" w:cs="Times New Roman"/>
          <w:sz w:val="26"/>
          <w:szCs w:val="26"/>
          <w:lang w:eastAsia="ru-RU"/>
        </w:rPr>
        <w:t xml:space="preserve"> структурирована в следующем порядке: электроснабжение муниципальной системы осуществляется на напряжении 35 кВ от магистральных электрических сетей. Опорным центром питания  является </w:t>
      </w:r>
      <w:proofErr w:type="gramStart"/>
      <w:r w:rsidRPr="00001B33">
        <w:rPr>
          <w:rFonts w:ascii="Times New Roman" w:eastAsia="Times New Roman" w:hAnsi="Times New Roman" w:cs="Times New Roman"/>
          <w:sz w:val="26"/>
          <w:szCs w:val="26"/>
          <w:lang w:eastAsia="ru-RU"/>
        </w:rPr>
        <w:t>системная</w:t>
      </w:r>
      <w:proofErr w:type="gramEnd"/>
      <w:r w:rsidRPr="00001B33">
        <w:rPr>
          <w:rFonts w:ascii="Times New Roman" w:eastAsia="Times New Roman" w:hAnsi="Times New Roman" w:cs="Times New Roman"/>
          <w:sz w:val="26"/>
          <w:szCs w:val="26"/>
          <w:lang w:eastAsia="ru-RU"/>
        </w:rPr>
        <w:t xml:space="preserve"> 10 кВ, обслуживаемая ЮЭС. Распределение, передача электроэнергии потребителям  осуществляются по питающим и распределительным электрическим сетям на напряжении 35, 10, 6, 0,4 кВ.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Функции </w:t>
      </w:r>
      <w:proofErr w:type="spellStart"/>
      <w:r w:rsidRPr="00001B33">
        <w:rPr>
          <w:rFonts w:ascii="Times New Roman" w:eastAsia="Times New Roman" w:hAnsi="Times New Roman" w:cs="Times New Roman"/>
          <w:sz w:val="26"/>
          <w:szCs w:val="26"/>
          <w:lang w:eastAsia="ru-RU"/>
        </w:rPr>
        <w:t>энергосбыта</w:t>
      </w:r>
      <w:proofErr w:type="spellEnd"/>
      <w:r w:rsidRPr="00001B33">
        <w:rPr>
          <w:rFonts w:ascii="Times New Roman" w:eastAsia="Times New Roman" w:hAnsi="Times New Roman" w:cs="Times New Roman"/>
          <w:sz w:val="26"/>
          <w:szCs w:val="26"/>
          <w:lang w:eastAsia="ru-RU"/>
        </w:rPr>
        <w:t xml:space="preserve"> на территории поселения осуществляет </w:t>
      </w:r>
      <w:proofErr w:type="spellStart"/>
      <w:r w:rsidRPr="00001B33">
        <w:rPr>
          <w:rFonts w:ascii="Times New Roman" w:eastAsia="Times New Roman" w:hAnsi="Times New Roman" w:cs="Times New Roman"/>
          <w:sz w:val="26"/>
          <w:szCs w:val="26"/>
          <w:lang w:eastAsia="ru-RU"/>
        </w:rPr>
        <w:t>Хакасэнерго</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Материальный баланс системы (фактический)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1A4E82"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A4E82">
        <w:rPr>
          <w:rFonts w:ascii="Times New Roman" w:eastAsia="Times New Roman" w:hAnsi="Times New Roman" w:cs="Times New Roman"/>
          <w:sz w:val="26"/>
          <w:szCs w:val="26"/>
          <w:lang w:eastAsia="ru-RU"/>
        </w:rPr>
        <w:t xml:space="preserve">В </w:t>
      </w:r>
      <w:smartTag w:uri="urn:schemas-microsoft-com:office:smarttags" w:element="metricconverter">
        <w:smartTagPr>
          <w:attr w:name="ProductID" w:val="2016 г"/>
        </w:smartTagPr>
        <w:r w:rsidRPr="001A4E82">
          <w:rPr>
            <w:rFonts w:ascii="Times New Roman" w:eastAsia="Times New Roman" w:hAnsi="Times New Roman" w:cs="Times New Roman"/>
            <w:sz w:val="26"/>
            <w:szCs w:val="26"/>
            <w:lang w:eastAsia="ru-RU"/>
          </w:rPr>
          <w:t>2016 г</w:t>
        </w:r>
      </w:smartTag>
      <w:r w:rsidRPr="001A4E82">
        <w:rPr>
          <w:rFonts w:ascii="Times New Roman" w:eastAsia="Times New Roman" w:hAnsi="Times New Roman" w:cs="Times New Roman"/>
          <w:sz w:val="26"/>
          <w:szCs w:val="26"/>
          <w:lang w:eastAsia="ru-RU"/>
        </w:rPr>
        <w:t xml:space="preserve">. отпуск электроэнергии (мощности) в систему электроснабжения составил 275000 </w:t>
      </w:r>
      <w:proofErr w:type="spellStart"/>
      <w:r w:rsidRPr="001A4E82">
        <w:rPr>
          <w:rFonts w:ascii="Times New Roman" w:eastAsia="Times New Roman" w:hAnsi="Times New Roman" w:cs="Times New Roman"/>
          <w:sz w:val="26"/>
          <w:szCs w:val="26"/>
          <w:lang w:eastAsia="ru-RU"/>
        </w:rPr>
        <w:t>т</w:t>
      </w:r>
      <w:proofErr w:type="gramStart"/>
      <w:r w:rsidRPr="001A4E82">
        <w:rPr>
          <w:rFonts w:ascii="Times New Roman" w:eastAsia="Times New Roman" w:hAnsi="Times New Roman" w:cs="Times New Roman"/>
          <w:sz w:val="26"/>
          <w:szCs w:val="26"/>
          <w:lang w:eastAsia="ru-RU"/>
        </w:rPr>
        <w:t>.к</w:t>
      </w:r>
      <w:proofErr w:type="gramEnd"/>
      <w:r w:rsidRPr="001A4E82">
        <w:rPr>
          <w:rFonts w:ascii="Times New Roman" w:eastAsia="Times New Roman" w:hAnsi="Times New Roman" w:cs="Times New Roman"/>
          <w:sz w:val="26"/>
          <w:szCs w:val="26"/>
          <w:lang w:eastAsia="ru-RU"/>
        </w:rPr>
        <w:t>Вт.ч</w:t>
      </w:r>
      <w:proofErr w:type="spellEnd"/>
      <w:r w:rsidRPr="001A4E82">
        <w:rPr>
          <w:rFonts w:ascii="Times New Roman" w:eastAsia="Times New Roman" w:hAnsi="Times New Roman" w:cs="Times New Roman"/>
          <w:sz w:val="26"/>
          <w:szCs w:val="26"/>
          <w:lang w:eastAsia="ru-RU"/>
        </w:rPr>
        <w:t xml:space="preserve">. Суммарный полезный отпуск потребителям поселения при этом составил 275000т. </w:t>
      </w:r>
      <w:proofErr w:type="spellStart"/>
      <w:r w:rsidRPr="001A4E82">
        <w:rPr>
          <w:rFonts w:ascii="Times New Roman" w:eastAsia="Times New Roman" w:hAnsi="Times New Roman" w:cs="Times New Roman"/>
          <w:sz w:val="26"/>
          <w:szCs w:val="26"/>
          <w:lang w:eastAsia="ru-RU"/>
        </w:rPr>
        <w:t>кВт.ч</w:t>
      </w:r>
      <w:proofErr w:type="spellEnd"/>
      <w:r w:rsidRPr="001A4E82">
        <w:rPr>
          <w:rFonts w:ascii="Times New Roman" w:eastAsia="Times New Roman" w:hAnsi="Times New Roman" w:cs="Times New Roman"/>
          <w:sz w:val="26"/>
          <w:szCs w:val="26"/>
          <w:lang w:eastAsia="ru-RU"/>
        </w:rPr>
        <w:t xml:space="preserve">. Технологические потери электроэнергии в </w:t>
      </w:r>
      <w:smartTag w:uri="urn:schemas-microsoft-com:office:smarttags" w:element="metricconverter">
        <w:smartTagPr>
          <w:attr w:name="ProductID" w:val="2016 г"/>
        </w:smartTagPr>
        <w:r w:rsidRPr="001A4E82">
          <w:rPr>
            <w:rFonts w:ascii="Times New Roman" w:eastAsia="Times New Roman" w:hAnsi="Times New Roman" w:cs="Times New Roman"/>
            <w:sz w:val="26"/>
            <w:szCs w:val="26"/>
            <w:lang w:eastAsia="ru-RU"/>
          </w:rPr>
          <w:t>2016 г</w:t>
        </w:r>
      </w:smartTag>
      <w:r w:rsidRPr="001A4E82">
        <w:rPr>
          <w:rFonts w:ascii="Times New Roman" w:eastAsia="Times New Roman" w:hAnsi="Times New Roman" w:cs="Times New Roman"/>
          <w:sz w:val="26"/>
          <w:szCs w:val="26"/>
          <w:lang w:eastAsia="ru-RU"/>
        </w:rPr>
        <w:t xml:space="preserve">. равны 0, 275.т.. </w:t>
      </w:r>
      <w:proofErr w:type="spellStart"/>
      <w:r w:rsidRPr="001A4E82">
        <w:rPr>
          <w:rFonts w:ascii="Times New Roman" w:eastAsia="Times New Roman" w:hAnsi="Times New Roman" w:cs="Times New Roman"/>
          <w:sz w:val="26"/>
          <w:szCs w:val="26"/>
          <w:lang w:eastAsia="ru-RU"/>
        </w:rPr>
        <w:t>кВт.ч</w:t>
      </w:r>
      <w:proofErr w:type="spellEnd"/>
      <w:r w:rsidRPr="001A4E82">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sectPr w:rsidR="002E18D4" w:rsidRPr="00001B33" w:rsidSect="00A518B4">
          <w:pgSz w:w="11905" w:h="16838"/>
          <w:pgMar w:top="1134" w:right="850" w:bottom="1134" w:left="1701" w:header="720" w:footer="720" w:gutter="0"/>
          <w:cols w:space="720"/>
          <w:docGrid w:linePitch="299"/>
        </w:sect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Таблица 30</w:t>
      </w:r>
    </w:p>
    <w:p w:rsidR="002E18D4" w:rsidRPr="00001B33" w:rsidRDefault="002E18D4" w:rsidP="002E18D4">
      <w:pPr>
        <w:autoSpaceDE w:val="0"/>
        <w:autoSpaceDN w:val="0"/>
        <w:adjustRightInd w:val="0"/>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Структура полезного отпуска электрической энергии (мощности) по группам потребителей, </w:t>
      </w:r>
      <w:smartTag w:uri="urn:schemas-microsoft-com:office:smarttags" w:element="metricconverter">
        <w:smartTagPr>
          <w:attr w:name="ProductID" w:val="2016 г"/>
        </w:smartTagPr>
        <w:r w:rsidRPr="00001B33">
          <w:rPr>
            <w:rFonts w:ascii="Times New Roman" w:eastAsia="Times New Roman" w:hAnsi="Times New Roman" w:cs="Times New Roman"/>
            <w:bCs/>
            <w:sz w:val="26"/>
            <w:szCs w:val="26"/>
            <w:lang w:eastAsia="ru-RU"/>
          </w:rPr>
          <w:t>2016 г</w:t>
        </w:r>
      </w:smartTag>
      <w:r w:rsidRPr="00001B33">
        <w:rPr>
          <w:rFonts w:ascii="Times New Roman" w:eastAsia="Times New Roman" w:hAnsi="Times New Roman" w:cs="Times New Roman"/>
          <w:bCs/>
          <w:sz w:val="26"/>
          <w:szCs w:val="26"/>
          <w:lang w:eastAsia="ru-RU"/>
        </w:rPr>
        <w:t>.</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Баланс электроэнергии (мощности)</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14543" w:type="dxa"/>
        <w:tblInd w:w="70" w:type="dxa"/>
        <w:tblLayout w:type="fixed"/>
        <w:tblCellMar>
          <w:left w:w="70" w:type="dxa"/>
          <w:right w:w="70" w:type="dxa"/>
        </w:tblCellMar>
        <w:tblLook w:val="0000"/>
      </w:tblPr>
      <w:tblGrid>
        <w:gridCol w:w="810"/>
        <w:gridCol w:w="3330"/>
        <w:gridCol w:w="720"/>
        <w:gridCol w:w="405"/>
        <w:gridCol w:w="587"/>
        <w:gridCol w:w="426"/>
        <w:gridCol w:w="405"/>
        <w:gridCol w:w="587"/>
        <w:gridCol w:w="405"/>
        <w:gridCol w:w="675"/>
        <w:gridCol w:w="675"/>
        <w:gridCol w:w="405"/>
        <w:gridCol w:w="982"/>
        <w:gridCol w:w="1276"/>
        <w:gridCol w:w="452"/>
        <w:gridCol w:w="405"/>
        <w:gridCol w:w="513"/>
        <w:gridCol w:w="675"/>
        <w:gridCol w:w="810"/>
      </w:tblGrid>
      <w:tr w:rsidR="002E18D4" w:rsidRPr="00001B33" w:rsidTr="0094714A">
        <w:trPr>
          <w:cantSplit/>
          <w:trHeight w:val="600"/>
        </w:trPr>
        <w:tc>
          <w:tcPr>
            <w:tcW w:w="810"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N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r w:rsidRPr="00001B33">
              <w:rPr>
                <w:rFonts w:ascii="Times New Roman" w:eastAsia="Times New Roman" w:hAnsi="Times New Roman" w:cs="Times New Roman"/>
                <w:sz w:val="24"/>
                <w:szCs w:val="24"/>
                <w:lang w:eastAsia="ru-RU"/>
              </w:rPr>
              <w:t xml:space="preserve"> </w:t>
            </w:r>
          </w:p>
        </w:tc>
        <w:tc>
          <w:tcPr>
            <w:tcW w:w="3330"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Группа     </w:t>
            </w:r>
            <w:r w:rsidRPr="00001B33">
              <w:rPr>
                <w:rFonts w:ascii="Times New Roman" w:eastAsia="Times New Roman" w:hAnsi="Times New Roman" w:cs="Times New Roman"/>
                <w:sz w:val="24"/>
                <w:szCs w:val="24"/>
                <w:lang w:eastAsia="ru-RU"/>
              </w:rPr>
              <w:br/>
              <w:t xml:space="preserve">потребителей  </w:t>
            </w:r>
          </w:p>
        </w:tc>
        <w:tc>
          <w:tcPr>
            <w:tcW w:w="2543"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Объем полезного отпуска электроэнергии, млн. </w:t>
            </w:r>
            <w:proofErr w:type="spellStart"/>
            <w:r w:rsidRPr="00001B33">
              <w:rPr>
                <w:rFonts w:ascii="Times New Roman" w:eastAsia="Times New Roman" w:hAnsi="Times New Roman" w:cs="Times New Roman"/>
                <w:sz w:val="24"/>
                <w:szCs w:val="24"/>
                <w:lang w:eastAsia="ru-RU"/>
              </w:rPr>
              <w:t>кВт</w:t>
            </w:r>
            <w:proofErr w:type="gramStart"/>
            <w:r w:rsidRPr="00001B33">
              <w:rPr>
                <w:rFonts w:ascii="Times New Roman" w:eastAsia="Times New Roman" w:hAnsi="Times New Roman" w:cs="Times New Roman"/>
                <w:sz w:val="24"/>
                <w:szCs w:val="24"/>
                <w:lang w:eastAsia="ru-RU"/>
              </w:rPr>
              <w:t>.ч</w:t>
            </w:r>
            <w:proofErr w:type="spellEnd"/>
            <w:proofErr w:type="gramEnd"/>
            <w:r w:rsidRPr="00001B33">
              <w:rPr>
                <w:rFonts w:ascii="Times New Roman" w:eastAsia="Times New Roman" w:hAnsi="Times New Roman" w:cs="Times New Roman"/>
                <w:sz w:val="24"/>
                <w:szCs w:val="24"/>
                <w:lang w:eastAsia="ru-RU"/>
              </w:rPr>
              <w:t xml:space="preserve">        </w:t>
            </w:r>
          </w:p>
        </w:tc>
        <w:tc>
          <w:tcPr>
            <w:tcW w:w="2747"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Заявленная (расчетная) мощность, тыс. кВт       </w:t>
            </w:r>
          </w:p>
        </w:tc>
        <w:tc>
          <w:tcPr>
            <w:tcW w:w="982"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Число  </w:t>
            </w:r>
            <w:r w:rsidRPr="00001B33">
              <w:rPr>
                <w:rFonts w:ascii="Times New Roman" w:eastAsia="Times New Roman" w:hAnsi="Times New Roman" w:cs="Times New Roman"/>
                <w:sz w:val="24"/>
                <w:szCs w:val="24"/>
                <w:lang w:eastAsia="ru-RU"/>
              </w:rPr>
              <w:br/>
              <w:t xml:space="preserve">часов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испол</w:t>
            </w:r>
            <w:proofErr w:type="gramStart"/>
            <w:r w:rsidRPr="00001B33">
              <w:rPr>
                <w:rFonts w:ascii="Times New Roman" w:eastAsia="Times New Roman" w:hAnsi="Times New Roman" w:cs="Times New Roman"/>
                <w:sz w:val="24"/>
                <w:szCs w:val="24"/>
                <w:lang w:eastAsia="ru-RU"/>
              </w:rPr>
              <w:t>ь</w:t>
            </w:r>
            <w:proofErr w:type="spellEnd"/>
            <w:r w:rsidRPr="00001B33">
              <w:rPr>
                <w:rFonts w:ascii="Times New Roman" w:eastAsia="Times New Roman" w:hAnsi="Times New Roman" w:cs="Times New Roman"/>
                <w:sz w:val="24"/>
                <w:szCs w:val="24"/>
                <w:lang w:eastAsia="ru-RU"/>
              </w:rPr>
              <w:t>-</w:t>
            </w:r>
            <w:proofErr w:type="gram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зования</w:t>
            </w:r>
            <w:proofErr w:type="spellEnd"/>
            <w:r w:rsidRPr="00001B33">
              <w:rPr>
                <w:rFonts w:ascii="Times New Roman" w:eastAsia="Times New Roman" w:hAnsi="Times New Roman" w:cs="Times New Roman"/>
                <w:sz w:val="24"/>
                <w:szCs w:val="24"/>
                <w:lang w:eastAsia="ru-RU"/>
              </w:rPr>
              <w:t>,</w:t>
            </w:r>
            <w:r w:rsidRPr="00001B33">
              <w:rPr>
                <w:rFonts w:ascii="Times New Roman" w:eastAsia="Times New Roman" w:hAnsi="Times New Roman" w:cs="Times New Roman"/>
                <w:sz w:val="24"/>
                <w:szCs w:val="24"/>
                <w:lang w:eastAsia="ru-RU"/>
              </w:rPr>
              <w:br/>
              <w:t xml:space="preserve">ч    </w:t>
            </w:r>
          </w:p>
        </w:tc>
        <w:tc>
          <w:tcPr>
            <w:tcW w:w="1276" w:type="dxa"/>
            <w:vMerge w:val="restart"/>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Коэффициент</w:t>
            </w:r>
            <w:r w:rsidRPr="00001B33">
              <w:rPr>
                <w:rFonts w:ascii="Times New Roman" w:eastAsia="Times New Roman" w:hAnsi="Times New Roman" w:cs="Times New Roman"/>
                <w:sz w:val="24"/>
                <w:szCs w:val="24"/>
                <w:lang w:eastAsia="ru-RU"/>
              </w:rPr>
              <w:br/>
              <w:t xml:space="preserve">заполнения </w:t>
            </w:r>
            <w:r w:rsidRPr="00001B33">
              <w:rPr>
                <w:rFonts w:ascii="Times New Roman" w:eastAsia="Times New Roman" w:hAnsi="Times New Roman" w:cs="Times New Roman"/>
                <w:sz w:val="24"/>
                <w:szCs w:val="24"/>
                <w:lang w:eastAsia="ru-RU"/>
              </w:rPr>
              <w:br/>
              <w:t xml:space="preserve">графика  </w:t>
            </w:r>
          </w:p>
        </w:tc>
        <w:tc>
          <w:tcPr>
            <w:tcW w:w="2855" w:type="dxa"/>
            <w:gridSpan w:val="5"/>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потребления на  </w:t>
            </w:r>
            <w:r w:rsidRPr="00001B33">
              <w:rPr>
                <w:rFonts w:ascii="Times New Roman" w:eastAsia="Times New Roman" w:hAnsi="Times New Roman" w:cs="Times New Roman"/>
                <w:sz w:val="24"/>
                <w:szCs w:val="24"/>
                <w:lang w:eastAsia="ru-RU"/>
              </w:rPr>
              <w:br/>
              <w:t xml:space="preserve">разных диапазонах   </w:t>
            </w:r>
            <w:r w:rsidRPr="00001B33">
              <w:rPr>
                <w:rFonts w:ascii="Times New Roman" w:eastAsia="Times New Roman" w:hAnsi="Times New Roman" w:cs="Times New Roman"/>
                <w:sz w:val="24"/>
                <w:szCs w:val="24"/>
                <w:lang w:eastAsia="ru-RU"/>
              </w:rPr>
              <w:br/>
              <w:t xml:space="preserve">напряжений, %     </w:t>
            </w:r>
          </w:p>
        </w:tc>
      </w:tr>
      <w:tr w:rsidR="002E18D4" w:rsidRPr="00001B33" w:rsidTr="0094714A">
        <w:trPr>
          <w:cantSplit/>
          <w:trHeight w:val="1373"/>
        </w:trPr>
        <w:tc>
          <w:tcPr>
            <w:tcW w:w="810"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3330"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72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всего</w:t>
            </w:r>
          </w:p>
        </w:tc>
        <w:tc>
          <w:tcPr>
            <w:tcW w:w="40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ВН</w:t>
            </w:r>
          </w:p>
        </w:tc>
        <w:tc>
          <w:tcPr>
            <w:tcW w:w="58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 xml:space="preserve">СН-1(35 кВ) </w:t>
            </w:r>
          </w:p>
        </w:tc>
        <w:tc>
          <w:tcPr>
            <w:tcW w:w="426"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 xml:space="preserve">СН-2(20 - 1 кВ) </w:t>
            </w:r>
          </w:p>
        </w:tc>
        <w:tc>
          <w:tcPr>
            <w:tcW w:w="40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НН</w:t>
            </w:r>
          </w:p>
        </w:tc>
        <w:tc>
          <w:tcPr>
            <w:tcW w:w="587"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всего</w:t>
            </w:r>
          </w:p>
        </w:tc>
        <w:tc>
          <w:tcPr>
            <w:tcW w:w="40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ВН</w:t>
            </w:r>
          </w:p>
        </w:tc>
        <w:tc>
          <w:tcPr>
            <w:tcW w:w="67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 xml:space="preserve">СН-1(35 кВ) </w:t>
            </w:r>
          </w:p>
        </w:tc>
        <w:tc>
          <w:tcPr>
            <w:tcW w:w="67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 xml:space="preserve">СН-2(20 - 1 кВ) </w:t>
            </w:r>
          </w:p>
        </w:tc>
        <w:tc>
          <w:tcPr>
            <w:tcW w:w="40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НН</w:t>
            </w:r>
          </w:p>
        </w:tc>
        <w:tc>
          <w:tcPr>
            <w:tcW w:w="982"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2E18D4" w:rsidRPr="00001B33" w:rsidRDefault="002E18D4" w:rsidP="0094714A">
            <w:pPr>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всего</w:t>
            </w:r>
          </w:p>
        </w:tc>
        <w:tc>
          <w:tcPr>
            <w:tcW w:w="40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ВН</w:t>
            </w:r>
          </w:p>
        </w:tc>
        <w:tc>
          <w:tcPr>
            <w:tcW w:w="513"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 xml:space="preserve">СН-1(35 кВ) </w:t>
            </w:r>
          </w:p>
        </w:tc>
        <w:tc>
          <w:tcPr>
            <w:tcW w:w="675"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 xml:space="preserve">СН-2(20 - 1 кВ) </w:t>
            </w:r>
          </w:p>
        </w:tc>
        <w:tc>
          <w:tcPr>
            <w:tcW w:w="810" w:type="dxa"/>
            <w:tcBorders>
              <w:top w:val="single" w:sz="6" w:space="0" w:color="auto"/>
              <w:left w:val="single" w:sz="6" w:space="0" w:color="auto"/>
              <w:bottom w:val="single" w:sz="6" w:space="0" w:color="auto"/>
              <w:right w:val="single" w:sz="6" w:space="0" w:color="auto"/>
            </w:tcBorders>
            <w:textDirection w:val="btLr"/>
          </w:tcPr>
          <w:p w:rsidR="002E18D4" w:rsidRPr="00001B33" w:rsidRDefault="002E18D4" w:rsidP="0094714A">
            <w:pPr>
              <w:autoSpaceDE w:val="0"/>
              <w:autoSpaceDN w:val="0"/>
              <w:adjustRightInd w:val="0"/>
              <w:spacing w:after="0" w:line="240" w:lineRule="auto"/>
              <w:ind w:left="113" w:right="113"/>
              <w:rPr>
                <w:rFonts w:ascii="Times New Roman" w:eastAsia="Times New Roman" w:hAnsi="Times New Roman" w:cs="Times New Roman"/>
                <w:sz w:val="16"/>
                <w:szCs w:val="16"/>
                <w:lang w:eastAsia="ru-RU"/>
              </w:rPr>
            </w:pPr>
            <w:r w:rsidRPr="00001B33">
              <w:rPr>
                <w:rFonts w:ascii="Times New Roman" w:eastAsia="Times New Roman" w:hAnsi="Times New Roman" w:cs="Times New Roman"/>
                <w:sz w:val="16"/>
                <w:szCs w:val="16"/>
                <w:lang w:eastAsia="ru-RU"/>
              </w:rPr>
              <w:t>НН</w:t>
            </w:r>
          </w:p>
        </w:tc>
      </w:tr>
      <w:tr w:rsidR="002E18D4" w:rsidRPr="00001B33" w:rsidTr="0094714A">
        <w:trPr>
          <w:cantSplit/>
          <w:trHeight w:val="240"/>
        </w:trPr>
        <w:tc>
          <w:tcPr>
            <w:tcW w:w="14543" w:type="dxa"/>
            <w:gridSpan w:val="19"/>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Базовый период </w:t>
            </w:r>
            <w:smartTag w:uri="urn:schemas-microsoft-com:office:smarttags" w:element="metricconverter">
              <w:smartTagPr>
                <w:attr w:name="ProductID" w:val="2016 г"/>
              </w:smartTagPr>
              <w:r w:rsidRPr="00001B33">
                <w:rPr>
                  <w:rFonts w:ascii="Times New Roman" w:eastAsia="Times New Roman" w:hAnsi="Times New Roman" w:cs="Times New Roman"/>
                  <w:lang w:eastAsia="ru-RU"/>
                </w:rPr>
                <w:t>2016 г</w:t>
              </w:r>
            </w:smartTag>
            <w:r w:rsidRPr="00001B33">
              <w:rPr>
                <w:rFonts w:ascii="Times New Roman" w:eastAsia="Times New Roman" w:hAnsi="Times New Roman" w:cs="Times New Roman"/>
                <w:lang w:eastAsia="ru-RU"/>
              </w:rPr>
              <w:t xml:space="preserve">.                                                                                         </w:t>
            </w:r>
          </w:p>
        </w:tc>
      </w:tr>
      <w:tr w:rsidR="002E18D4" w:rsidRPr="00001B33" w:rsidTr="0094714A">
        <w:trPr>
          <w:cantSplit/>
          <w:trHeight w:val="281"/>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Получено, всего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5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в т.ч. от ___________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119"/>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в т.ч. от других ЭСО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3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Технологические потери в сетях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41"/>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собственные нужды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45"/>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1.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Базовые потребители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2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Население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25"/>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2.1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в т.ч. населенные пункты сельские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01"/>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2.2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населенные  пункты МО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05"/>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2.3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население с </w:t>
            </w:r>
            <w:proofErr w:type="spellStart"/>
            <w:r w:rsidRPr="00001B33">
              <w:rPr>
                <w:rFonts w:ascii="Times New Roman" w:eastAsia="Times New Roman" w:hAnsi="Times New Roman" w:cs="Times New Roman"/>
                <w:lang w:eastAsia="ru-RU"/>
              </w:rPr>
              <w:t>эл</w:t>
            </w:r>
            <w:proofErr w:type="spellEnd"/>
            <w:r w:rsidRPr="00001B33">
              <w:rPr>
                <w:rFonts w:ascii="Times New Roman" w:eastAsia="Times New Roman" w:hAnsi="Times New Roman" w:cs="Times New Roman"/>
                <w:lang w:eastAsia="ru-RU"/>
              </w:rPr>
              <w:t xml:space="preserve">. плитами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195"/>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2.4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население с  газовыми плитами</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185"/>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2.5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roofErr w:type="spellStart"/>
            <w:r w:rsidRPr="00001B33">
              <w:rPr>
                <w:rFonts w:ascii="Times New Roman" w:eastAsia="Times New Roman" w:hAnsi="Times New Roman" w:cs="Times New Roman"/>
                <w:lang w:eastAsia="ru-RU"/>
              </w:rPr>
              <w:t>эл</w:t>
            </w:r>
            <w:proofErr w:type="spellEnd"/>
            <w:r w:rsidRPr="00001B33">
              <w:rPr>
                <w:rFonts w:ascii="Times New Roman" w:eastAsia="Times New Roman" w:hAnsi="Times New Roman" w:cs="Times New Roman"/>
                <w:lang w:eastAsia="ru-RU"/>
              </w:rPr>
              <w:t xml:space="preserve">. энергия на тех. цели домов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0,0 </w:t>
            </w: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 </w:t>
            </w:r>
          </w:p>
        </w:tc>
      </w:tr>
      <w:tr w:rsidR="002E18D4" w:rsidRPr="00001B33" w:rsidTr="0094714A">
        <w:trPr>
          <w:cantSplit/>
          <w:trHeight w:val="189"/>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3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r w:rsidRPr="00001B33">
              <w:rPr>
                <w:rFonts w:ascii="Times New Roman" w:eastAsia="Times New Roman" w:hAnsi="Times New Roman" w:cs="Times New Roman"/>
                <w:lang w:eastAsia="ru-RU"/>
              </w:rPr>
              <w:t xml:space="preserve">Прочие потребители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30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roofErr w:type="spellStart"/>
            <w:r w:rsidRPr="00001B33">
              <w:rPr>
                <w:rFonts w:ascii="Times New Roman" w:eastAsia="Times New Roman" w:hAnsi="Times New Roman" w:cs="Times New Roman"/>
                <w:lang w:eastAsia="ru-RU"/>
              </w:rPr>
              <w:t>Одноставочные</w:t>
            </w:r>
            <w:proofErr w:type="spellEnd"/>
            <w:r w:rsidRPr="00001B33">
              <w:rPr>
                <w:rFonts w:ascii="Times New Roman" w:eastAsia="Times New Roman" w:hAnsi="Times New Roman" w:cs="Times New Roman"/>
                <w:lang w:eastAsia="ru-RU"/>
              </w:rPr>
              <w:t xml:space="preserve">, всего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83"/>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roofErr w:type="spellStart"/>
            <w:r w:rsidRPr="00001B33">
              <w:rPr>
                <w:rFonts w:ascii="Times New Roman" w:eastAsia="Times New Roman" w:hAnsi="Times New Roman" w:cs="Times New Roman"/>
                <w:lang w:eastAsia="ru-RU"/>
              </w:rPr>
              <w:t>Двухставочные</w:t>
            </w:r>
            <w:proofErr w:type="spellEnd"/>
            <w:r w:rsidRPr="00001B33">
              <w:rPr>
                <w:rFonts w:ascii="Times New Roman" w:eastAsia="Times New Roman" w:hAnsi="Times New Roman" w:cs="Times New Roman"/>
                <w:lang w:eastAsia="ru-RU"/>
              </w:rPr>
              <w:t xml:space="preserve">, всего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roofErr w:type="gramStart"/>
            <w:r w:rsidRPr="00001B33">
              <w:rPr>
                <w:rFonts w:ascii="Times New Roman" w:eastAsia="Times New Roman" w:hAnsi="Times New Roman" w:cs="Times New Roman"/>
                <w:lang w:eastAsia="ru-RU"/>
              </w:rPr>
              <w:t>Зонные</w:t>
            </w:r>
            <w:proofErr w:type="gramEnd"/>
            <w:r w:rsidRPr="00001B33">
              <w:rPr>
                <w:rFonts w:ascii="Times New Roman" w:eastAsia="Times New Roman" w:hAnsi="Times New Roman" w:cs="Times New Roman"/>
                <w:lang w:eastAsia="ru-RU"/>
              </w:rPr>
              <w:t xml:space="preserve">, всего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lang w:eastAsia="ru-RU"/>
              </w:rPr>
            </w:pPr>
          </w:p>
        </w:tc>
      </w:tr>
      <w:tr w:rsidR="002E18D4" w:rsidRPr="00001B33" w:rsidTr="0094714A">
        <w:trPr>
          <w:cantSplit/>
          <w:trHeight w:val="31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3.1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Бюджетные потребители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3.1.1</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Одноставочные</w:t>
            </w:r>
            <w:proofErr w:type="spellEnd"/>
            <w:r w:rsidRPr="00001B33">
              <w:rPr>
                <w:rFonts w:ascii="Times New Roman" w:eastAsia="Times New Roman" w:hAnsi="Times New Roman" w:cs="Times New Roman"/>
                <w:sz w:val="24"/>
                <w:szCs w:val="24"/>
                <w:lang w:eastAsia="ru-RU"/>
              </w:rPr>
              <w:t xml:space="preserve">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61"/>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от 6 000 до 7 000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3.1.2</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Двухставочные</w:t>
            </w:r>
            <w:proofErr w:type="spellEnd"/>
            <w:r w:rsidRPr="00001B33">
              <w:rPr>
                <w:rFonts w:ascii="Times New Roman" w:eastAsia="Times New Roman" w:hAnsi="Times New Roman" w:cs="Times New Roman"/>
                <w:sz w:val="24"/>
                <w:szCs w:val="24"/>
                <w:lang w:eastAsia="ru-RU"/>
              </w:rPr>
              <w:t xml:space="preserve">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3.1.3</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Зонные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60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br/>
              <w:t xml:space="preserve">3.2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Производственные </w:t>
            </w:r>
            <w:proofErr w:type="gramStart"/>
            <w:r w:rsidRPr="00001B33">
              <w:rPr>
                <w:rFonts w:ascii="Times New Roman" w:eastAsia="Times New Roman" w:hAnsi="Times New Roman" w:cs="Times New Roman"/>
                <w:sz w:val="24"/>
                <w:szCs w:val="24"/>
                <w:lang w:eastAsia="ru-RU"/>
              </w:rPr>
              <w:t>с</w:t>
            </w:r>
            <w:proofErr w:type="gramEnd"/>
            <w:r w:rsidRPr="00001B33">
              <w:rPr>
                <w:rFonts w:ascii="Times New Roman" w:eastAsia="Times New Roman" w:hAnsi="Times New Roman" w:cs="Times New Roman"/>
                <w:sz w:val="24"/>
                <w:szCs w:val="24"/>
                <w:lang w:eastAsia="ru-RU"/>
              </w:rPr>
              <w:t>/</w:t>
            </w:r>
            <w:proofErr w:type="spellStart"/>
            <w:proofErr w:type="gramStart"/>
            <w:r w:rsidRPr="00001B33">
              <w:rPr>
                <w:rFonts w:ascii="Times New Roman" w:eastAsia="Times New Roman" w:hAnsi="Times New Roman" w:cs="Times New Roman"/>
                <w:sz w:val="24"/>
                <w:szCs w:val="24"/>
                <w:lang w:eastAsia="ru-RU"/>
              </w:rPr>
              <w:t>х</w:t>
            </w:r>
            <w:proofErr w:type="spellEnd"/>
            <w:proofErr w:type="gramEnd"/>
            <w:r w:rsidRPr="00001B33">
              <w:rPr>
                <w:rFonts w:ascii="Times New Roman" w:eastAsia="Times New Roman" w:hAnsi="Times New Roman" w:cs="Times New Roman"/>
                <w:sz w:val="24"/>
                <w:szCs w:val="24"/>
                <w:lang w:eastAsia="ru-RU"/>
              </w:rPr>
              <w:t xml:space="preserve"> потребители и организации  потребкооперации</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3"/>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3.3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Прочие </w:t>
            </w:r>
            <w:proofErr w:type="spellStart"/>
            <w:r w:rsidRPr="00001B33">
              <w:rPr>
                <w:rFonts w:ascii="Times New Roman" w:eastAsia="Times New Roman" w:hAnsi="Times New Roman" w:cs="Times New Roman"/>
                <w:sz w:val="24"/>
                <w:szCs w:val="24"/>
                <w:lang w:eastAsia="ru-RU"/>
              </w:rPr>
              <w:t>одноставочные</w:t>
            </w:r>
            <w:proofErr w:type="spellEnd"/>
            <w:r w:rsidRPr="00001B33">
              <w:rPr>
                <w:rFonts w:ascii="Times New Roman" w:eastAsia="Times New Roman" w:hAnsi="Times New Roman" w:cs="Times New Roman"/>
                <w:sz w:val="24"/>
                <w:szCs w:val="24"/>
                <w:lang w:eastAsia="ru-RU"/>
              </w:rPr>
              <w:t xml:space="preserve">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св. 7000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81"/>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6 000 - 7000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2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5 000 - 6000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1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4 000 - 5000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0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3 000 - 4000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19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Пром</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Потр</w:t>
            </w:r>
            <w:proofErr w:type="spellEnd"/>
            <w:r w:rsidRPr="00001B33">
              <w:rPr>
                <w:rFonts w:ascii="Times New Roman" w:eastAsia="Times New Roman" w:hAnsi="Times New Roman" w:cs="Times New Roman"/>
                <w:sz w:val="24"/>
                <w:szCs w:val="24"/>
                <w:lang w:eastAsia="ru-RU"/>
              </w:rPr>
              <w:t xml:space="preserve">. до 750 </w:t>
            </w:r>
            <w:proofErr w:type="spellStart"/>
            <w:r w:rsidRPr="00001B33">
              <w:rPr>
                <w:rFonts w:ascii="Times New Roman" w:eastAsia="Times New Roman" w:hAnsi="Times New Roman" w:cs="Times New Roman"/>
                <w:sz w:val="24"/>
                <w:szCs w:val="24"/>
                <w:lang w:eastAsia="ru-RU"/>
              </w:rPr>
              <w:t>кВа</w:t>
            </w:r>
            <w:proofErr w:type="spellEnd"/>
            <w:r w:rsidRPr="00001B33">
              <w:rPr>
                <w:rFonts w:ascii="Times New Roman" w:eastAsia="Times New Roman" w:hAnsi="Times New Roman" w:cs="Times New Roman"/>
                <w:sz w:val="24"/>
                <w:szCs w:val="24"/>
                <w:lang w:eastAsia="ru-RU"/>
              </w:rPr>
              <w:t xml:space="preserve">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w:t>
            </w:r>
            <w:proofErr w:type="spellStart"/>
            <w:proofErr w:type="gramStart"/>
            <w:r w:rsidRPr="00001B33">
              <w:rPr>
                <w:rFonts w:ascii="Times New Roman" w:eastAsia="Times New Roman" w:hAnsi="Times New Roman" w:cs="Times New Roman"/>
                <w:sz w:val="24"/>
                <w:szCs w:val="24"/>
                <w:lang w:eastAsia="ru-RU"/>
              </w:rPr>
              <w:t>св</w:t>
            </w:r>
            <w:proofErr w:type="spellEnd"/>
            <w:proofErr w:type="gramEnd"/>
            <w:r w:rsidRPr="00001B33">
              <w:rPr>
                <w:rFonts w:ascii="Times New Roman" w:eastAsia="Times New Roman" w:hAnsi="Times New Roman" w:cs="Times New Roman"/>
                <w:sz w:val="24"/>
                <w:szCs w:val="24"/>
                <w:lang w:eastAsia="ru-RU"/>
              </w:rPr>
              <w:t xml:space="preserve"> 7 000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177"/>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6 000 - 7000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181"/>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5 000 - 6000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171"/>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4 000 - 5000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03"/>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3 000 - 4000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Хознужды</w:t>
            </w:r>
            <w:proofErr w:type="spellEnd"/>
            <w:r w:rsidRPr="00001B33">
              <w:rPr>
                <w:rFonts w:ascii="Times New Roman" w:eastAsia="Times New Roman" w:hAnsi="Times New Roman" w:cs="Times New Roman"/>
                <w:sz w:val="24"/>
                <w:szCs w:val="24"/>
                <w:lang w:eastAsia="ru-RU"/>
              </w:rPr>
              <w:t xml:space="preserve">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55"/>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h</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maxj</w:t>
            </w:r>
            <w:proofErr w:type="spellEnd"/>
            <w:r w:rsidRPr="00001B33">
              <w:rPr>
                <w:rFonts w:ascii="Times New Roman" w:eastAsia="Times New Roman" w:hAnsi="Times New Roman" w:cs="Times New Roman"/>
                <w:sz w:val="24"/>
                <w:szCs w:val="24"/>
                <w:lang w:eastAsia="ru-RU"/>
              </w:rPr>
              <w:t xml:space="preserve"> 6 000 - 7000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48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Оптовые потребители -   </w:t>
            </w:r>
            <w:r w:rsidRPr="00001B33">
              <w:rPr>
                <w:rFonts w:ascii="Times New Roman" w:eastAsia="Times New Roman" w:hAnsi="Times New Roman" w:cs="Times New Roman"/>
                <w:sz w:val="24"/>
                <w:szCs w:val="24"/>
                <w:lang w:eastAsia="ru-RU"/>
              </w:rPr>
              <w:br/>
              <w:t xml:space="preserve">перепродавцы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36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Прочие </w:t>
            </w:r>
            <w:proofErr w:type="spellStart"/>
            <w:r w:rsidRPr="00001B33">
              <w:rPr>
                <w:rFonts w:ascii="Times New Roman" w:eastAsia="Times New Roman" w:hAnsi="Times New Roman" w:cs="Times New Roman"/>
                <w:sz w:val="24"/>
                <w:szCs w:val="24"/>
                <w:lang w:eastAsia="ru-RU"/>
              </w:rPr>
              <w:t>двухставочные</w:t>
            </w:r>
            <w:proofErr w:type="spellEnd"/>
            <w:r w:rsidRPr="00001B33">
              <w:rPr>
                <w:rFonts w:ascii="Times New Roman" w:eastAsia="Times New Roman" w:hAnsi="Times New Roman" w:cs="Times New Roman"/>
                <w:sz w:val="24"/>
                <w:szCs w:val="24"/>
                <w:lang w:eastAsia="ru-RU"/>
              </w:rPr>
              <w:t xml:space="preserve">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Прочие зонные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  </w:t>
            </w:r>
          </w:p>
        </w:tc>
        <w:tc>
          <w:tcPr>
            <w:tcW w:w="333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итого           </w:t>
            </w:r>
          </w:p>
        </w:tc>
        <w:tc>
          <w:tcPr>
            <w:tcW w:w="72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7"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2"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0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3"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7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1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6"/>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sectPr w:rsidR="002E18D4" w:rsidRPr="00001B33">
          <w:pgSz w:w="16838" w:h="11905" w:orient="landscape"/>
          <w:pgMar w:top="850" w:right="1134" w:bottom="1276" w:left="1134" w:header="720" w:footer="720" w:gutter="0"/>
          <w:cols w:space="720"/>
        </w:sect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lastRenderedPageBreak/>
        <w:t>Организационный анализ</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Анализ системы взаимодействия по вопросам</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оперативно-диспетчерского управления и </w:t>
      </w:r>
      <w:proofErr w:type="gramStart"/>
      <w:r w:rsidRPr="00001B33">
        <w:rPr>
          <w:rFonts w:ascii="Times New Roman" w:eastAsia="Times New Roman" w:hAnsi="Times New Roman" w:cs="Times New Roman"/>
          <w:bCs/>
          <w:sz w:val="26"/>
          <w:szCs w:val="26"/>
          <w:lang w:eastAsia="ru-RU"/>
        </w:rPr>
        <w:t>оперативной</w:t>
      </w:r>
      <w:proofErr w:type="gramEnd"/>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ликвидации внештатных ситуаций</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Оперативно-диспетчерская служба МРСК «Сибирь, РЭС осуществляет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 обязательных для всех служб  и потребителей электрической энергии </w:t>
      </w:r>
      <w:r>
        <w:rPr>
          <w:rFonts w:ascii="Times New Roman" w:eastAsia="Times New Roman" w:hAnsi="Times New Roman" w:cs="Times New Roman"/>
          <w:sz w:val="26"/>
          <w:szCs w:val="26"/>
          <w:lang w:eastAsia="ru-RU"/>
        </w:rPr>
        <w:t xml:space="preserve"> МО Солнечный сельсовет</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Основной целью технического регулирования и контроля являются обеспечение надежного и безопасного функционирования энергосистемы в целом и отдельных ее элементов; предотвращение аварийных ситуаций, связанных с эксплуатацией объектов электроэнергетики и энергетических установок потребителей электрической энергии.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 своей деятельности ОДС РЭС взаимодействует с главой поселения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а также структурами МЧС, МВД при решении внештатных ситуаций.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Взаимодействие ОДС РЭС с главой и структурами МЧС и МВД определяется на основании утвержденных соглашений, инструкций и приказов.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Анализ взаимодействия ОДС РЭС с подразделениями приведенных выше организаций по вопросам оперативно-диспетчерского управления и оперативной ликвидации внештатных ситуаций показывает достаточность указанных мероприятий для решения данных вопросов.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Основные показатели работы системы электроснабжения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Работа системы электроснабжения  по итогам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характеризуется следующими показателями: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надежность обслуживания, количество аварий и повреждений, единиц аварий на </w:t>
      </w:r>
      <w:smartTag w:uri="urn:schemas-microsoft-com:office:smarttags" w:element="metricconverter">
        <w:smartTagPr>
          <w:attr w:name="ProductID" w:val="1 км"/>
        </w:smartTagPr>
        <w:r w:rsidRPr="00001B33">
          <w:rPr>
            <w:rFonts w:ascii="Times New Roman" w:eastAsia="Times New Roman" w:hAnsi="Times New Roman" w:cs="Times New Roman"/>
            <w:sz w:val="26"/>
            <w:szCs w:val="26"/>
            <w:lang w:eastAsia="ru-RU"/>
          </w:rPr>
          <w:t>1 км</w:t>
        </w:r>
      </w:smartTag>
      <w:r w:rsidRPr="00001B33">
        <w:rPr>
          <w:rFonts w:ascii="Times New Roman" w:eastAsia="Times New Roman" w:hAnsi="Times New Roman" w:cs="Times New Roman"/>
          <w:sz w:val="26"/>
          <w:szCs w:val="26"/>
          <w:lang w:eastAsia="ru-RU"/>
        </w:rPr>
        <w:t xml:space="preserve"> сетей в год: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 3 единицы;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износ основных фондов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 80 %;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доля ежегодно заменяемых сетей (% от общей протяженности)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 0,1%;</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уровень потерь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-7%;</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численность работающих на 0,8 тыс. обслуживаемых жителей </w:t>
      </w:r>
      <w:smartTag w:uri="urn:schemas-microsoft-com:office:smarttags" w:element="metricconverter">
        <w:smartTagPr>
          <w:attr w:name="ProductID" w:val="2016 г"/>
        </w:smartTagPr>
        <w:r w:rsidRPr="00001B33">
          <w:rPr>
            <w:rFonts w:ascii="Times New Roman" w:eastAsia="Times New Roman" w:hAnsi="Times New Roman" w:cs="Times New Roman"/>
            <w:sz w:val="26"/>
            <w:szCs w:val="26"/>
            <w:lang w:eastAsia="ru-RU"/>
          </w:rPr>
          <w:t>2016 г</w:t>
        </w:r>
      </w:smartTag>
      <w:r w:rsidRPr="00001B33">
        <w:rPr>
          <w:rFonts w:ascii="Times New Roman" w:eastAsia="Times New Roman" w:hAnsi="Times New Roman" w:cs="Times New Roman"/>
          <w:sz w:val="26"/>
          <w:szCs w:val="26"/>
          <w:lang w:eastAsia="ru-RU"/>
        </w:rPr>
        <w:t>. - 1 чел.</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Экономический анализ</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5"/>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Анализ структуры издержек, выявление основных статей затрат</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ходе анализа использованы данные о фактических затратах  за 2016 год, сметы расходов на 2017 год, а также плановый расчет затрат на услуги в сфере электроснабжения на 2017 год.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анализа структуры издержек и выявления основных статей себестоимости использовалась группировка затрат по статьям калькуляции на основании </w:t>
      </w:r>
      <w:hyperlink r:id="rId11" w:history="1">
        <w:r w:rsidRPr="00001B33">
          <w:rPr>
            <w:rFonts w:ascii="Times New Roman" w:eastAsia="Times New Roman" w:hAnsi="Times New Roman" w:cs="Times New Roman"/>
            <w:color w:val="0000FF"/>
            <w:sz w:val="26"/>
            <w:szCs w:val="26"/>
            <w:u w:val="single"/>
            <w:lang w:eastAsia="ru-RU"/>
          </w:rPr>
          <w:t>постановления</w:t>
        </w:r>
      </w:hyperlink>
      <w:r w:rsidRPr="00001B33">
        <w:rPr>
          <w:rFonts w:ascii="Times New Roman" w:eastAsia="Times New Roman" w:hAnsi="Times New Roman" w:cs="Times New Roman"/>
          <w:sz w:val="26"/>
          <w:szCs w:val="26"/>
          <w:lang w:eastAsia="ru-RU"/>
        </w:rPr>
        <w:t xml:space="preserve"> Правительства РФ от 26 февраля 2004 года № 109 «О </w:t>
      </w:r>
      <w:r w:rsidRPr="00001B33">
        <w:rPr>
          <w:rFonts w:ascii="Times New Roman" w:eastAsia="Times New Roman" w:hAnsi="Times New Roman" w:cs="Times New Roman"/>
          <w:sz w:val="26"/>
          <w:szCs w:val="26"/>
          <w:lang w:eastAsia="ru-RU"/>
        </w:rPr>
        <w:lastRenderedPageBreak/>
        <w:t>ценообразовании в отношении электрической и тепловой энергии в Российской Федерации», включающая следующие группы расходов: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топливо;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 покупаемая электрическая и тепловая энергия;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3) оплата услуг, оказываемых организациями, осуществляющими регулируемую деятельность;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4) сырье и материалы;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5) ремонт основных средств;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6) оплата труда и отчисления на социальные нужды;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7) амортизация основных средств и нематериальных активов;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8) прочие расходы.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2016 году тариф на электроснабжение для населения, проживающего в сельской местности, составляет  1,34469 руб./</w:t>
      </w:r>
      <w:proofErr w:type="spellStart"/>
      <w:r w:rsidRPr="00001B33">
        <w:rPr>
          <w:rFonts w:ascii="Times New Roman" w:eastAsia="Times New Roman" w:hAnsi="Times New Roman" w:cs="Times New Roman"/>
          <w:sz w:val="26"/>
          <w:szCs w:val="26"/>
          <w:lang w:eastAsia="ru-RU"/>
        </w:rPr>
        <w:t>кВт</w:t>
      </w:r>
      <w:proofErr w:type="gramStart"/>
      <w:r w:rsidRPr="00001B33">
        <w:rPr>
          <w:rFonts w:ascii="Times New Roman" w:eastAsia="Times New Roman" w:hAnsi="Times New Roman" w:cs="Times New Roman"/>
          <w:sz w:val="26"/>
          <w:szCs w:val="26"/>
          <w:lang w:eastAsia="ru-RU"/>
        </w:rPr>
        <w:t>.ч</w:t>
      </w:r>
      <w:proofErr w:type="spellEnd"/>
      <w:proofErr w:type="gramEnd"/>
      <w:r w:rsidRPr="00001B33">
        <w:rPr>
          <w:rFonts w:ascii="Times New Roman" w:eastAsia="Times New Roman" w:hAnsi="Times New Roman" w:cs="Times New Roman"/>
          <w:sz w:val="26"/>
          <w:szCs w:val="26"/>
          <w:lang w:eastAsia="ru-RU"/>
        </w:rPr>
        <w:t>. ( с 01.07.2016 г.) Темп роста 2015/2016 г.г. составил 4,0%.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Проблемы эксплуатации систем в разрезе:</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proofErr w:type="gramStart"/>
      <w:r w:rsidRPr="00001B33">
        <w:rPr>
          <w:rFonts w:ascii="Times New Roman" w:eastAsia="Times New Roman" w:hAnsi="Times New Roman" w:cs="Times New Roman"/>
          <w:sz w:val="26"/>
          <w:szCs w:val="26"/>
          <w:u w:val="single"/>
          <w:lang w:eastAsia="ru-RU"/>
        </w:rPr>
        <w:t>надежность, качество, стоимость (доступность</w:t>
      </w:r>
      <w:proofErr w:type="gramEnd"/>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 xml:space="preserve">для потребителей), </w:t>
      </w:r>
      <w:proofErr w:type="spellStart"/>
      <w:r w:rsidRPr="00001B33">
        <w:rPr>
          <w:rFonts w:ascii="Times New Roman" w:eastAsia="Times New Roman" w:hAnsi="Times New Roman" w:cs="Times New Roman"/>
          <w:sz w:val="26"/>
          <w:szCs w:val="26"/>
          <w:u w:val="single"/>
          <w:lang w:eastAsia="ru-RU"/>
        </w:rPr>
        <w:t>экологичность</w:t>
      </w:r>
      <w:proofErr w:type="spellEnd"/>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Надежность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Схема построения сетей 110 кВ в сочетании со схемой построения сетей 35 кВ и параметрами ПС в целом обеспечивает нормируемый уровень надежности внешнего электроснабжения. Но </w:t>
      </w:r>
      <w:proofErr w:type="spellStart"/>
      <w:r w:rsidRPr="00001B33">
        <w:rPr>
          <w:rFonts w:ascii="Times New Roman" w:eastAsia="Times New Roman" w:hAnsi="Times New Roman" w:cs="Times New Roman"/>
          <w:sz w:val="26"/>
          <w:szCs w:val="26"/>
          <w:lang w:eastAsia="ru-RU"/>
        </w:rPr>
        <w:t>двухцепное</w:t>
      </w:r>
      <w:proofErr w:type="spellEnd"/>
      <w:r w:rsidRPr="00001B33">
        <w:rPr>
          <w:rFonts w:ascii="Times New Roman" w:eastAsia="Times New Roman" w:hAnsi="Times New Roman" w:cs="Times New Roman"/>
          <w:sz w:val="26"/>
          <w:szCs w:val="26"/>
          <w:lang w:eastAsia="ru-RU"/>
        </w:rPr>
        <w:t xml:space="preserve"> исполнение ВЛ-35 кВ и ВЛ-110 кВ увеличивает вероятность полного погашения одного из центров питания. Это приведет к прекращению электроснабжения значительной части муниципальных </w:t>
      </w:r>
      <w:proofErr w:type="spellStart"/>
      <w:r w:rsidRPr="00001B33">
        <w:rPr>
          <w:rFonts w:ascii="Times New Roman" w:eastAsia="Times New Roman" w:hAnsi="Times New Roman" w:cs="Times New Roman"/>
          <w:sz w:val="26"/>
          <w:szCs w:val="26"/>
          <w:lang w:eastAsia="ru-RU"/>
        </w:rPr>
        <w:t>потребителей</w:t>
      </w:r>
      <w:proofErr w:type="gramStart"/>
      <w:r w:rsidRPr="00001B33">
        <w:rPr>
          <w:rFonts w:ascii="Times New Roman" w:eastAsia="Times New Roman" w:hAnsi="Times New Roman" w:cs="Times New Roman"/>
          <w:sz w:val="26"/>
          <w:szCs w:val="26"/>
          <w:lang w:eastAsia="ru-RU"/>
        </w:rPr>
        <w:t>,т</w:t>
      </w:r>
      <w:proofErr w:type="gramEnd"/>
      <w:r w:rsidRPr="00001B33">
        <w:rPr>
          <w:rFonts w:ascii="Times New Roman" w:eastAsia="Times New Roman" w:hAnsi="Times New Roman" w:cs="Times New Roman"/>
          <w:sz w:val="26"/>
          <w:szCs w:val="26"/>
          <w:lang w:eastAsia="ru-RU"/>
        </w:rPr>
        <w:t>.к</w:t>
      </w:r>
      <w:proofErr w:type="spellEnd"/>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 схема построения сетей 10 кВ жилой зоны не обеспечивает полного взаимного резервирования ПС;</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б) трансформаторы на ПС не смогут покрыть всю нагрузку при погашении ПС.</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Схема построения питающих и распределительных сетей 6 - 10 кВ, параметры РП и ТП соответствуют требованиям ПУЭ и РД.34.20.185-94 по надежности электроснабжения.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Основными причинами отказов оборудования в </w:t>
      </w:r>
      <w:smartTag w:uri="urn:schemas-microsoft-com:office:smarttags" w:element="metricconverter">
        <w:smartTagPr>
          <w:attr w:name="ProductID" w:val="2014 г"/>
        </w:smartTagPr>
        <w:r w:rsidRPr="00001B33">
          <w:rPr>
            <w:rFonts w:ascii="Times New Roman" w:eastAsia="Times New Roman" w:hAnsi="Times New Roman" w:cs="Times New Roman"/>
            <w:sz w:val="26"/>
            <w:szCs w:val="26"/>
            <w:lang w:eastAsia="ru-RU"/>
          </w:rPr>
          <w:t>2014 г</w:t>
        </w:r>
      </w:smartTag>
      <w:r w:rsidRPr="00001B33">
        <w:rPr>
          <w:rFonts w:ascii="Times New Roman" w:eastAsia="Times New Roman" w:hAnsi="Times New Roman" w:cs="Times New Roman"/>
          <w:sz w:val="26"/>
          <w:szCs w:val="26"/>
          <w:lang w:eastAsia="ru-RU"/>
        </w:rPr>
        <w:t>. явились:</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повреждение КЛ-10 кВ природного характера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 итогам 2014 года количество аварий и повреждений составило - 3 единицы аварий на </w:t>
      </w:r>
      <w:smartTag w:uri="urn:schemas-microsoft-com:office:smarttags" w:element="metricconverter">
        <w:smartTagPr>
          <w:attr w:name="ProductID" w:val="1 км"/>
        </w:smartTagPr>
        <w:r w:rsidRPr="00001B33">
          <w:rPr>
            <w:rFonts w:ascii="Times New Roman" w:eastAsia="Times New Roman" w:hAnsi="Times New Roman" w:cs="Times New Roman"/>
            <w:sz w:val="26"/>
            <w:szCs w:val="26"/>
            <w:lang w:eastAsia="ru-RU"/>
          </w:rPr>
          <w:t>1 км</w:t>
        </w:r>
      </w:smartTag>
      <w:r w:rsidRPr="00001B33">
        <w:rPr>
          <w:rFonts w:ascii="Times New Roman" w:eastAsia="Times New Roman" w:hAnsi="Times New Roman" w:cs="Times New Roman"/>
          <w:sz w:val="26"/>
          <w:szCs w:val="26"/>
          <w:lang w:eastAsia="ru-RU"/>
        </w:rPr>
        <w:t xml:space="preserve"> сетей в год.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Качество</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Фактическое состояние уровня и качества электроснабжения подтверждено органом по сертификации  на соответствие требованиям ГОСТ 13109-97 (раздел 5, </w:t>
      </w:r>
      <w:proofErr w:type="spellStart"/>
      <w:r w:rsidRPr="00001B33">
        <w:rPr>
          <w:rFonts w:ascii="Times New Roman" w:eastAsia="Times New Roman" w:hAnsi="Times New Roman" w:cs="Times New Roman"/>
          <w:sz w:val="26"/>
          <w:szCs w:val="26"/>
          <w:lang w:eastAsia="ru-RU"/>
        </w:rPr>
        <w:t>пп</w:t>
      </w:r>
      <w:proofErr w:type="spellEnd"/>
      <w:r w:rsidRPr="00001B33">
        <w:rPr>
          <w:rFonts w:ascii="Times New Roman" w:eastAsia="Times New Roman" w:hAnsi="Times New Roman" w:cs="Times New Roman"/>
          <w:sz w:val="26"/>
          <w:szCs w:val="26"/>
          <w:lang w:eastAsia="ru-RU"/>
        </w:rPr>
        <w:t>. 5,2 (в части предельно допускаемых значений), 5.6).</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 1. Электрическая энергия, код ОК 005 (ОКП) 01 1000, отпускаемая потребителям из распределительных электрических сетей, соответствует требованиям ГОСТ 13109-97 (раздел 5, </w:t>
      </w:r>
      <w:proofErr w:type="spellStart"/>
      <w:r w:rsidRPr="00001B33">
        <w:rPr>
          <w:rFonts w:ascii="Times New Roman" w:eastAsia="Times New Roman" w:hAnsi="Times New Roman" w:cs="Times New Roman"/>
          <w:sz w:val="26"/>
          <w:szCs w:val="26"/>
          <w:lang w:eastAsia="ru-RU"/>
        </w:rPr>
        <w:t>пп</w:t>
      </w:r>
      <w:proofErr w:type="spellEnd"/>
      <w:r w:rsidRPr="00001B33">
        <w:rPr>
          <w:rFonts w:ascii="Times New Roman" w:eastAsia="Times New Roman" w:hAnsi="Times New Roman" w:cs="Times New Roman"/>
          <w:sz w:val="26"/>
          <w:szCs w:val="26"/>
          <w:lang w:eastAsia="ru-RU"/>
        </w:rPr>
        <w:t>. 5,2 (в части предельно допускаемых значений), 5.6).</w:t>
      </w: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7.2. Программа развития электроснабжения</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lastRenderedPageBreak/>
        <w:t>Основные направления модернизации системы</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электроснабжения</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Анализ существующей системы электроснабжения 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 Реальность скорого достижения предела технических возможностей эксплуатируемого оборудования, большая часть которого морально и физически устарела, наряду с перспективой развития муниципальных территорий указывает на необходимость полной модернизации энергосистемы.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Развитие системы электроснабжения пойдет по следующим основным направлениям: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001B33">
        <w:rPr>
          <w:rFonts w:ascii="Times New Roman" w:eastAsia="Times New Roman" w:hAnsi="Times New Roman" w:cs="Times New Roman"/>
          <w:sz w:val="26"/>
          <w:szCs w:val="26"/>
          <w:lang w:eastAsia="ru-RU"/>
        </w:rPr>
        <w:t>Реконструкция и модернизация существующей системы электроснабжения, включающие в себя реконструкцию действующих электроустановок и замену устаревшего оборудования на современное, отвечающее всем энергосберегающим требованиям.</w:t>
      </w:r>
      <w:proofErr w:type="gram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Строительство новых элементов системы энергоснабжения, необходимое для устранения недостатков функционирования электросетей поселения и обеспечения надежности работы всей энергосистемы.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Перечень мероприятий до 2027 года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создания надежной </w:t>
      </w:r>
      <w:proofErr w:type="spellStart"/>
      <w:r w:rsidRPr="00001B33">
        <w:rPr>
          <w:rFonts w:ascii="Times New Roman" w:eastAsia="Times New Roman" w:hAnsi="Times New Roman" w:cs="Times New Roman"/>
          <w:sz w:val="26"/>
          <w:szCs w:val="26"/>
          <w:lang w:eastAsia="ru-RU"/>
        </w:rPr>
        <w:t>энергоустойчивой</w:t>
      </w:r>
      <w:proofErr w:type="spellEnd"/>
      <w:r w:rsidRPr="00001B33">
        <w:rPr>
          <w:rFonts w:ascii="Times New Roman" w:eastAsia="Times New Roman" w:hAnsi="Times New Roman" w:cs="Times New Roman"/>
          <w:sz w:val="26"/>
          <w:szCs w:val="26"/>
          <w:lang w:eastAsia="ru-RU"/>
        </w:rPr>
        <w:t xml:space="preserve"> системы, совмещенной с проектом планировки до 2027 года, выполнить следующие мероприятия: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По реконструкции и модернизации: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-перевод воздушных линий и замена на кабельные линии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-замена ТП-0,4кв на </w:t>
      </w:r>
      <w:proofErr w:type="gramStart"/>
      <w:r w:rsidRPr="00001B33">
        <w:rPr>
          <w:rFonts w:ascii="Times New Roman" w:eastAsia="Times New Roman" w:hAnsi="Times New Roman" w:cs="Times New Roman"/>
          <w:sz w:val="26"/>
          <w:szCs w:val="26"/>
          <w:lang w:eastAsia="ru-RU"/>
        </w:rPr>
        <w:t>новые</w:t>
      </w:r>
      <w:proofErr w:type="gram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Для проведения модернизации системы электроснабжения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 xml:space="preserve"> необходимо выполнить технические мероприятия по строительству объектов электросетей.</w:t>
      </w:r>
    </w:p>
    <w:p w:rsidR="002E18D4" w:rsidRPr="00001B33" w:rsidRDefault="002E18D4" w:rsidP="002E18D4">
      <w:pPr>
        <w:autoSpaceDE w:val="0"/>
        <w:autoSpaceDN w:val="0"/>
        <w:adjustRightInd w:val="0"/>
        <w:spacing w:after="0" w:line="240" w:lineRule="auto"/>
        <w:jc w:val="center"/>
        <w:outlineLvl w:val="5"/>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Основные показатели работы системы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электроснабжения с учетом перечня мероприятий</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Основными производственными показателями работы системы электроснабжения с учетом перечня мероприятий до 2027 года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отпуск электрической энергии в сеть </w:t>
      </w:r>
      <w:smartTag w:uri="urn:schemas-microsoft-com:office:smarttags" w:element="metricconverter">
        <w:smartTagPr>
          <w:attr w:name="ProductID" w:val="2027 г"/>
        </w:smartTagPr>
        <w:r w:rsidRPr="00001B33">
          <w:rPr>
            <w:rFonts w:ascii="Times New Roman" w:eastAsia="Times New Roman" w:hAnsi="Times New Roman" w:cs="Times New Roman"/>
            <w:sz w:val="26"/>
            <w:szCs w:val="26"/>
            <w:lang w:eastAsia="ru-RU"/>
          </w:rPr>
          <w:t>2027 г</w:t>
        </w:r>
      </w:smartTag>
      <w:r w:rsidRPr="00001B33">
        <w:rPr>
          <w:rFonts w:ascii="Times New Roman" w:eastAsia="Times New Roman" w:hAnsi="Times New Roman" w:cs="Times New Roman"/>
          <w:sz w:val="26"/>
          <w:szCs w:val="26"/>
          <w:lang w:eastAsia="ru-RU"/>
        </w:rPr>
        <w:t>. -7 тыс. кВт;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расходы на собственные нужды </w:t>
      </w:r>
      <w:smartTag w:uri="urn:schemas-microsoft-com:office:smarttags" w:element="metricconverter">
        <w:smartTagPr>
          <w:attr w:name="ProductID" w:val="2027 г"/>
        </w:smartTagPr>
        <w:r w:rsidRPr="00001B33">
          <w:rPr>
            <w:rFonts w:ascii="Times New Roman" w:eastAsia="Times New Roman" w:hAnsi="Times New Roman" w:cs="Times New Roman"/>
            <w:sz w:val="26"/>
            <w:szCs w:val="26"/>
            <w:lang w:eastAsia="ru-RU"/>
          </w:rPr>
          <w:t>2027 г</w:t>
        </w:r>
      </w:smartTag>
      <w:r w:rsidRPr="00001B33">
        <w:rPr>
          <w:rFonts w:ascii="Times New Roman" w:eastAsia="Times New Roman" w:hAnsi="Times New Roman" w:cs="Times New Roman"/>
          <w:sz w:val="26"/>
          <w:szCs w:val="26"/>
          <w:lang w:eastAsia="ru-RU"/>
        </w:rPr>
        <w:t>. – 0,7 тыс. кВт;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потери электрической энергии </w:t>
      </w:r>
      <w:smartTag w:uri="urn:schemas-microsoft-com:office:smarttags" w:element="metricconverter">
        <w:smartTagPr>
          <w:attr w:name="ProductID" w:val="2027 г"/>
        </w:smartTagPr>
        <w:r w:rsidRPr="00001B33">
          <w:rPr>
            <w:rFonts w:ascii="Times New Roman" w:eastAsia="Times New Roman" w:hAnsi="Times New Roman" w:cs="Times New Roman"/>
            <w:sz w:val="26"/>
            <w:szCs w:val="26"/>
            <w:lang w:eastAsia="ru-RU"/>
          </w:rPr>
          <w:t>2027 г</w:t>
        </w:r>
      </w:smartTag>
      <w:r w:rsidRPr="00001B33">
        <w:rPr>
          <w:rFonts w:ascii="Times New Roman" w:eastAsia="Times New Roman" w:hAnsi="Times New Roman" w:cs="Times New Roman"/>
          <w:sz w:val="26"/>
          <w:szCs w:val="26"/>
          <w:lang w:eastAsia="ru-RU"/>
        </w:rPr>
        <w:t>. – 0,5 тыс. кВт.</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Обоснование финансовой потребности по источникам</w:t>
      </w:r>
    </w:p>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u w:val="single"/>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Объекты системы электроснабжения находятся на балансе </w:t>
      </w:r>
      <w:proofErr w:type="spellStart"/>
      <w:r w:rsidRPr="00001B33">
        <w:rPr>
          <w:rFonts w:ascii="Times New Roman" w:eastAsia="Times New Roman" w:hAnsi="Times New Roman" w:cs="Times New Roman"/>
          <w:sz w:val="26"/>
          <w:szCs w:val="26"/>
          <w:lang w:eastAsia="ru-RU"/>
        </w:rPr>
        <w:t>энергоснабжающей</w:t>
      </w:r>
      <w:proofErr w:type="spellEnd"/>
      <w:r w:rsidRPr="00001B33">
        <w:rPr>
          <w:rFonts w:ascii="Times New Roman" w:eastAsia="Times New Roman" w:hAnsi="Times New Roman" w:cs="Times New Roman"/>
          <w:sz w:val="26"/>
          <w:szCs w:val="26"/>
          <w:lang w:eastAsia="ru-RU"/>
        </w:rPr>
        <w:t xml:space="preserve"> организации. Финансовые потребности, необходимые для реализации Программы, определяются </w:t>
      </w:r>
      <w:proofErr w:type="spellStart"/>
      <w:r w:rsidRPr="00001B33">
        <w:rPr>
          <w:rFonts w:ascii="Times New Roman" w:eastAsia="Times New Roman" w:hAnsi="Times New Roman" w:cs="Times New Roman"/>
          <w:sz w:val="26"/>
          <w:szCs w:val="26"/>
          <w:lang w:eastAsia="ru-RU"/>
        </w:rPr>
        <w:t>энергоснабжающей</w:t>
      </w:r>
      <w:proofErr w:type="spellEnd"/>
      <w:r w:rsidRPr="00001B33">
        <w:rPr>
          <w:rFonts w:ascii="Times New Roman" w:eastAsia="Times New Roman" w:hAnsi="Times New Roman" w:cs="Times New Roman"/>
          <w:sz w:val="26"/>
          <w:szCs w:val="26"/>
          <w:lang w:eastAsia="ru-RU"/>
        </w:rPr>
        <w:t xml:space="preserve"> организацией. </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4"/>
        <w:rPr>
          <w:rFonts w:ascii="Times New Roman" w:eastAsia="Times New Roman" w:hAnsi="Times New Roman" w:cs="Times New Roman"/>
          <w:sz w:val="26"/>
          <w:szCs w:val="26"/>
          <w:u w:val="single"/>
          <w:lang w:eastAsia="ru-RU"/>
        </w:rPr>
      </w:pPr>
      <w:r w:rsidRPr="00001B33">
        <w:rPr>
          <w:rFonts w:ascii="Times New Roman" w:eastAsia="Times New Roman" w:hAnsi="Times New Roman" w:cs="Times New Roman"/>
          <w:sz w:val="26"/>
          <w:szCs w:val="26"/>
          <w:u w:val="single"/>
          <w:lang w:eastAsia="ru-RU"/>
        </w:rPr>
        <w:t>Определение эффекта от реализации мероприятий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Основным эффектом от реализации комплекса мероприятий по развитию системы электроснабжения являются: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повышение качества и надежности электроснабжения существующих объектов и жилых помещений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сохранение резерва электрических мощностей</w:t>
      </w:r>
      <w:proofErr w:type="gramStart"/>
      <w:r w:rsidRPr="00001B33">
        <w:rPr>
          <w:rFonts w:ascii="Times New Roman" w:eastAsia="Times New Roman" w:hAnsi="Times New Roman" w:cs="Times New Roman"/>
          <w:sz w:val="26"/>
          <w:szCs w:val="26"/>
          <w:lang w:eastAsia="ru-RU"/>
        </w:rPr>
        <w:t>..</w:t>
      </w:r>
      <w:proofErr w:type="gramEnd"/>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Выполнение мероприятий по развитию системы электроснабжения к </w:t>
      </w:r>
      <w:smartTag w:uri="urn:schemas-microsoft-com:office:smarttags" w:element="metricconverter">
        <w:smartTagPr>
          <w:attr w:name="ProductID" w:val="2027 г"/>
        </w:smartTagPr>
        <w:r w:rsidRPr="00001B33">
          <w:rPr>
            <w:rFonts w:ascii="Times New Roman" w:eastAsia="Times New Roman" w:hAnsi="Times New Roman" w:cs="Times New Roman"/>
            <w:sz w:val="26"/>
            <w:szCs w:val="26"/>
            <w:lang w:eastAsia="ru-RU"/>
          </w:rPr>
          <w:t>2027 г</w:t>
        </w:r>
      </w:smartTag>
      <w:r w:rsidRPr="00001B33">
        <w:rPr>
          <w:rFonts w:ascii="Times New Roman" w:eastAsia="Times New Roman" w:hAnsi="Times New Roman" w:cs="Times New Roman"/>
          <w:sz w:val="26"/>
          <w:szCs w:val="26"/>
          <w:lang w:eastAsia="ru-RU"/>
        </w:rPr>
        <w:t>. позволит вывести работу системы к следующим показателям: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Надежность обслуживания, количество аварий и повреждений, единиц на </w:t>
      </w:r>
      <w:smartTag w:uri="urn:schemas-microsoft-com:office:smarttags" w:element="metricconverter">
        <w:smartTagPr>
          <w:attr w:name="ProductID" w:val="1 км"/>
        </w:smartTagPr>
        <w:r w:rsidRPr="00001B33">
          <w:rPr>
            <w:rFonts w:ascii="Times New Roman" w:eastAsia="Times New Roman" w:hAnsi="Times New Roman" w:cs="Times New Roman"/>
            <w:sz w:val="26"/>
            <w:szCs w:val="26"/>
            <w:lang w:eastAsia="ru-RU"/>
          </w:rPr>
          <w:t>1 км</w:t>
        </w:r>
      </w:smartTag>
      <w:r w:rsidRPr="00001B33">
        <w:rPr>
          <w:rFonts w:ascii="Times New Roman" w:eastAsia="Times New Roman" w:hAnsi="Times New Roman" w:cs="Times New Roman"/>
          <w:sz w:val="26"/>
          <w:szCs w:val="26"/>
          <w:lang w:eastAsia="ru-RU"/>
        </w:rPr>
        <w:t xml:space="preserve"> сетей в год:</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smartTag w:uri="urn:schemas-microsoft-com:office:smarttags" w:element="metricconverter">
        <w:smartTagPr>
          <w:attr w:name="ProductID" w:val="2017 г"/>
        </w:smartTagPr>
        <w:r w:rsidRPr="00001B33">
          <w:rPr>
            <w:rFonts w:ascii="Times New Roman" w:eastAsia="Times New Roman" w:hAnsi="Times New Roman" w:cs="Times New Roman"/>
            <w:sz w:val="26"/>
            <w:szCs w:val="26"/>
            <w:lang w:eastAsia="ru-RU"/>
          </w:rPr>
          <w:t>2017 г</w:t>
        </w:r>
      </w:smartTag>
      <w:r w:rsidRPr="00001B33">
        <w:rPr>
          <w:rFonts w:ascii="Times New Roman" w:eastAsia="Times New Roman" w:hAnsi="Times New Roman" w:cs="Times New Roman"/>
          <w:sz w:val="26"/>
          <w:szCs w:val="26"/>
          <w:lang w:eastAsia="ru-RU"/>
        </w:rPr>
        <w:t>.- 1 единиц;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smartTag w:uri="urn:schemas-microsoft-com:office:smarttags" w:element="metricconverter">
        <w:smartTagPr>
          <w:attr w:name="ProductID" w:val="2027 г"/>
        </w:smartTagPr>
        <w:r w:rsidRPr="00001B33">
          <w:rPr>
            <w:rFonts w:ascii="Times New Roman" w:eastAsia="Times New Roman" w:hAnsi="Times New Roman" w:cs="Times New Roman"/>
            <w:sz w:val="26"/>
            <w:szCs w:val="26"/>
            <w:lang w:eastAsia="ru-RU"/>
          </w:rPr>
          <w:t>2027 г</w:t>
        </w:r>
      </w:smartTag>
      <w:r w:rsidRPr="00001B33">
        <w:rPr>
          <w:rFonts w:ascii="Times New Roman" w:eastAsia="Times New Roman" w:hAnsi="Times New Roman" w:cs="Times New Roman"/>
          <w:sz w:val="26"/>
          <w:szCs w:val="26"/>
          <w:lang w:eastAsia="ru-RU"/>
        </w:rPr>
        <w:t>. -0 единиц.</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Износ основных фондов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smartTag w:uri="urn:schemas-microsoft-com:office:smarttags" w:element="metricconverter">
        <w:smartTagPr>
          <w:attr w:name="ProductID" w:val="2017 г"/>
        </w:smartTagPr>
        <w:r w:rsidRPr="00001B33">
          <w:rPr>
            <w:rFonts w:ascii="Times New Roman" w:eastAsia="Times New Roman" w:hAnsi="Times New Roman" w:cs="Times New Roman"/>
            <w:sz w:val="26"/>
            <w:szCs w:val="26"/>
            <w:lang w:eastAsia="ru-RU"/>
          </w:rPr>
          <w:t>2017 г</w:t>
        </w:r>
      </w:smartTag>
      <w:r w:rsidRPr="00001B33">
        <w:rPr>
          <w:rFonts w:ascii="Times New Roman" w:eastAsia="Times New Roman" w:hAnsi="Times New Roman" w:cs="Times New Roman"/>
          <w:sz w:val="26"/>
          <w:szCs w:val="26"/>
          <w:lang w:eastAsia="ru-RU"/>
        </w:rPr>
        <w:t>. - 80%;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smartTag w:uri="urn:schemas-microsoft-com:office:smarttags" w:element="metricconverter">
        <w:smartTagPr>
          <w:attr w:name="ProductID" w:val="2027 г"/>
        </w:smartTagPr>
        <w:r w:rsidRPr="00001B33">
          <w:rPr>
            <w:rFonts w:ascii="Times New Roman" w:eastAsia="Times New Roman" w:hAnsi="Times New Roman" w:cs="Times New Roman"/>
            <w:sz w:val="26"/>
            <w:szCs w:val="26"/>
            <w:lang w:eastAsia="ru-RU"/>
          </w:rPr>
          <w:t>2027 г</w:t>
        </w:r>
      </w:smartTag>
      <w:r w:rsidRPr="00001B33">
        <w:rPr>
          <w:rFonts w:ascii="Times New Roman" w:eastAsia="Times New Roman" w:hAnsi="Times New Roman" w:cs="Times New Roman"/>
          <w:sz w:val="26"/>
          <w:szCs w:val="26"/>
          <w:lang w:eastAsia="ru-RU"/>
        </w:rPr>
        <w:t>. -10%.</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Доля ежегодно заменяемых сетей (% от общей протяженности)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Ежегодно до </w:t>
      </w:r>
      <w:smartTag w:uri="urn:schemas-microsoft-com:office:smarttags" w:element="metricconverter">
        <w:smartTagPr>
          <w:attr w:name="ProductID" w:val="2027 г"/>
        </w:smartTagPr>
        <w:r w:rsidRPr="00001B33">
          <w:rPr>
            <w:rFonts w:ascii="Times New Roman" w:eastAsia="Times New Roman" w:hAnsi="Times New Roman" w:cs="Times New Roman"/>
            <w:sz w:val="26"/>
            <w:szCs w:val="26"/>
            <w:lang w:eastAsia="ru-RU"/>
          </w:rPr>
          <w:t>2027 г</w:t>
        </w:r>
      </w:smartTag>
      <w:r w:rsidRPr="00001B33">
        <w:rPr>
          <w:rFonts w:ascii="Times New Roman" w:eastAsia="Times New Roman" w:hAnsi="Times New Roman" w:cs="Times New Roman"/>
          <w:sz w:val="26"/>
          <w:szCs w:val="26"/>
          <w:lang w:eastAsia="ru-RU"/>
        </w:rPr>
        <w:t>. -10 %;</w:t>
      </w:r>
    </w:p>
    <w:p w:rsidR="002E18D4" w:rsidRPr="00001B33" w:rsidRDefault="002E18D4" w:rsidP="002E18D4">
      <w:pPr>
        <w:spacing w:after="0" w:line="240" w:lineRule="auto"/>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8. ОЖИДАЕМЫЕ РЕЗУЛЬТАТЫ И ДЕТАЛЬНЫЙ ПЕРЕЧЕНЬ</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ЦЕЛЕВЫХ ИНДИКАТОРОВ И ПОКАЗАТЕЛЕЙ ДЛЯ МОНИТОРИНГА</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 xml:space="preserve">РЕЗУЛЬТАТОВ ВЫПОЛНЕНИЯ МЕРОПРИЯТИЙ ПРОГРАММЫ. СИСТЕМАУПРАВЛЕНИЯ ПРОГРАММОЙ И </w:t>
      </w:r>
      <w:proofErr w:type="gramStart"/>
      <w:r w:rsidRPr="00001B33">
        <w:rPr>
          <w:rFonts w:ascii="Times New Roman" w:eastAsia="Times New Roman" w:hAnsi="Times New Roman" w:cs="Times New Roman"/>
          <w:b/>
          <w:sz w:val="26"/>
          <w:szCs w:val="26"/>
          <w:lang w:eastAsia="ru-RU"/>
        </w:rPr>
        <w:t>КОНТРОЛЬ ЗА</w:t>
      </w:r>
      <w:proofErr w:type="gramEnd"/>
      <w:r w:rsidRPr="00001B33">
        <w:rPr>
          <w:rFonts w:ascii="Times New Roman" w:eastAsia="Times New Roman" w:hAnsi="Times New Roman" w:cs="Times New Roman"/>
          <w:b/>
          <w:sz w:val="26"/>
          <w:szCs w:val="26"/>
          <w:lang w:eastAsia="ru-RU"/>
        </w:rPr>
        <w:t xml:space="preserve"> ХОДОМ ЕЕ ВЫПОЛНЕНИЯ</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8.1. Мониторинг и корректировка программы</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Целью </w:t>
      </w:r>
      <w:proofErr w:type="gramStart"/>
      <w:r w:rsidRPr="00001B33">
        <w:rPr>
          <w:rFonts w:ascii="Times New Roman" w:eastAsia="Times New Roman" w:hAnsi="Times New Roman" w:cs="Times New Roman"/>
          <w:sz w:val="26"/>
          <w:szCs w:val="26"/>
          <w:lang w:eastAsia="ru-RU"/>
        </w:rPr>
        <w:t>мониторинга Программы комплексного развития систем коммунальной инфраструктуры МО</w:t>
      </w:r>
      <w:proofErr w:type="gramEnd"/>
      <w:r w:rsidRPr="00001B3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Мониторинг Программы комплексного развития систем коммунальной инфраструктуры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включает следующие этапы: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 Анализ данных о результатах проводимых преобразований систем коммунальной инфраструктуры.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Мониторинг Программы комплексного развития систем коммунальной инфраструктуры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предусматривает сопоставление и сравнение значений показателей во временном аспекте.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Анализ проводится путем сопоставления показателя за отчетный период с аналогичным показателем за предыдущий (базовый) период.</w:t>
      </w:r>
    </w:p>
    <w:p w:rsidR="002E18D4" w:rsidRPr="00E70B52"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E70B52">
        <w:rPr>
          <w:rFonts w:ascii="Times New Roman" w:eastAsia="Times New Roman" w:hAnsi="Times New Roman" w:cs="Times New Roman"/>
          <w:sz w:val="26"/>
          <w:szCs w:val="26"/>
          <w:lang w:eastAsia="ru-RU"/>
        </w:rPr>
        <w:t>По ежегодным результатам мониторинга осуществляется своевременная корректировка Программы. Отчет о ходе реализации программы направляется в представительный орган муниципального образования для ознакомления.</w:t>
      </w:r>
    </w:p>
    <w:p w:rsidR="002E18D4" w:rsidRPr="00E70B52"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p>
    <w:p w:rsidR="002E18D4"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lastRenderedPageBreak/>
        <w:t>8.2. Ожидаемые результаты и детальный перечень</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целевых индикаторов и показателей для мониторинга реализации программы</w:t>
      </w:r>
    </w:p>
    <w:p w:rsidR="002E18D4" w:rsidRPr="00001B33" w:rsidRDefault="002E18D4" w:rsidP="002E18D4">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Результаты Программы комплексного развития систем коммунальной инфраструктуры МО Солнечный сельсовет определяются с помощью целевых индикаторов. Для мониторинга </w:t>
      </w:r>
      <w:proofErr w:type="gramStart"/>
      <w:r w:rsidRPr="00001B33">
        <w:rPr>
          <w:rFonts w:ascii="Times New Roman" w:eastAsia="Times New Roman" w:hAnsi="Times New Roman" w:cs="Times New Roman"/>
          <w:sz w:val="26"/>
          <w:szCs w:val="26"/>
          <w:lang w:eastAsia="ru-RU"/>
        </w:rPr>
        <w:t>реализации Программы комплексного развития систем коммунальной инфраструктуры МО</w:t>
      </w:r>
      <w:proofErr w:type="gramEnd"/>
      <w:r w:rsidRPr="00001B33">
        <w:rPr>
          <w:rFonts w:ascii="Times New Roman" w:eastAsia="Times New Roman" w:hAnsi="Times New Roman" w:cs="Times New Roman"/>
          <w:sz w:val="26"/>
          <w:szCs w:val="26"/>
          <w:lang w:eastAsia="ru-RU"/>
        </w:rPr>
        <w:t xml:space="preserve"> Солнечный сельсовет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31</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Ожидаемые результаты и целевые показатели Программы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9444" w:type="dxa"/>
        <w:tblInd w:w="70" w:type="dxa"/>
        <w:tblLayout w:type="fixed"/>
        <w:tblCellMar>
          <w:left w:w="70" w:type="dxa"/>
          <w:right w:w="70" w:type="dxa"/>
        </w:tblCellMar>
        <w:tblLook w:val="0000"/>
      </w:tblPr>
      <w:tblGrid>
        <w:gridCol w:w="945"/>
        <w:gridCol w:w="4584"/>
        <w:gridCol w:w="3915"/>
      </w:tblGrid>
      <w:tr w:rsidR="002E18D4" w:rsidRPr="00001B33" w:rsidTr="0094714A">
        <w:trPr>
          <w:cantSplit/>
          <w:trHeight w:val="36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N   </w:t>
            </w:r>
            <w:r w:rsidRPr="00001B33">
              <w:rPr>
                <w:rFonts w:ascii="Times New Roman" w:eastAsia="Times New Roman" w:hAnsi="Times New Roman" w:cs="Times New Roman"/>
                <w:sz w:val="24"/>
                <w:szCs w:val="24"/>
                <w:lang w:eastAsia="ru-RU"/>
              </w:rPr>
              <w:br/>
            </w:r>
            <w:proofErr w:type="spellStart"/>
            <w:proofErr w:type="gramStart"/>
            <w:r w:rsidRPr="00001B33">
              <w:rPr>
                <w:rFonts w:ascii="Times New Roman" w:eastAsia="Times New Roman" w:hAnsi="Times New Roman" w:cs="Times New Roman"/>
                <w:sz w:val="24"/>
                <w:szCs w:val="24"/>
                <w:lang w:eastAsia="ru-RU"/>
              </w:rPr>
              <w:t>п</w:t>
            </w:r>
            <w:proofErr w:type="spellEnd"/>
            <w:proofErr w:type="gramEnd"/>
            <w:r w:rsidRPr="00001B33">
              <w:rPr>
                <w:rFonts w:ascii="Times New Roman" w:eastAsia="Times New Roman" w:hAnsi="Times New Roman" w:cs="Times New Roman"/>
                <w:sz w:val="24"/>
                <w:szCs w:val="24"/>
                <w:lang w:eastAsia="ru-RU"/>
              </w:rPr>
              <w:t>/</w:t>
            </w:r>
            <w:proofErr w:type="spellStart"/>
            <w:r w:rsidRPr="00001B33">
              <w:rPr>
                <w:rFonts w:ascii="Times New Roman" w:eastAsia="Times New Roman" w:hAnsi="Times New Roman" w:cs="Times New Roman"/>
                <w:sz w:val="24"/>
                <w:szCs w:val="24"/>
                <w:lang w:eastAsia="ru-RU"/>
              </w:rPr>
              <w:t>п</w:t>
            </w:r>
            <w:proofErr w:type="spellEnd"/>
            <w:r w:rsidRPr="00001B33">
              <w:rPr>
                <w:rFonts w:ascii="Times New Roman" w:eastAsia="Times New Roman" w:hAnsi="Times New Roman" w:cs="Times New Roman"/>
                <w:sz w:val="24"/>
                <w:szCs w:val="24"/>
                <w:lang w:eastAsia="ru-RU"/>
              </w:rPr>
              <w:t xml:space="preserve">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Ожидаемые результаты Программы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Целевые индикаторы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Теплоэнергетическое хозяйство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1.1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Технические показатели                                            </w:t>
            </w:r>
          </w:p>
        </w:tc>
      </w:tr>
      <w:tr w:rsidR="002E18D4" w:rsidRPr="00001B33" w:rsidTr="0094714A">
        <w:trPr>
          <w:cantSplit/>
          <w:trHeight w:val="48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1.1.1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Надежность обслуживания систем теплоснабжения </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Повышение надежности работы системы теплоснабжения в соответствии с 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сети в год                         </w:t>
            </w:r>
          </w:p>
        </w:tc>
      </w:tr>
      <w:tr w:rsidR="002E18D4" w:rsidRPr="00001B33" w:rsidTr="0094714A">
        <w:trPr>
          <w:cantSplit/>
          <w:trHeight w:val="24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Износ коммунальных систем   </w:t>
            </w:r>
          </w:p>
        </w:tc>
      </w:tr>
      <w:tr w:rsidR="002E18D4" w:rsidRPr="00001B33" w:rsidTr="0094714A">
        <w:trPr>
          <w:cantSplit/>
          <w:trHeight w:val="36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Протяженность сетей, нуждающихся в замене </w:t>
            </w:r>
          </w:p>
        </w:tc>
      </w:tr>
      <w:tr w:rsidR="002E18D4" w:rsidRPr="00001B33" w:rsidTr="0094714A">
        <w:trPr>
          <w:cantSplit/>
          <w:trHeight w:val="317"/>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заменяемых сетей                       </w:t>
            </w:r>
          </w:p>
        </w:tc>
      </w:tr>
      <w:tr w:rsidR="002E18D4" w:rsidRPr="00001B33" w:rsidTr="0094714A">
        <w:trPr>
          <w:cantSplit/>
          <w:trHeight w:val="36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потерь и неучтенных </w:t>
            </w:r>
            <w:r w:rsidRPr="00001B33">
              <w:rPr>
                <w:rFonts w:ascii="Times New Roman" w:eastAsia="Times New Roman" w:hAnsi="Times New Roman" w:cs="Times New Roman"/>
                <w:sz w:val="24"/>
                <w:szCs w:val="24"/>
                <w:lang w:eastAsia="ru-RU"/>
              </w:rPr>
              <w:br/>
              <w:t xml:space="preserve">расходов тепловой энергии   </w:t>
            </w:r>
          </w:p>
        </w:tc>
      </w:tr>
      <w:tr w:rsidR="002E18D4" w:rsidRPr="00001B33" w:rsidTr="0094714A">
        <w:trPr>
          <w:cantSplit/>
          <w:trHeight w:val="8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1.1.2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Сбалансированность систем теплоснабжения   </w:t>
            </w:r>
            <w:r w:rsidRPr="00001B33">
              <w:rPr>
                <w:rFonts w:ascii="Times New Roman" w:eastAsia="Times New Roman" w:hAnsi="Times New Roman" w:cs="Times New Roman"/>
                <w:sz w:val="24"/>
                <w:szCs w:val="24"/>
                <w:lang w:eastAsia="ru-RU"/>
              </w:rPr>
              <w:br/>
              <w:t xml:space="preserve">Обеспечение услугами теплоснабжения  </w:t>
            </w:r>
            <w:r w:rsidRPr="00001B33">
              <w:rPr>
                <w:rFonts w:ascii="Times New Roman" w:eastAsia="Times New Roman" w:hAnsi="Times New Roman" w:cs="Times New Roman"/>
                <w:sz w:val="24"/>
                <w:szCs w:val="24"/>
                <w:lang w:eastAsia="ru-RU"/>
              </w:rPr>
              <w:br/>
              <w:t xml:space="preserve">новых объектов капитального строительства социального или 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мощностей  </w:t>
            </w:r>
          </w:p>
        </w:tc>
      </w:tr>
      <w:tr w:rsidR="002E18D4" w:rsidRPr="00001B33" w:rsidTr="0094714A">
        <w:trPr>
          <w:cantSplit/>
          <w:trHeight w:val="36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1.1.3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Ресурсная эффективность теплоснабжения                       </w:t>
            </w:r>
            <w:r w:rsidRPr="00001B33">
              <w:rPr>
                <w:rFonts w:ascii="Times New Roman" w:eastAsia="Times New Roman" w:hAnsi="Times New Roman" w:cs="Times New Roman"/>
                <w:sz w:val="24"/>
                <w:szCs w:val="24"/>
                <w:lang w:eastAsia="ru-RU"/>
              </w:rPr>
              <w:br/>
              <w:t xml:space="preserve">Повышение эффективности работы  системы теплоснабжения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Удельный расход электроэнергии              </w:t>
            </w:r>
          </w:p>
        </w:tc>
      </w:tr>
      <w:tr w:rsidR="002E18D4" w:rsidRPr="00001B33" w:rsidTr="0094714A">
        <w:trPr>
          <w:cantSplit/>
          <w:trHeight w:val="24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Удельный расход топлива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1.2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Финансово-экономические показатели                                </w:t>
            </w:r>
          </w:p>
        </w:tc>
      </w:tr>
      <w:tr w:rsidR="002E18D4" w:rsidRPr="00001B33" w:rsidTr="0094714A">
        <w:trPr>
          <w:cantSplit/>
          <w:trHeight w:val="360"/>
        </w:trPr>
        <w:tc>
          <w:tcPr>
            <w:tcW w:w="945" w:type="dxa"/>
            <w:vMerge w:val="restart"/>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1.2.1 </w:t>
            </w:r>
          </w:p>
        </w:tc>
        <w:tc>
          <w:tcPr>
            <w:tcW w:w="4584" w:type="dxa"/>
            <w:vMerge w:val="restart"/>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Ресурсная эффективность теплоснабжения                       </w:t>
            </w:r>
            <w:r w:rsidRPr="00001B33">
              <w:rPr>
                <w:rFonts w:ascii="Times New Roman" w:eastAsia="Times New Roman" w:hAnsi="Times New Roman" w:cs="Times New Roman"/>
                <w:sz w:val="24"/>
                <w:szCs w:val="24"/>
                <w:lang w:eastAsia="ru-RU"/>
              </w:rPr>
              <w:br/>
              <w:t xml:space="preserve">Повышение эффективности работы системы теплоснабжения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Численность работающих на 1 000 обслуживаемых жителей   </w:t>
            </w:r>
          </w:p>
        </w:tc>
      </w:tr>
      <w:tr w:rsidR="002E18D4" w:rsidRPr="00001B33" w:rsidTr="0094714A">
        <w:trPr>
          <w:cantSplit/>
          <w:trHeight w:val="360"/>
        </w:trPr>
        <w:tc>
          <w:tcPr>
            <w:tcW w:w="945"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Фондообеспеченность</w:t>
            </w:r>
            <w:proofErr w:type="spellEnd"/>
            <w:r w:rsidRPr="00001B33">
              <w:rPr>
                <w:rFonts w:ascii="Times New Roman" w:eastAsia="Times New Roman" w:hAnsi="Times New Roman" w:cs="Times New Roman"/>
                <w:sz w:val="24"/>
                <w:szCs w:val="24"/>
                <w:lang w:eastAsia="ru-RU"/>
              </w:rPr>
              <w:t xml:space="preserve"> системы </w:t>
            </w:r>
            <w:r w:rsidRPr="00001B33">
              <w:rPr>
                <w:rFonts w:ascii="Times New Roman" w:eastAsia="Times New Roman" w:hAnsi="Times New Roman" w:cs="Times New Roman"/>
                <w:sz w:val="24"/>
                <w:szCs w:val="24"/>
                <w:lang w:eastAsia="ru-RU"/>
              </w:rPr>
              <w:br/>
              <w:t xml:space="preserve">теплоснабжения              </w:t>
            </w:r>
          </w:p>
        </w:tc>
      </w:tr>
      <w:tr w:rsidR="002E18D4" w:rsidRPr="00001B33" w:rsidTr="0094714A">
        <w:trPr>
          <w:cantSplit/>
          <w:trHeight w:val="360"/>
        </w:trPr>
        <w:tc>
          <w:tcPr>
            <w:tcW w:w="945"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Средняя норма амортизационных отчислений  </w:t>
            </w:r>
          </w:p>
        </w:tc>
      </w:tr>
      <w:tr w:rsidR="002E18D4" w:rsidRPr="00001B33" w:rsidTr="0094714A">
        <w:trPr>
          <w:cantSplit/>
          <w:trHeight w:val="600"/>
        </w:trPr>
        <w:tc>
          <w:tcPr>
            <w:tcW w:w="945" w:type="dxa"/>
            <w:tcBorders>
              <w:top w:val="single" w:sz="4"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1.2.2 </w:t>
            </w:r>
          </w:p>
        </w:tc>
        <w:tc>
          <w:tcPr>
            <w:tcW w:w="4584" w:type="dxa"/>
            <w:tcBorders>
              <w:top w:val="single" w:sz="4"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Доступность для потребителей         </w:t>
            </w:r>
            <w:r w:rsidRPr="00001B33">
              <w:rPr>
                <w:rFonts w:ascii="Times New Roman" w:eastAsia="Times New Roman" w:hAnsi="Times New Roman" w:cs="Times New Roman"/>
                <w:sz w:val="24"/>
                <w:szCs w:val="24"/>
                <w:lang w:eastAsia="ru-RU"/>
              </w:rPr>
              <w:br/>
              <w:t xml:space="preserve">Повышение качества предоставления    </w:t>
            </w:r>
            <w:r w:rsidRPr="00001B33">
              <w:rPr>
                <w:rFonts w:ascii="Times New Roman" w:eastAsia="Times New Roman" w:hAnsi="Times New Roman" w:cs="Times New Roman"/>
                <w:sz w:val="24"/>
                <w:szCs w:val="24"/>
                <w:lang w:eastAsia="ru-RU"/>
              </w:rPr>
              <w:br/>
              <w:t xml:space="preserve">коммунальных услуг в части           </w:t>
            </w:r>
            <w:r w:rsidRPr="00001B33">
              <w:rPr>
                <w:rFonts w:ascii="Times New Roman" w:eastAsia="Times New Roman" w:hAnsi="Times New Roman" w:cs="Times New Roman"/>
                <w:sz w:val="24"/>
                <w:szCs w:val="24"/>
                <w:lang w:eastAsia="ru-RU"/>
              </w:rPr>
              <w:br/>
              <w:t xml:space="preserve">теплоснабжения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услугами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Водопроводно-канализационное хозяйство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2.1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Технические показатели                                            </w:t>
            </w:r>
          </w:p>
        </w:tc>
      </w:tr>
      <w:tr w:rsidR="002E18D4" w:rsidRPr="00001B33" w:rsidTr="0094714A">
        <w:trPr>
          <w:cantSplit/>
          <w:trHeight w:val="48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2.1.1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Надежность обслуживания систем       </w:t>
            </w:r>
            <w:r w:rsidRPr="00001B33">
              <w:rPr>
                <w:rFonts w:ascii="Times New Roman" w:eastAsia="Times New Roman" w:hAnsi="Times New Roman" w:cs="Times New Roman"/>
                <w:sz w:val="24"/>
                <w:szCs w:val="24"/>
                <w:lang w:eastAsia="ru-RU"/>
              </w:rPr>
              <w:br/>
              <w:t xml:space="preserve">водоснабжения и водоотведения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Повышение надежности работы системы  </w:t>
            </w:r>
            <w:r w:rsidRPr="00001B33">
              <w:rPr>
                <w:rFonts w:ascii="Times New Roman" w:eastAsia="Times New Roman" w:hAnsi="Times New Roman" w:cs="Times New Roman"/>
                <w:sz w:val="24"/>
                <w:szCs w:val="24"/>
                <w:lang w:eastAsia="ru-RU"/>
              </w:rPr>
              <w:br/>
              <w:t xml:space="preserve">водоснабжения и водоотведения в      </w:t>
            </w:r>
            <w:r w:rsidRPr="00001B33">
              <w:rPr>
                <w:rFonts w:ascii="Times New Roman" w:eastAsia="Times New Roman" w:hAnsi="Times New Roman" w:cs="Times New Roman"/>
                <w:sz w:val="24"/>
                <w:szCs w:val="24"/>
                <w:lang w:eastAsia="ru-RU"/>
              </w:rPr>
              <w:br/>
              <w:t xml:space="preserve">соответствии с нормативными          </w:t>
            </w:r>
            <w:r w:rsidRPr="00001B33">
              <w:rPr>
                <w:rFonts w:ascii="Times New Roman" w:eastAsia="Times New Roman" w:hAnsi="Times New Roman" w:cs="Times New Roman"/>
                <w:sz w:val="24"/>
                <w:szCs w:val="24"/>
                <w:lang w:eastAsia="ru-RU"/>
              </w:rPr>
              <w:br/>
              <w:t xml:space="preserve">требованиями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Количество аварий и 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сети в год                         </w:t>
            </w:r>
          </w:p>
        </w:tc>
      </w:tr>
      <w:tr w:rsidR="002E18D4" w:rsidRPr="00001B33" w:rsidTr="0094714A">
        <w:trPr>
          <w:cantSplit/>
          <w:trHeight w:val="24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Износ коммунальных систем   </w:t>
            </w:r>
          </w:p>
        </w:tc>
      </w:tr>
      <w:tr w:rsidR="002E18D4" w:rsidRPr="00001B33" w:rsidTr="0094714A">
        <w:trPr>
          <w:cantSplit/>
          <w:trHeight w:val="36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Протяженность сетей,  нуждающихся в замене        </w:t>
            </w:r>
          </w:p>
        </w:tc>
      </w:tr>
      <w:tr w:rsidR="002E18D4" w:rsidRPr="00001B33" w:rsidTr="0094714A">
        <w:trPr>
          <w:cantSplit/>
          <w:trHeight w:val="36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заменяемых сетей                       </w:t>
            </w:r>
          </w:p>
        </w:tc>
      </w:tr>
      <w:tr w:rsidR="002E18D4" w:rsidRPr="00001B33" w:rsidTr="0094714A">
        <w:trPr>
          <w:cantSplit/>
          <w:trHeight w:val="36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потерь и неучтенных </w:t>
            </w:r>
            <w:r w:rsidRPr="00001B33">
              <w:rPr>
                <w:rFonts w:ascii="Times New Roman" w:eastAsia="Times New Roman" w:hAnsi="Times New Roman" w:cs="Times New Roman"/>
                <w:sz w:val="24"/>
                <w:szCs w:val="24"/>
                <w:lang w:eastAsia="ru-RU"/>
              </w:rPr>
              <w:br/>
              <w:t xml:space="preserve">расходов воды               </w:t>
            </w:r>
          </w:p>
        </w:tc>
      </w:tr>
      <w:tr w:rsidR="002E18D4" w:rsidRPr="00001B33" w:rsidTr="0094714A">
        <w:trPr>
          <w:cantSplit/>
          <w:trHeight w:val="36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2.1.2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Сбалансированность систем            </w:t>
            </w:r>
            <w:r w:rsidRPr="00001B33">
              <w:rPr>
                <w:rFonts w:ascii="Times New Roman" w:eastAsia="Times New Roman" w:hAnsi="Times New Roman" w:cs="Times New Roman"/>
                <w:sz w:val="24"/>
                <w:szCs w:val="24"/>
                <w:lang w:eastAsia="ru-RU"/>
              </w:rPr>
              <w:br/>
              <w:t xml:space="preserve">водоснабжения и водоотведения        </w:t>
            </w:r>
            <w:r w:rsidRPr="00001B33">
              <w:rPr>
                <w:rFonts w:ascii="Times New Roman" w:eastAsia="Times New Roman" w:hAnsi="Times New Roman" w:cs="Times New Roman"/>
                <w:sz w:val="24"/>
                <w:szCs w:val="24"/>
                <w:lang w:eastAsia="ru-RU"/>
              </w:rPr>
              <w:br/>
              <w:t xml:space="preserve">Обеспечение услугами водоснабжения и </w:t>
            </w:r>
            <w:r w:rsidRPr="00001B33">
              <w:rPr>
                <w:rFonts w:ascii="Times New Roman" w:eastAsia="Times New Roman" w:hAnsi="Times New Roman" w:cs="Times New Roman"/>
                <w:sz w:val="24"/>
                <w:szCs w:val="24"/>
                <w:lang w:eastAsia="ru-RU"/>
              </w:rPr>
              <w:br/>
              <w:t xml:space="preserve">водоотведения новых объектов         </w:t>
            </w:r>
            <w:r w:rsidRPr="00001B33">
              <w:rPr>
                <w:rFonts w:ascii="Times New Roman" w:eastAsia="Times New Roman" w:hAnsi="Times New Roman" w:cs="Times New Roman"/>
                <w:sz w:val="24"/>
                <w:szCs w:val="24"/>
                <w:lang w:eastAsia="ru-RU"/>
              </w:rPr>
              <w:br/>
              <w:t xml:space="preserve">капитального строительства           </w:t>
            </w:r>
            <w:r w:rsidRPr="00001B33">
              <w:rPr>
                <w:rFonts w:ascii="Times New Roman" w:eastAsia="Times New Roman" w:hAnsi="Times New Roman" w:cs="Times New Roman"/>
                <w:sz w:val="24"/>
                <w:szCs w:val="24"/>
                <w:lang w:eastAsia="ru-RU"/>
              </w:rPr>
              <w:br/>
              <w:t xml:space="preserve">социального или промышленного        </w:t>
            </w:r>
            <w:r w:rsidRPr="00001B33">
              <w:rPr>
                <w:rFonts w:ascii="Times New Roman" w:eastAsia="Times New Roman" w:hAnsi="Times New Roman" w:cs="Times New Roman"/>
                <w:sz w:val="24"/>
                <w:szCs w:val="24"/>
                <w:lang w:eastAsia="ru-RU"/>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мощностей  </w:t>
            </w:r>
          </w:p>
        </w:tc>
      </w:tr>
      <w:tr w:rsidR="002E18D4" w:rsidRPr="00001B33" w:rsidTr="0094714A">
        <w:trPr>
          <w:cantSplit/>
          <w:trHeight w:val="48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Наличие дефицита мощности   </w:t>
            </w:r>
            <w:r w:rsidRPr="00001B33">
              <w:rPr>
                <w:rFonts w:ascii="Times New Roman" w:eastAsia="Times New Roman" w:hAnsi="Times New Roman" w:cs="Times New Roman"/>
                <w:sz w:val="24"/>
                <w:szCs w:val="24"/>
                <w:lang w:eastAsia="ru-RU"/>
              </w:rPr>
              <w:br/>
              <w:t xml:space="preserve">(уровень очистки воды,      </w:t>
            </w:r>
            <w:r w:rsidRPr="00001B33">
              <w:rPr>
                <w:rFonts w:ascii="Times New Roman" w:eastAsia="Times New Roman" w:hAnsi="Times New Roman" w:cs="Times New Roman"/>
                <w:sz w:val="24"/>
                <w:szCs w:val="24"/>
                <w:lang w:eastAsia="ru-RU"/>
              </w:rPr>
              <w:br/>
              <w:t xml:space="preserve">уровень очистки стоков)     </w:t>
            </w:r>
          </w:p>
        </w:tc>
      </w:tr>
      <w:tr w:rsidR="002E18D4" w:rsidRPr="00001B33" w:rsidTr="0094714A">
        <w:trPr>
          <w:cantSplit/>
          <w:trHeight w:val="36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Обеспеченность потребителей </w:t>
            </w:r>
            <w:r w:rsidRPr="00001B33">
              <w:rPr>
                <w:rFonts w:ascii="Times New Roman" w:eastAsia="Times New Roman" w:hAnsi="Times New Roman" w:cs="Times New Roman"/>
                <w:sz w:val="24"/>
                <w:szCs w:val="24"/>
                <w:lang w:eastAsia="ru-RU"/>
              </w:rPr>
              <w:br/>
              <w:t xml:space="preserve">приборами учета             </w:t>
            </w:r>
          </w:p>
        </w:tc>
      </w:tr>
      <w:tr w:rsidR="002E18D4" w:rsidRPr="00001B33" w:rsidTr="0094714A">
        <w:trPr>
          <w:cantSplit/>
          <w:trHeight w:val="120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2.1.3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Ресурсная эффективность водоснабжения</w:t>
            </w:r>
            <w:r w:rsidRPr="00001B33">
              <w:rPr>
                <w:rFonts w:ascii="Times New Roman" w:eastAsia="Times New Roman" w:hAnsi="Times New Roman" w:cs="Times New Roman"/>
                <w:sz w:val="24"/>
                <w:szCs w:val="24"/>
                <w:lang w:eastAsia="ru-RU"/>
              </w:rPr>
              <w:br/>
              <w:t xml:space="preserve">и водоотведения                      </w:t>
            </w:r>
            <w:r w:rsidRPr="00001B33">
              <w:rPr>
                <w:rFonts w:ascii="Times New Roman" w:eastAsia="Times New Roman" w:hAnsi="Times New Roman" w:cs="Times New Roman"/>
                <w:sz w:val="24"/>
                <w:szCs w:val="24"/>
                <w:lang w:eastAsia="ru-RU"/>
              </w:rPr>
              <w:br/>
              <w:t>Повышение эффективности работы систем</w:t>
            </w:r>
            <w:r w:rsidRPr="00001B33">
              <w:rPr>
                <w:rFonts w:ascii="Times New Roman" w:eastAsia="Times New Roman" w:hAnsi="Times New Roman" w:cs="Times New Roman"/>
                <w:sz w:val="24"/>
                <w:szCs w:val="24"/>
                <w:lang w:eastAsia="ru-RU"/>
              </w:rPr>
              <w:br/>
              <w:t xml:space="preserve">водоснабжения и водоотведения        </w:t>
            </w:r>
            <w:r w:rsidRPr="00001B33">
              <w:rPr>
                <w:rFonts w:ascii="Times New Roman" w:eastAsia="Times New Roman" w:hAnsi="Times New Roman" w:cs="Times New Roman"/>
                <w:sz w:val="24"/>
                <w:szCs w:val="24"/>
                <w:lang w:eastAsia="ru-RU"/>
              </w:rPr>
              <w:br/>
              <w:t xml:space="preserve">Обеспечение услугами водоснабжения и </w:t>
            </w:r>
            <w:r w:rsidRPr="00001B33">
              <w:rPr>
                <w:rFonts w:ascii="Times New Roman" w:eastAsia="Times New Roman" w:hAnsi="Times New Roman" w:cs="Times New Roman"/>
                <w:sz w:val="24"/>
                <w:szCs w:val="24"/>
                <w:lang w:eastAsia="ru-RU"/>
              </w:rPr>
              <w:br/>
              <w:t xml:space="preserve">водоотведения новых объектов         </w:t>
            </w:r>
            <w:r w:rsidRPr="00001B33">
              <w:rPr>
                <w:rFonts w:ascii="Times New Roman" w:eastAsia="Times New Roman" w:hAnsi="Times New Roman" w:cs="Times New Roman"/>
                <w:sz w:val="24"/>
                <w:szCs w:val="24"/>
                <w:lang w:eastAsia="ru-RU"/>
              </w:rPr>
              <w:br/>
              <w:t xml:space="preserve">капитального строительства           </w:t>
            </w:r>
            <w:r w:rsidRPr="00001B33">
              <w:rPr>
                <w:rFonts w:ascii="Times New Roman" w:eastAsia="Times New Roman" w:hAnsi="Times New Roman" w:cs="Times New Roman"/>
                <w:sz w:val="24"/>
                <w:szCs w:val="24"/>
                <w:lang w:eastAsia="ru-RU"/>
              </w:rPr>
              <w:br/>
              <w:t xml:space="preserve">социального или промышленного        </w:t>
            </w:r>
            <w:r w:rsidRPr="00001B33">
              <w:rPr>
                <w:rFonts w:ascii="Times New Roman" w:eastAsia="Times New Roman" w:hAnsi="Times New Roman" w:cs="Times New Roman"/>
                <w:sz w:val="24"/>
                <w:szCs w:val="24"/>
                <w:lang w:eastAsia="ru-RU"/>
              </w:rPr>
              <w:br/>
              <w:t xml:space="preserve">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Удельный расход электроэнергии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2.2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Финансово-экономические показатели                                </w:t>
            </w:r>
          </w:p>
        </w:tc>
      </w:tr>
      <w:tr w:rsidR="002E18D4" w:rsidRPr="00001B33" w:rsidTr="0094714A">
        <w:trPr>
          <w:cantSplit/>
          <w:trHeight w:val="36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2.2.1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Ресурсная эффективность водоснабжения</w:t>
            </w:r>
            <w:r w:rsidRPr="00001B33">
              <w:rPr>
                <w:rFonts w:ascii="Times New Roman" w:eastAsia="Times New Roman" w:hAnsi="Times New Roman" w:cs="Times New Roman"/>
                <w:sz w:val="24"/>
                <w:szCs w:val="24"/>
                <w:lang w:eastAsia="ru-RU"/>
              </w:rPr>
              <w:br/>
              <w:t xml:space="preserve">и водоотведения                      </w:t>
            </w:r>
            <w:r w:rsidRPr="00001B33">
              <w:rPr>
                <w:rFonts w:ascii="Times New Roman" w:eastAsia="Times New Roman" w:hAnsi="Times New Roman" w:cs="Times New Roman"/>
                <w:sz w:val="24"/>
                <w:szCs w:val="24"/>
                <w:lang w:eastAsia="ru-RU"/>
              </w:rPr>
              <w:br/>
              <w:t>Повышение эффективности работы систем</w:t>
            </w:r>
            <w:r w:rsidRPr="00001B33">
              <w:rPr>
                <w:rFonts w:ascii="Times New Roman" w:eastAsia="Times New Roman" w:hAnsi="Times New Roman" w:cs="Times New Roman"/>
                <w:sz w:val="24"/>
                <w:szCs w:val="24"/>
                <w:lang w:eastAsia="ru-RU"/>
              </w:rPr>
              <w:br/>
              <w:t xml:space="preserve">водоснабжения и водоотведения        </w:t>
            </w:r>
            <w:r w:rsidRPr="00001B33">
              <w:rPr>
                <w:rFonts w:ascii="Times New Roman" w:eastAsia="Times New Roman" w:hAnsi="Times New Roman" w:cs="Times New Roman"/>
                <w:sz w:val="24"/>
                <w:szCs w:val="24"/>
                <w:lang w:eastAsia="ru-RU"/>
              </w:rPr>
              <w:br/>
              <w:t xml:space="preserve">Обеспечение услугами водоснабжения и </w:t>
            </w:r>
            <w:r w:rsidRPr="00001B33">
              <w:rPr>
                <w:rFonts w:ascii="Times New Roman" w:eastAsia="Times New Roman" w:hAnsi="Times New Roman" w:cs="Times New Roman"/>
                <w:sz w:val="24"/>
                <w:szCs w:val="24"/>
                <w:lang w:eastAsia="ru-RU"/>
              </w:rPr>
              <w:br/>
              <w:t xml:space="preserve">водоотведения новых объектов         </w:t>
            </w:r>
            <w:r w:rsidRPr="00001B33">
              <w:rPr>
                <w:rFonts w:ascii="Times New Roman" w:eastAsia="Times New Roman" w:hAnsi="Times New Roman" w:cs="Times New Roman"/>
                <w:sz w:val="24"/>
                <w:szCs w:val="24"/>
                <w:lang w:eastAsia="ru-RU"/>
              </w:rPr>
              <w:br/>
              <w:t xml:space="preserve">капитального строительства социального или 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Численность работающих на 1 000 обслуживаемых жителей   </w:t>
            </w:r>
          </w:p>
        </w:tc>
      </w:tr>
      <w:tr w:rsidR="002E18D4" w:rsidRPr="00001B33" w:rsidTr="0094714A">
        <w:trPr>
          <w:cantSplit/>
          <w:trHeight w:val="48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Фондообеспеченность</w:t>
            </w:r>
            <w:proofErr w:type="spellEnd"/>
            <w:r w:rsidRPr="00001B33">
              <w:rPr>
                <w:rFonts w:ascii="Times New Roman" w:eastAsia="Times New Roman" w:hAnsi="Times New Roman" w:cs="Times New Roman"/>
                <w:sz w:val="24"/>
                <w:szCs w:val="24"/>
                <w:lang w:eastAsia="ru-RU"/>
              </w:rPr>
              <w:t xml:space="preserve"> системы </w:t>
            </w:r>
            <w:r w:rsidRPr="00001B33">
              <w:rPr>
                <w:rFonts w:ascii="Times New Roman" w:eastAsia="Times New Roman" w:hAnsi="Times New Roman" w:cs="Times New Roman"/>
                <w:sz w:val="24"/>
                <w:szCs w:val="24"/>
                <w:lang w:eastAsia="ru-RU"/>
              </w:rPr>
              <w:br/>
              <w:t xml:space="preserve">водоснабжения и водоотведения               </w:t>
            </w:r>
          </w:p>
        </w:tc>
      </w:tr>
      <w:tr w:rsidR="002E18D4" w:rsidRPr="00001B33" w:rsidTr="0094714A">
        <w:trPr>
          <w:cantSplit/>
          <w:trHeight w:val="36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Средняя норма               </w:t>
            </w:r>
            <w:r w:rsidRPr="00001B33">
              <w:rPr>
                <w:rFonts w:ascii="Times New Roman" w:eastAsia="Times New Roman" w:hAnsi="Times New Roman" w:cs="Times New Roman"/>
                <w:sz w:val="24"/>
                <w:szCs w:val="24"/>
                <w:lang w:eastAsia="ru-RU"/>
              </w:rPr>
              <w:br/>
              <w:t xml:space="preserve">амортизационных отчислений  </w:t>
            </w:r>
          </w:p>
        </w:tc>
      </w:tr>
      <w:tr w:rsidR="002E18D4" w:rsidRPr="00001B33" w:rsidTr="0094714A">
        <w:trPr>
          <w:cantSplit/>
          <w:trHeight w:val="72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2.2.2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Доступность для потребителей         </w:t>
            </w:r>
            <w:r w:rsidRPr="00001B33">
              <w:rPr>
                <w:rFonts w:ascii="Times New Roman" w:eastAsia="Times New Roman" w:hAnsi="Times New Roman" w:cs="Times New Roman"/>
                <w:sz w:val="24"/>
                <w:szCs w:val="24"/>
                <w:lang w:eastAsia="ru-RU"/>
              </w:rPr>
              <w:br/>
              <w:t xml:space="preserve">Повышение качества предоставления    </w:t>
            </w:r>
            <w:r w:rsidRPr="00001B33">
              <w:rPr>
                <w:rFonts w:ascii="Times New Roman" w:eastAsia="Times New Roman" w:hAnsi="Times New Roman" w:cs="Times New Roman"/>
                <w:sz w:val="24"/>
                <w:szCs w:val="24"/>
                <w:lang w:eastAsia="ru-RU"/>
              </w:rPr>
              <w:br/>
              <w:t xml:space="preserve">коммунальных услуг в части водоснабжения и водоотведения населению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услугами              </w:t>
            </w:r>
          </w:p>
        </w:tc>
      </w:tr>
      <w:tr w:rsidR="002E18D4" w:rsidRPr="00001B33" w:rsidTr="0094714A">
        <w:trPr>
          <w:cantSplit/>
          <w:trHeight w:val="72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2.2.3.</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Обеспеченность сельского населения   </w:t>
            </w:r>
            <w:r w:rsidRPr="00001B33">
              <w:rPr>
                <w:rFonts w:ascii="Times New Roman" w:eastAsia="Times New Roman" w:hAnsi="Times New Roman" w:cs="Times New Roman"/>
                <w:sz w:val="24"/>
                <w:szCs w:val="24"/>
                <w:lang w:eastAsia="ru-RU"/>
              </w:rPr>
              <w:br/>
              <w:t xml:space="preserve">питьевой водой                       </w:t>
            </w:r>
            <w:r w:rsidRPr="00001B33">
              <w:rPr>
                <w:rFonts w:ascii="Times New Roman" w:eastAsia="Times New Roman" w:hAnsi="Times New Roman" w:cs="Times New Roman"/>
                <w:sz w:val="24"/>
                <w:szCs w:val="24"/>
                <w:lang w:eastAsia="ru-RU"/>
              </w:rPr>
              <w:br/>
              <w:t xml:space="preserve">Повышение качества предоставления    </w:t>
            </w:r>
            <w:r w:rsidRPr="00001B33">
              <w:rPr>
                <w:rFonts w:ascii="Times New Roman" w:eastAsia="Times New Roman" w:hAnsi="Times New Roman" w:cs="Times New Roman"/>
                <w:sz w:val="24"/>
                <w:szCs w:val="24"/>
                <w:lang w:eastAsia="ru-RU"/>
              </w:rPr>
              <w:br/>
              <w:t xml:space="preserve">коммунальных услуг в части           </w:t>
            </w:r>
            <w:r w:rsidRPr="00001B33">
              <w:rPr>
                <w:rFonts w:ascii="Times New Roman" w:eastAsia="Times New Roman" w:hAnsi="Times New Roman" w:cs="Times New Roman"/>
                <w:sz w:val="24"/>
                <w:szCs w:val="24"/>
                <w:lang w:eastAsia="ru-RU"/>
              </w:rPr>
              <w:br/>
              <w:t xml:space="preserve">водоснабжения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услугами, %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Электроснабжение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3.1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Технические показатели                                            </w:t>
            </w:r>
          </w:p>
        </w:tc>
      </w:tr>
      <w:tr w:rsidR="002E18D4" w:rsidRPr="00001B33" w:rsidTr="0094714A">
        <w:trPr>
          <w:cantSplit/>
          <w:trHeight w:val="48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3.1.1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Надежность обслуживания систем       </w:t>
            </w:r>
            <w:r w:rsidRPr="00001B33">
              <w:rPr>
                <w:rFonts w:ascii="Times New Roman" w:eastAsia="Times New Roman" w:hAnsi="Times New Roman" w:cs="Times New Roman"/>
                <w:sz w:val="24"/>
                <w:szCs w:val="24"/>
                <w:lang w:eastAsia="ru-RU"/>
              </w:rPr>
              <w:br/>
              <w:t xml:space="preserve">электроснабжения                     </w:t>
            </w:r>
            <w:r w:rsidRPr="00001B33">
              <w:rPr>
                <w:rFonts w:ascii="Times New Roman" w:eastAsia="Times New Roman" w:hAnsi="Times New Roman" w:cs="Times New Roman"/>
                <w:sz w:val="24"/>
                <w:szCs w:val="24"/>
                <w:lang w:eastAsia="ru-RU"/>
              </w:rPr>
              <w:br/>
              <w:t xml:space="preserve">Повышение надежности работы системы  </w:t>
            </w:r>
            <w:r w:rsidRPr="00001B33">
              <w:rPr>
                <w:rFonts w:ascii="Times New Roman" w:eastAsia="Times New Roman" w:hAnsi="Times New Roman" w:cs="Times New Roman"/>
                <w:sz w:val="24"/>
                <w:szCs w:val="24"/>
                <w:lang w:eastAsia="ru-RU"/>
              </w:rPr>
              <w:br/>
              <w:t xml:space="preserve">электроснабжения в соответствии с    </w:t>
            </w:r>
            <w:r w:rsidRPr="00001B33">
              <w:rPr>
                <w:rFonts w:ascii="Times New Roman" w:eastAsia="Times New Roman" w:hAnsi="Times New Roman" w:cs="Times New Roman"/>
                <w:sz w:val="24"/>
                <w:szCs w:val="24"/>
                <w:lang w:eastAsia="ru-RU"/>
              </w:rPr>
              <w:br/>
              <w:t xml:space="preserve">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сети в год                         </w:t>
            </w:r>
          </w:p>
        </w:tc>
      </w:tr>
      <w:tr w:rsidR="002E18D4" w:rsidRPr="00001B33" w:rsidTr="0094714A">
        <w:trPr>
          <w:cantSplit/>
          <w:trHeight w:val="24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Износ коммунальных систем   </w:t>
            </w:r>
          </w:p>
        </w:tc>
      </w:tr>
      <w:tr w:rsidR="002E18D4" w:rsidRPr="00001B33" w:rsidTr="0094714A">
        <w:trPr>
          <w:cantSplit/>
          <w:trHeight w:val="36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Протяженность сетей,        </w:t>
            </w:r>
            <w:r w:rsidRPr="00001B33">
              <w:rPr>
                <w:rFonts w:ascii="Times New Roman" w:eastAsia="Times New Roman" w:hAnsi="Times New Roman" w:cs="Times New Roman"/>
                <w:sz w:val="24"/>
                <w:szCs w:val="24"/>
                <w:lang w:eastAsia="ru-RU"/>
              </w:rPr>
              <w:br/>
              <w:t xml:space="preserve">нуждающихся в замене        </w:t>
            </w:r>
          </w:p>
        </w:tc>
      </w:tr>
      <w:tr w:rsidR="002E18D4" w:rsidRPr="00001B33" w:rsidTr="0094714A">
        <w:trPr>
          <w:cantSplit/>
          <w:trHeight w:val="36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заменяемых сетей                       </w:t>
            </w:r>
          </w:p>
        </w:tc>
      </w:tr>
      <w:tr w:rsidR="002E18D4" w:rsidRPr="00001B33" w:rsidTr="0094714A">
        <w:trPr>
          <w:cantSplit/>
          <w:trHeight w:val="36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Уровень потерь электрической</w:t>
            </w:r>
            <w:r w:rsidRPr="00001B33">
              <w:rPr>
                <w:rFonts w:ascii="Times New Roman" w:eastAsia="Times New Roman" w:hAnsi="Times New Roman" w:cs="Times New Roman"/>
                <w:sz w:val="24"/>
                <w:szCs w:val="24"/>
                <w:lang w:eastAsia="ru-RU"/>
              </w:rPr>
              <w:br/>
              <w:t xml:space="preserve">энергии                     </w:t>
            </w:r>
          </w:p>
        </w:tc>
      </w:tr>
      <w:tr w:rsidR="002E18D4" w:rsidRPr="00001B33" w:rsidTr="0094714A">
        <w:trPr>
          <w:cantSplit/>
          <w:trHeight w:val="36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3.1.2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Сбалансированность систем            </w:t>
            </w:r>
            <w:r w:rsidRPr="00001B33">
              <w:rPr>
                <w:rFonts w:ascii="Times New Roman" w:eastAsia="Times New Roman" w:hAnsi="Times New Roman" w:cs="Times New Roman"/>
                <w:sz w:val="24"/>
                <w:szCs w:val="24"/>
                <w:lang w:eastAsia="ru-RU"/>
              </w:rPr>
              <w:br/>
              <w:t xml:space="preserve">электроснабжения                     </w:t>
            </w:r>
            <w:r w:rsidRPr="00001B33">
              <w:rPr>
                <w:rFonts w:ascii="Times New Roman" w:eastAsia="Times New Roman" w:hAnsi="Times New Roman" w:cs="Times New Roman"/>
                <w:sz w:val="24"/>
                <w:szCs w:val="24"/>
                <w:lang w:eastAsia="ru-RU"/>
              </w:rPr>
              <w:br/>
              <w:t>Обеспечение услугами электроснабжения</w:t>
            </w:r>
            <w:r w:rsidRPr="00001B33">
              <w:rPr>
                <w:rFonts w:ascii="Times New Roman" w:eastAsia="Times New Roman" w:hAnsi="Times New Roman" w:cs="Times New Roman"/>
                <w:sz w:val="24"/>
                <w:szCs w:val="24"/>
                <w:lang w:eastAsia="ru-RU"/>
              </w:rPr>
              <w:br/>
              <w:t xml:space="preserve">новых объектов капитального строительства социального или 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мощностей  </w:t>
            </w:r>
          </w:p>
        </w:tc>
      </w:tr>
      <w:tr w:rsidR="002E18D4" w:rsidRPr="00001B33" w:rsidTr="0094714A">
        <w:trPr>
          <w:cantSplit/>
          <w:trHeight w:val="48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Обеспеченность потребителей </w:t>
            </w:r>
            <w:r w:rsidRPr="00001B33">
              <w:rPr>
                <w:rFonts w:ascii="Times New Roman" w:eastAsia="Times New Roman" w:hAnsi="Times New Roman" w:cs="Times New Roman"/>
                <w:sz w:val="24"/>
                <w:szCs w:val="24"/>
                <w:lang w:eastAsia="ru-RU"/>
              </w:rPr>
              <w:br/>
              <w:t xml:space="preserve">приборами учета             </w:t>
            </w:r>
          </w:p>
        </w:tc>
      </w:tr>
      <w:tr w:rsidR="002E18D4" w:rsidRPr="00001B33" w:rsidTr="0094714A">
        <w:trPr>
          <w:cantSplit/>
          <w:trHeight w:val="108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3.1.3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Ресурсная эффективность электроснабжения                     </w:t>
            </w:r>
            <w:r w:rsidRPr="00001B33">
              <w:rPr>
                <w:rFonts w:ascii="Times New Roman" w:eastAsia="Times New Roman" w:hAnsi="Times New Roman" w:cs="Times New Roman"/>
                <w:sz w:val="24"/>
                <w:szCs w:val="24"/>
                <w:lang w:eastAsia="ru-RU"/>
              </w:rPr>
              <w:br/>
              <w:t>Повышение эффективности работы систем</w:t>
            </w:r>
            <w:r w:rsidRPr="00001B33">
              <w:rPr>
                <w:rFonts w:ascii="Times New Roman" w:eastAsia="Times New Roman" w:hAnsi="Times New Roman" w:cs="Times New Roman"/>
                <w:sz w:val="24"/>
                <w:szCs w:val="24"/>
                <w:lang w:eastAsia="ru-RU"/>
              </w:rPr>
              <w:br/>
              <w:t xml:space="preserve">электроснабжения                     </w:t>
            </w:r>
            <w:r w:rsidRPr="00001B33">
              <w:rPr>
                <w:rFonts w:ascii="Times New Roman" w:eastAsia="Times New Roman" w:hAnsi="Times New Roman" w:cs="Times New Roman"/>
                <w:sz w:val="24"/>
                <w:szCs w:val="24"/>
                <w:lang w:eastAsia="ru-RU"/>
              </w:rPr>
              <w:br/>
              <w:t>Обеспечение услугами электроснабжения</w:t>
            </w:r>
            <w:r w:rsidRPr="00001B33">
              <w:rPr>
                <w:rFonts w:ascii="Times New Roman" w:eastAsia="Times New Roman" w:hAnsi="Times New Roman" w:cs="Times New Roman"/>
                <w:sz w:val="24"/>
                <w:szCs w:val="24"/>
                <w:lang w:eastAsia="ru-RU"/>
              </w:rPr>
              <w:br/>
              <w:t xml:space="preserve">новых объектов капитального          </w:t>
            </w:r>
            <w:r w:rsidRPr="00001B33">
              <w:rPr>
                <w:rFonts w:ascii="Times New Roman" w:eastAsia="Times New Roman" w:hAnsi="Times New Roman" w:cs="Times New Roman"/>
                <w:sz w:val="24"/>
                <w:szCs w:val="24"/>
                <w:lang w:eastAsia="ru-RU"/>
              </w:rPr>
              <w:br/>
              <w:t xml:space="preserve">строительства социального или        </w:t>
            </w:r>
            <w:r w:rsidRPr="00001B33">
              <w:rPr>
                <w:rFonts w:ascii="Times New Roman" w:eastAsia="Times New Roman" w:hAnsi="Times New Roman" w:cs="Times New Roman"/>
                <w:sz w:val="24"/>
                <w:szCs w:val="24"/>
                <w:lang w:eastAsia="ru-RU"/>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Удельные нормативы          </w:t>
            </w:r>
            <w:r w:rsidRPr="00001B33">
              <w:rPr>
                <w:rFonts w:ascii="Times New Roman" w:eastAsia="Times New Roman" w:hAnsi="Times New Roman" w:cs="Times New Roman"/>
                <w:sz w:val="24"/>
                <w:szCs w:val="24"/>
                <w:lang w:eastAsia="ru-RU"/>
              </w:rPr>
              <w:br/>
              <w:t xml:space="preserve">потребления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3.2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Финансово-экономические показатели                                </w:t>
            </w:r>
          </w:p>
        </w:tc>
      </w:tr>
      <w:tr w:rsidR="002E18D4" w:rsidRPr="00001B33" w:rsidTr="0094714A">
        <w:trPr>
          <w:cantSplit/>
          <w:trHeight w:val="48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3.2.1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Ресурсная эффективность              </w:t>
            </w:r>
            <w:r w:rsidRPr="00001B33">
              <w:rPr>
                <w:rFonts w:ascii="Times New Roman" w:eastAsia="Times New Roman" w:hAnsi="Times New Roman" w:cs="Times New Roman"/>
                <w:sz w:val="24"/>
                <w:szCs w:val="24"/>
                <w:lang w:eastAsia="ru-RU"/>
              </w:rPr>
              <w:br/>
              <w:t xml:space="preserve">электроснабжения                     </w:t>
            </w:r>
            <w:r w:rsidRPr="00001B33">
              <w:rPr>
                <w:rFonts w:ascii="Times New Roman" w:eastAsia="Times New Roman" w:hAnsi="Times New Roman" w:cs="Times New Roman"/>
                <w:sz w:val="24"/>
                <w:szCs w:val="24"/>
                <w:lang w:eastAsia="ru-RU"/>
              </w:rPr>
              <w:br/>
              <w:t>Повышение эффективности работы систем</w:t>
            </w:r>
            <w:r w:rsidRPr="00001B33">
              <w:rPr>
                <w:rFonts w:ascii="Times New Roman" w:eastAsia="Times New Roman" w:hAnsi="Times New Roman" w:cs="Times New Roman"/>
                <w:sz w:val="24"/>
                <w:szCs w:val="24"/>
                <w:lang w:eastAsia="ru-RU"/>
              </w:rPr>
              <w:br/>
              <w:t xml:space="preserve">электроснабжения                     </w:t>
            </w:r>
            <w:r w:rsidRPr="00001B33">
              <w:rPr>
                <w:rFonts w:ascii="Times New Roman" w:eastAsia="Times New Roman" w:hAnsi="Times New Roman" w:cs="Times New Roman"/>
                <w:sz w:val="24"/>
                <w:szCs w:val="24"/>
                <w:lang w:eastAsia="ru-RU"/>
              </w:rPr>
              <w:br/>
              <w:t>Обеспечение услугами электроснабжения</w:t>
            </w:r>
            <w:r w:rsidRPr="00001B33">
              <w:rPr>
                <w:rFonts w:ascii="Times New Roman" w:eastAsia="Times New Roman" w:hAnsi="Times New Roman" w:cs="Times New Roman"/>
                <w:sz w:val="24"/>
                <w:szCs w:val="24"/>
                <w:lang w:eastAsia="ru-RU"/>
              </w:rPr>
              <w:br/>
              <w:t xml:space="preserve">новых объектов капитального строительства социального или </w:t>
            </w:r>
            <w:r w:rsidRPr="00001B33">
              <w:rPr>
                <w:rFonts w:ascii="Times New Roman" w:eastAsia="Times New Roman" w:hAnsi="Times New Roman" w:cs="Times New Roman"/>
                <w:sz w:val="24"/>
                <w:szCs w:val="24"/>
                <w:lang w:eastAsia="ru-RU"/>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Численность работающих на 1 000 обслуживаемых жителей   </w:t>
            </w:r>
          </w:p>
        </w:tc>
      </w:tr>
      <w:tr w:rsidR="002E18D4" w:rsidRPr="00001B33" w:rsidTr="0094714A">
        <w:trPr>
          <w:cantSplit/>
          <w:trHeight w:val="60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Фондообеспеченность</w:t>
            </w:r>
            <w:proofErr w:type="spellEnd"/>
            <w:r w:rsidRPr="00001B33">
              <w:rPr>
                <w:rFonts w:ascii="Times New Roman" w:eastAsia="Times New Roman" w:hAnsi="Times New Roman" w:cs="Times New Roman"/>
                <w:sz w:val="24"/>
                <w:szCs w:val="24"/>
                <w:lang w:eastAsia="ru-RU"/>
              </w:rPr>
              <w:t xml:space="preserve"> системы </w:t>
            </w:r>
            <w:r w:rsidRPr="00001B33">
              <w:rPr>
                <w:rFonts w:ascii="Times New Roman" w:eastAsia="Times New Roman" w:hAnsi="Times New Roman" w:cs="Times New Roman"/>
                <w:sz w:val="24"/>
                <w:szCs w:val="24"/>
                <w:lang w:eastAsia="ru-RU"/>
              </w:rPr>
              <w:br/>
              <w:t xml:space="preserve">электроснабжения            </w:t>
            </w:r>
          </w:p>
        </w:tc>
      </w:tr>
      <w:tr w:rsidR="002E18D4" w:rsidRPr="00001B33" w:rsidTr="0094714A">
        <w:trPr>
          <w:cantSplit/>
          <w:trHeight w:val="60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3.2.2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Доступность для потребителей         </w:t>
            </w:r>
            <w:r w:rsidRPr="00001B33">
              <w:rPr>
                <w:rFonts w:ascii="Times New Roman" w:eastAsia="Times New Roman" w:hAnsi="Times New Roman" w:cs="Times New Roman"/>
                <w:sz w:val="24"/>
                <w:szCs w:val="24"/>
                <w:lang w:eastAsia="ru-RU"/>
              </w:rPr>
              <w:br/>
              <w:t xml:space="preserve">Повышение качества предоставления    </w:t>
            </w:r>
            <w:r w:rsidRPr="00001B33">
              <w:rPr>
                <w:rFonts w:ascii="Times New Roman" w:eastAsia="Times New Roman" w:hAnsi="Times New Roman" w:cs="Times New Roman"/>
                <w:sz w:val="24"/>
                <w:szCs w:val="24"/>
                <w:lang w:eastAsia="ru-RU"/>
              </w:rPr>
              <w:br/>
              <w:t xml:space="preserve">коммунальных услуг в части           </w:t>
            </w:r>
            <w:r w:rsidRPr="00001B33">
              <w:rPr>
                <w:rFonts w:ascii="Times New Roman" w:eastAsia="Times New Roman" w:hAnsi="Times New Roman" w:cs="Times New Roman"/>
                <w:sz w:val="24"/>
                <w:szCs w:val="24"/>
                <w:lang w:eastAsia="ru-RU"/>
              </w:rPr>
              <w:br/>
              <w:t xml:space="preserve">электроснабжения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услугами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Газовое хозяйство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4.1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Технические показатели                                            </w:t>
            </w:r>
          </w:p>
        </w:tc>
      </w:tr>
      <w:tr w:rsidR="002E18D4" w:rsidRPr="00001B33" w:rsidTr="0094714A">
        <w:trPr>
          <w:cantSplit/>
          <w:trHeight w:val="480"/>
        </w:trPr>
        <w:tc>
          <w:tcPr>
            <w:tcW w:w="945" w:type="dxa"/>
            <w:vMerge w:val="restart"/>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4.1.1 </w:t>
            </w:r>
          </w:p>
        </w:tc>
        <w:tc>
          <w:tcPr>
            <w:tcW w:w="4584" w:type="dxa"/>
            <w:vMerge w:val="restart"/>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Надежность обслуживания систем       </w:t>
            </w:r>
            <w:r w:rsidRPr="00001B33">
              <w:rPr>
                <w:rFonts w:ascii="Times New Roman" w:eastAsia="Times New Roman" w:hAnsi="Times New Roman" w:cs="Times New Roman"/>
                <w:sz w:val="24"/>
                <w:szCs w:val="24"/>
                <w:lang w:eastAsia="ru-RU"/>
              </w:rPr>
              <w:br/>
              <w:t xml:space="preserve">газоснабжения                        </w:t>
            </w:r>
            <w:r w:rsidRPr="00001B33">
              <w:rPr>
                <w:rFonts w:ascii="Times New Roman" w:eastAsia="Times New Roman" w:hAnsi="Times New Roman" w:cs="Times New Roman"/>
                <w:sz w:val="24"/>
                <w:szCs w:val="24"/>
                <w:lang w:eastAsia="ru-RU"/>
              </w:rPr>
              <w:br/>
              <w:t xml:space="preserve">Повышение надежности работы системы  </w:t>
            </w:r>
            <w:r w:rsidRPr="00001B33">
              <w:rPr>
                <w:rFonts w:ascii="Times New Roman" w:eastAsia="Times New Roman" w:hAnsi="Times New Roman" w:cs="Times New Roman"/>
                <w:sz w:val="24"/>
                <w:szCs w:val="24"/>
                <w:lang w:eastAsia="ru-RU"/>
              </w:rPr>
              <w:br/>
              <w:t xml:space="preserve">газоснабжения в соответствии с       </w:t>
            </w:r>
            <w:r w:rsidRPr="00001B33">
              <w:rPr>
                <w:rFonts w:ascii="Times New Roman" w:eastAsia="Times New Roman" w:hAnsi="Times New Roman" w:cs="Times New Roman"/>
                <w:sz w:val="24"/>
                <w:szCs w:val="24"/>
                <w:lang w:eastAsia="ru-RU"/>
              </w:rPr>
              <w:br/>
              <w:t xml:space="preserve">нормативными требованиями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сети в год                         </w:t>
            </w:r>
          </w:p>
        </w:tc>
      </w:tr>
      <w:tr w:rsidR="002E18D4" w:rsidRPr="00001B33" w:rsidTr="0094714A">
        <w:trPr>
          <w:cantSplit/>
          <w:trHeight w:val="240"/>
        </w:trPr>
        <w:tc>
          <w:tcPr>
            <w:tcW w:w="945"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Износ коммунальных систем   </w:t>
            </w:r>
          </w:p>
        </w:tc>
      </w:tr>
      <w:tr w:rsidR="002E18D4" w:rsidRPr="00001B33" w:rsidTr="0094714A">
        <w:trPr>
          <w:cantSplit/>
          <w:trHeight w:val="360"/>
        </w:trPr>
        <w:tc>
          <w:tcPr>
            <w:tcW w:w="945"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Протяженность сетей,        </w:t>
            </w:r>
            <w:r w:rsidRPr="00001B33">
              <w:rPr>
                <w:rFonts w:ascii="Times New Roman" w:eastAsia="Times New Roman" w:hAnsi="Times New Roman" w:cs="Times New Roman"/>
                <w:sz w:val="24"/>
                <w:szCs w:val="24"/>
                <w:lang w:eastAsia="ru-RU"/>
              </w:rPr>
              <w:br/>
              <w:t xml:space="preserve">нуждающихся в замене        </w:t>
            </w:r>
          </w:p>
        </w:tc>
      </w:tr>
      <w:tr w:rsidR="002E18D4" w:rsidRPr="00001B33" w:rsidTr="0094714A">
        <w:trPr>
          <w:cantSplit/>
          <w:trHeight w:val="360"/>
        </w:trPr>
        <w:tc>
          <w:tcPr>
            <w:tcW w:w="945"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заменяемых сетей                       </w:t>
            </w:r>
          </w:p>
        </w:tc>
      </w:tr>
      <w:tr w:rsidR="002E18D4" w:rsidRPr="00001B33" w:rsidTr="0094714A">
        <w:trPr>
          <w:cantSplit/>
          <w:trHeight w:val="360"/>
        </w:trPr>
        <w:tc>
          <w:tcPr>
            <w:tcW w:w="945"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single" w:sz="6" w:space="0" w:color="auto"/>
              <w:left w:val="single" w:sz="6" w:space="0" w:color="auto"/>
              <w:bottom w:val="single" w:sz="4"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потерь и неучтенных </w:t>
            </w:r>
            <w:r w:rsidRPr="00001B33">
              <w:rPr>
                <w:rFonts w:ascii="Times New Roman" w:eastAsia="Times New Roman" w:hAnsi="Times New Roman" w:cs="Times New Roman"/>
                <w:sz w:val="24"/>
                <w:szCs w:val="24"/>
                <w:lang w:eastAsia="ru-RU"/>
              </w:rPr>
              <w:br/>
              <w:t xml:space="preserve">расходов тепловой энергии   </w:t>
            </w:r>
          </w:p>
        </w:tc>
      </w:tr>
      <w:tr w:rsidR="002E18D4" w:rsidRPr="00001B33" w:rsidTr="0094714A">
        <w:trPr>
          <w:cantSplit/>
          <w:trHeight w:val="840"/>
        </w:trPr>
        <w:tc>
          <w:tcPr>
            <w:tcW w:w="945" w:type="dxa"/>
            <w:tcBorders>
              <w:top w:val="single" w:sz="4"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4.1.2 </w:t>
            </w:r>
          </w:p>
        </w:tc>
        <w:tc>
          <w:tcPr>
            <w:tcW w:w="4584" w:type="dxa"/>
            <w:tcBorders>
              <w:top w:val="single" w:sz="4"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Сбалансированность систем газоснабжения                        </w:t>
            </w:r>
            <w:r w:rsidRPr="00001B33">
              <w:rPr>
                <w:rFonts w:ascii="Times New Roman" w:eastAsia="Times New Roman" w:hAnsi="Times New Roman" w:cs="Times New Roman"/>
                <w:sz w:val="24"/>
                <w:szCs w:val="24"/>
                <w:lang w:eastAsia="ru-RU"/>
              </w:rPr>
              <w:br/>
              <w:t xml:space="preserve">Обеспечение услугами газоснабжения   </w:t>
            </w:r>
            <w:r w:rsidRPr="00001B33">
              <w:rPr>
                <w:rFonts w:ascii="Times New Roman" w:eastAsia="Times New Roman" w:hAnsi="Times New Roman" w:cs="Times New Roman"/>
                <w:sz w:val="24"/>
                <w:szCs w:val="24"/>
                <w:lang w:eastAsia="ru-RU"/>
              </w:rPr>
              <w:br/>
              <w:t xml:space="preserve">новых объектов капитального          </w:t>
            </w:r>
            <w:r w:rsidRPr="00001B33">
              <w:rPr>
                <w:rFonts w:ascii="Times New Roman" w:eastAsia="Times New Roman" w:hAnsi="Times New Roman" w:cs="Times New Roman"/>
                <w:sz w:val="24"/>
                <w:szCs w:val="24"/>
                <w:lang w:eastAsia="ru-RU"/>
              </w:rPr>
              <w:br/>
              <w:t xml:space="preserve">строительства социального или        </w:t>
            </w:r>
            <w:r w:rsidRPr="00001B33">
              <w:rPr>
                <w:rFonts w:ascii="Times New Roman" w:eastAsia="Times New Roman" w:hAnsi="Times New Roman" w:cs="Times New Roman"/>
                <w:sz w:val="24"/>
                <w:szCs w:val="24"/>
                <w:lang w:eastAsia="ru-RU"/>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мощностей  </w:t>
            </w:r>
          </w:p>
        </w:tc>
      </w:tr>
      <w:tr w:rsidR="002E18D4" w:rsidRPr="00001B33" w:rsidTr="0094714A">
        <w:trPr>
          <w:cantSplit/>
          <w:trHeight w:val="36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4.1.3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Ресурсная эффективность газоснабжения</w:t>
            </w:r>
            <w:r w:rsidRPr="00001B33">
              <w:rPr>
                <w:rFonts w:ascii="Times New Roman" w:eastAsia="Times New Roman" w:hAnsi="Times New Roman" w:cs="Times New Roman"/>
                <w:sz w:val="24"/>
                <w:szCs w:val="24"/>
                <w:lang w:eastAsia="ru-RU"/>
              </w:rPr>
              <w:br/>
              <w:t xml:space="preserve">Повышение эффективности работы       </w:t>
            </w:r>
            <w:r w:rsidRPr="00001B33">
              <w:rPr>
                <w:rFonts w:ascii="Times New Roman" w:eastAsia="Times New Roman" w:hAnsi="Times New Roman" w:cs="Times New Roman"/>
                <w:sz w:val="24"/>
                <w:szCs w:val="24"/>
                <w:lang w:eastAsia="ru-RU"/>
              </w:rPr>
              <w:br/>
              <w:t xml:space="preserve">системы газоснабжения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Удельный расход             </w:t>
            </w:r>
            <w:r w:rsidRPr="00001B33">
              <w:rPr>
                <w:rFonts w:ascii="Times New Roman" w:eastAsia="Times New Roman" w:hAnsi="Times New Roman" w:cs="Times New Roman"/>
                <w:sz w:val="24"/>
                <w:szCs w:val="24"/>
                <w:lang w:eastAsia="ru-RU"/>
              </w:rPr>
              <w:br/>
              <w:t xml:space="preserve">электроэнергии              </w:t>
            </w:r>
          </w:p>
        </w:tc>
      </w:tr>
      <w:tr w:rsidR="002E18D4" w:rsidRPr="00001B33" w:rsidTr="0094714A">
        <w:trPr>
          <w:cantSplit/>
          <w:trHeight w:val="24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Удельный расход топлива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Финансово-экономические показатели                                </w:t>
            </w:r>
          </w:p>
        </w:tc>
      </w:tr>
      <w:tr w:rsidR="002E18D4" w:rsidRPr="00001B33" w:rsidTr="0094714A">
        <w:trPr>
          <w:cantSplit/>
          <w:trHeight w:val="36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4.2.1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Ресурсная эффективность газоснабжения</w:t>
            </w:r>
            <w:r w:rsidRPr="00001B33">
              <w:rPr>
                <w:rFonts w:ascii="Times New Roman" w:eastAsia="Times New Roman" w:hAnsi="Times New Roman" w:cs="Times New Roman"/>
                <w:sz w:val="24"/>
                <w:szCs w:val="24"/>
                <w:lang w:eastAsia="ru-RU"/>
              </w:rPr>
              <w:br/>
              <w:t xml:space="preserve">Повышение эффективности работы       </w:t>
            </w:r>
            <w:r w:rsidRPr="00001B33">
              <w:rPr>
                <w:rFonts w:ascii="Times New Roman" w:eastAsia="Times New Roman" w:hAnsi="Times New Roman" w:cs="Times New Roman"/>
                <w:sz w:val="24"/>
                <w:szCs w:val="24"/>
                <w:lang w:eastAsia="ru-RU"/>
              </w:rPr>
              <w:br/>
              <w:t xml:space="preserve">системы газоснабжения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Численность работающих на 1000 обслуживаемых жителей   </w:t>
            </w:r>
          </w:p>
        </w:tc>
      </w:tr>
      <w:tr w:rsidR="002E18D4" w:rsidRPr="00001B33" w:rsidTr="0094714A">
        <w:trPr>
          <w:cantSplit/>
          <w:trHeight w:val="360"/>
        </w:trPr>
        <w:tc>
          <w:tcPr>
            <w:tcW w:w="945"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Фондообеспеченность</w:t>
            </w:r>
            <w:proofErr w:type="spellEnd"/>
            <w:r w:rsidRPr="00001B33">
              <w:rPr>
                <w:rFonts w:ascii="Times New Roman" w:eastAsia="Times New Roman" w:hAnsi="Times New Roman" w:cs="Times New Roman"/>
                <w:sz w:val="24"/>
                <w:szCs w:val="24"/>
                <w:lang w:eastAsia="ru-RU"/>
              </w:rPr>
              <w:t xml:space="preserve"> системы </w:t>
            </w:r>
            <w:r w:rsidRPr="00001B33">
              <w:rPr>
                <w:rFonts w:ascii="Times New Roman" w:eastAsia="Times New Roman" w:hAnsi="Times New Roman" w:cs="Times New Roman"/>
                <w:sz w:val="24"/>
                <w:szCs w:val="24"/>
                <w:lang w:eastAsia="ru-RU"/>
              </w:rPr>
              <w:br/>
              <w:t xml:space="preserve">теплоснабжения              </w:t>
            </w:r>
          </w:p>
        </w:tc>
      </w:tr>
      <w:tr w:rsidR="002E18D4" w:rsidRPr="00001B33" w:rsidTr="0094714A">
        <w:trPr>
          <w:cantSplit/>
          <w:trHeight w:val="36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Средняя норма амортизационных отчислений  </w:t>
            </w:r>
          </w:p>
        </w:tc>
      </w:tr>
      <w:tr w:rsidR="002E18D4" w:rsidRPr="00001B33" w:rsidTr="0094714A">
        <w:trPr>
          <w:cantSplit/>
          <w:trHeight w:val="60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4.2.2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Доступность для потребителей         </w:t>
            </w:r>
            <w:r w:rsidRPr="00001B33">
              <w:rPr>
                <w:rFonts w:ascii="Times New Roman" w:eastAsia="Times New Roman" w:hAnsi="Times New Roman" w:cs="Times New Roman"/>
                <w:sz w:val="24"/>
                <w:szCs w:val="24"/>
                <w:lang w:eastAsia="ru-RU"/>
              </w:rPr>
              <w:br/>
              <w:t xml:space="preserve">Повышение качества предоставления    </w:t>
            </w:r>
            <w:r w:rsidRPr="00001B33">
              <w:rPr>
                <w:rFonts w:ascii="Times New Roman" w:eastAsia="Times New Roman" w:hAnsi="Times New Roman" w:cs="Times New Roman"/>
                <w:sz w:val="24"/>
                <w:szCs w:val="24"/>
                <w:lang w:eastAsia="ru-RU"/>
              </w:rPr>
              <w:br/>
              <w:t xml:space="preserve">коммунальных услуг в части           </w:t>
            </w:r>
            <w:r w:rsidRPr="00001B33">
              <w:rPr>
                <w:rFonts w:ascii="Times New Roman" w:eastAsia="Times New Roman" w:hAnsi="Times New Roman" w:cs="Times New Roman"/>
                <w:sz w:val="24"/>
                <w:szCs w:val="24"/>
                <w:lang w:eastAsia="ru-RU"/>
              </w:rPr>
              <w:br/>
              <w:t xml:space="preserve">газоснабжения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услугами              </w:t>
            </w:r>
          </w:p>
        </w:tc>
      </w:tr>
      <w:tr w:rsidR="002E18D4" w:rsidRPr="00001B33" w:rsidTr="0094714A">
        <w:trPr>
          <w:cantSplit/>
          <w:trHeight w:val="72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4.2.3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газификации домов сетевым газом                                </w:t>
            </w:r>
            <w:r w:rsidRPr="00001B33">
              <w:rPr>
                <w:rFonts w:ascii="Times New Roman" w:eastAsia="Times New Roman" w:hAnsi="Times New Roman" w:cs="Times New Roman"/>
                <w:sz w:val="24"/>
                <w:szCs w:val="24"/>
                <w:lang w:eastAsia="ru-RU"/>
              </w:rPr>
              <w:br/>
              <w:t xml:space="preserve">Повышение качества предоставления    </w:t>
            </w:r>
            <w:r w:rsidRPr="00001B33">
              <w:rPr>
                <w:rFonts w:ascii="Times New Roman" w:eastAsia="Times New Roman" w:hAnsi="Times New Roman" w:cs="Times New Roman"/>
                <w:sz w:val="24"/>
                <w:szCs w:val="24"/>
                <w:lang w:eastAsia="ru-RU"/>
              </w:rPr>
              <w:br/>
              <w:t xml:space="preserve">коммунальных услуг в части           </w:t>
            </w:r>
            <w:r w:rsidRPr="00001B33">
              <w:rPr>
                <w:rFonts w:ascii="Times New Roman" w:eastAsia="Times New Roman" w:hAnsi="Times New Roman" w:cs="Times New Roman"/>
                <w:sz w:val="24"/>
                <w:szCs w:val="24"/>
                <w:lang w:eastAsia="ru-RU"/>
              </w:rPr>
              <w:br/>
              <w:t xml:space="preserve">газоснабжения населению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услугами, %           </w:t>
            </w:r>
          </w:p>
        </w:tc>
      </w:tr>
      <w:tr w:rsidR="002E18D4" w:rsidRPr="00001B33" w:rsidTr="0094714A">
        <w:trPr>
          <w:cantSplit/>
          <w:trHeight w:val="12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Жилищно-коммунальное хозяйство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5.1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Технические показатели                                            </w:t>
            </w:r>
          </w:p>
        </w:tc>
      </w:tr>
      <w:tr w:rsidR="002E18D4" w:rsidRPr="00001B33" w:rsidTr="0094714A">
        <w:trPr>
          <w:cantSplit/>
          <w:trHeight w:val="8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5.1.1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Снижение негативного воздействия на  </w:t>
            </w:r>
            <w:r w:rsidRPr="00001B33">
              <w:rPr>
                <w:rFonts w:ascii="Times New Roman" w:eastAsia="Times New Roman" w:hAnsi="Times New Roman" w:cs="Times New Roman"/>
                <w:sz w:val="24"/>
                <w:szCs w:val="24"/>
                <w:lang w:eastAsia="ru-RU"/>
              </w:rPr>
              <w:br/>
              <w:t xml:space="preserve">окружающую среду и улучшение         </w:t>
            </w:r>
            <w:r w:rsidRPr="00001B33">
              <w:rPr>
                <w:rFonts w:ascii="Times New Roman" w:eastAsia="Times New Roman" w:hAnsi="Times New Roman" w:cs="Times New Roman"/>
                <w:sz w:val="24"/>
                <w:szCs w:val="24"/>
                <w:lang w:eastAsia="ru-RU"/>
              </w:rPr>
              <w:br/>
              <w:t>э</w:t>
            </w:r>
            <w:r>
              <w:rPr>
                <w:rFonts w:ascii="Times New Roman" w:eastAsia="Times New Roman" w:hAnsi="Times New Roman" w:cs="Times New Roman"/>
                <w:sz w:val="24"/>
                <w:szCs w:val="24"/>
                <w:lang w:eastAsia="ru-RU"/>
              </w:rPr>
              <w:t xml:space="preserve">кологической обстановки МО </w:t>
            </w:r>
            <w:r w:rsidRPr="00001B33">
              <w:rPr>
                <w:rFonts w:ascii="Times New Roman" w:eastAsia="Times New Roman" w:hAnsi="Times New Roman" w:cs="Times New Roman"/>
                <w:sz w:val="24"/>
                <w:szCs w:val="24"/>
                <w:lang w:eastAsia="ru-RU"/>
              </w:rPr>
              <w:t xml:space="preserve">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Соответствие </w:t>
            </w:r>
            <w:r w:rsidRPr="00001B33">
              <w:rPr>
                <w:rFonts w:ascii="Times New Roman" w:eastAsia="Times New Roman" w:hAnsi="Times New Roman" w:cs="Times New Roman"/>
                <w:sz w:val="24"/>
                <w:szCs w:val="24"/>
                <w:lang w:eastAsia="ru-RU"/>
              </w:rPr>
              <w:br/>
              <w:t>санитарно-эпидемиологическим</w:t>
            </w:r>
            <w:r w:rsidRPr="00001B33">
              <w:rPr>
                <w:rFonts w:ascii="Times New Roman" w:eastAsia="Times New Roman" w:hAnsi="Times New Roman" w:cs="Times New Roman"/>
                <w:sz w:val="24"/>
                <w:szCs w:val="24"/>
                <w:lang w:eastAsia="ru-RU"/>
              </w:rPr>
              <w:br/>
              <w:t>нормам и правилам эксплуатации объектов, используемых для утилизации (захоронения) ТБО</w:t>
            </w:r>
          </w:p>
        </w:tc>
      </w:tr>
      <w:tr w:rsidR="002E18D4" w:rsidRPr="00001B33" w:rsidTr="0094714A">
        <w:trPr>
          <w:cantSplit/>
          <w:trHeight w:val="360"/>
        </w:trPr>
        <w:tc>
          <w:tcPr>
            <w:tcW w:w="945"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5.1.2 </w:t>
            </w:r>
          </w:p>
        </w:tc>
        <w:tc>
          <w:tcPr>
            <w:tcW w:w="4584" w:type="dxa"/>
            <w:vMerge w:val="restart"/>
            <w:tcBorders>
              <w:top w:val="single" w:sz="6" w:space="0" w:color="auto"/>
              <w:left w:val="single" w:sz="6" w:space="0" w:color="auto"/>
              <w:bottom w:val="nil"/>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Повышение ка</w:t>
            </w:r>
            <w:r>
              <w:rPr>
                <w:rFonts w:ascii="Times New Roman" w:eastAsia="Times New Roman" w:hAnsi="Times New Roman" w:cs="Times New Roman"/>
                <w:sz w:val="24"/>
                <w:szCs w:val="24"/>
                <w:lang w:eastAsia="ru-RU"/>
              </w:rPr>
              <w:t>чества жизни населения МО</w:t>
            </w:r>
            <w:r w:rsidRPr="00001B33">
              <w:rPr>
                <w:rFonts w:ascii="Times New Roman" w:eastAsia="Times New Roman" w:hAnsi="Times New Roman" w:cs="Times New Roman"/>
                <w:sz w:val="24"/>
                <w:szCs w:val="24"/>
                <w:lang w:eastAsia="ru-RU"/>
              </w:rPr>
              <w:t xml:space="preserve">, снижение риска заболеваний   </w:t>
            </w:r>
            <w:r w:rsidRPr="00001B33">
              <w:rPr>
                <w:rFonts w:ascii="Times New Roman" w:eastAsia="Times New Roman" w:hAnsi="Times New Roman" w:cs="Times New Roman"/>
                <w:sz w:val="24"/>
                <w:szCs w:val="24"/>
                <w:lang w:eastAsia="ru-RU"/>
              </w:rPr>
              <w:br/>
              <w:t xml:space="preserve">человека, связанных с состоянием     </w:t>
            </w:r>
            <w:r w:rsidRPr="00001B33">
              <w:rPr>
                <w:rFonts w:ascii="Times New Roman" w:eastAsia="Times New Roman" w:hAnsi="Times New Roman" w:cs="Times New Roman"/>
                <w:sz w:val="24"/>
                <w:szCs w:val="24"/>
                <w:lang w:eastAsia="ru-RU"/>
              </w:rPr>
              <w:br/>
              <w:t xml:space="preserve">окружающей среды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несанкционированных свалок  </w:t>
            </w:r>
          </w:p>
        </w:tc>
      </w:tr>
      <w:tr w:rsidR="002E18D4" w:rsidRPr="00001B33" w:rsidTr="0094714A">
        <w:trPr>
          <w:cantSplit/>
          <w:trHeight w:val="360"/>
        </w:trPr>
        <w:tc>
          <w:tcPr>
            <w:tcW w:w="945"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584" w:type="dxa"/>
            <w:vMerge/>
            <w:tcBorders>
              <w:top w:val="nil"/>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Общая мощность полигонов по </w:t>
            </w:r>
            <w:r w:rsidRPr="00001B33">
              <w:rPr>
                <w:rFonts w:ascii="Times New Roman" w:eastAsia="Times New Roman" w:hAnsi="Times New Roman" w:cs="Times New Roman"/>
                <w:sz w:val="24"/>
                <w:szCs w:val="24"/>
                <w:lang w:eastAsia="ru-RU"/>
              </w:rPr>
              <w:br/>
              <w:t>утилизации (захоронению) ТБО</w:t>
            </w:r>
          </w:p>
        </w:tc>
      </w:tr>
      <w:tr w:rsidR="002E18D4" w:rsidRPr="00001B33" w:rsidTr="0094714A">
        <w:trPr>
          <w:cantSplit/>
          <w:trHeight w:val="72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5.1.3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Обеспечение услугами по утилизации   </w:t>
            </w:r>
            <w:r w:rsidRPr="00001B33">
              <w:rPr>
                <w:rFonts w:ascii="Times New Roman" w:eastAsia="Times New Roman" w:hAnsi="Times New Roman" w:cs="Times New Roman"/>
                <w:sz w:val="24"/>
                <w:szCs w:val="24"/>
                <w:lang w:eastAsia="ru-RU"/>
              </w:rPr>
              <w:br/>
              <w:t>(захоронению) твердых бытовых отходов</w:t>
            </w:r>
            <w:r w:rsidRPr="00001B33">
              <w:rPr>
                <w:rFonts w:ascii="Times New Roman" w:eastAsia="Times New Roman" w:hAnsi="Times New Roman" w:cs="Times New Roman"/>
                <w:sz w:val="24"/>
                <w:szCs w:val="24"/>
                <w:lang w:eastAsia="ru-RU"/>
              </w:rPr>
              <w:br/>
              <w:t xml:space="preserve">новых объектов капитального          </w:t>
            </w:r>
            <w:r w:rsidRPr="00001B33">
              <w:rPr>
                <w:rFonts w:ascii="Times New Roman" w:eastAsia="Times New Roman" w:hAnsi="Times New Roman" w:cs="Times New Roman"/>
                <w:sz w:val="24"/>
                <w:szCs w:val="24"/>
                <w:lang w:eastAsia="ru-RU"/>
              </w:rPr>
              <w:br/>
              <w:t xml:space="preserve">строительства социального или        </w:t>
            </w:r>
            <w:r w:rsidRPr="00001B33">
              <w:rPr>
                <w:rFonts w:ascii="Times New Roman" w:eastAsia="Times New Roman" w:hAnsi="Times New Roman" w:cs="Times New Roman"/>
                <w:sz w:val="24"/>
                <w:szCs w:val="24"/>
                <w:lang w:eastAsia="ru-RU"/>
              </w:rPr>
              <w:br/>
              <w:t xml:space="preserve">промышленного назначения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Объем принимаемых твердых   </w:t>
            </w:r>
            <w:r w:rsidRPr="00001B33">
              <w:rPr>
                <w:rFonts w:ascii="Times New Roman" w:eastAsia="Times New Roman" w:hAnsi="Times New Roman" w:cs="Times New Roman"/>
                <w:sz w:val="24"/>
                <w:szCs w:val="24"/>
                <w:lang w:eastAsia="ru-RU"/>
              </w:rPr>
              <w:br/>
              <w:t>бытовых отходов на объектах,</w:t>
            </w:r>
            <w:r w:rsidRPr="00001B33">
              <w:rPr>
                <w:rFonts w:ascii="Times New Roman" w:eastAsia="Times New Roman" w:hAnsi="Times New Roman" w:cs="Times New Roman"/>
                <w:sz w:val="24"/>
                <w:szCs w:val="24"/>
                <w:lang w:eastAsia="ru-RU"/>
              </w:rPr>
              <w:br/>
              <w:t xml:space="preserve">используемых для утилизации </w:t>
            </w:r>
            <w:r w:rsidRPr="00001B33">
              <w:rPr>
                <w:rFonts w:ascii="Times New Roman" w:eastAsia="Times New Roman" w:hAnsi="Times New Roman" w:cs="Times New Roman"/>
                <w:sz w:val="24"/>
                <w:szCs w:val="24"/>
                <w:lang w:eastAsia="ru-RU"/>
              </w:rPr>
              <w:br/>
              <w:t xml:space="preserve">(захоронения) ТБО           </w:t>
            </w:r>
          </w:p>
        </w:tc>
      </w:tr>
      <w:tr w:rsidR="002E18D4" w:rsidRPr="00001B33" w:rsidTr="0094714A">
        <w:trPr>
          <w:cantSplit/>
          <w:trHeight w:val="48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5.1.4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Повышение эффективности работы       </w:t>
            </w:r>
            <w:r w:rsidRPr="00001B33">
              <w:rPr>
                <w:rFonts w:ascii="Times New Roman" w:eastAsia="Times New Roman" w:hAnsi="Times New Roman" w:cs="Times New Roman"/>
                <w:sz w:val="24"/>
                <w:szCs w:val="24"/>
                <w:lang w:eastAsia="ru-RU"/>
              </w:rPr>
              <w:br/>
              <w:t>объектов, используемых для утилизации</w:t>
            </w:r>
            <w:r w:rsidRPr="00001B33">
              <w:rPr>
                <w:rFonts w:ascii="Times New Roman" w:eastAsia="Times New Roman" w:hAnsi="Times New Roman" w:cs="Times New Roman"/>
                <w:sz w:val="24"/>
                <w:szCs w:val="24"/>
                <w:lang w:eastAsia="ru-RU"/>
              </w:rPr>
              <w:br/>
              <w:t>(захоронения) твердых бытовых отходов</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износа парка специальной техники, используемой на полигонах   </w:t>
            </w:r>
          </w:p>
        </w:tc>
      </w:tr>
      <w:tr w:rsidR="002E18D4" w:rsidRPr="00001B33" w:rsidTr="0094714A">
        <w:trPr>
          <w:cantSplit/>
          <w:trHeight w:val="2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6   </w:t>
            </w:r>
          </w:p>
        </w:tc>
        <w:tc>
          <w:tcPr>
            <w:tcW w:w="8499" w:type="dxa"/>
            <w:gridSpan w:val="2"/>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Организационно-правовые условия                                   </w:t>
            </w:r>
          </w:p>
        </w:tc>
      </w:tr>
      <w:tr w:rsidR="002E18D4" w:rsidRPr="00001B33" w:rsidTr="0094714A">
        <w:trPr>
          <w:cantSplit/>
          <w:trHeight w:val="840"/>
        </w:trPr>
        <w:tc>
          <w:tcPr>
            <w:tcW w:w="94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6.1  </w:t>
            </w:r>
          </w:p>
        </w:tc>
        <w:tc>
          <w:tcPr>
            <w:tcW w:w="4584"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Повышение эффективности системы      </w:t>
            </w:r>
            <w:r w:rsidRPr="00001B33">
              <w:rPr>
                <w:rFonts w:ascii="Times New Roman" w:eastAsia="Times New Roman" w:hAnsi="Times New Roman" w:cs="Times New Roman"/>
                <w:sz w:val="24"/>
                <w:szCs w:val="24"/>
                <w:lang w:eastAsia="ru-RU"/>
              </w:rPr>
              <w:br/>
              <w:t xml:space="preserve">управления коммунального хозяйства в </w:t>
            </w:r>
            <w:r w:rsidRPr="00001B33">
              <w:rPr>
                <w:rFonts w:ascii="Times New Roman" w:eastAsia="Times New Roman" w:hAnsi="Times New Roman" w:cs="Times New Roman"/>
                <w:sz w:val="24"/>
                <w:szCs w:val="24"/>
                <w:lang w:eastAsia="ru-RU"/>
              </w:rPr>
              <w:br/>
              <w:t xml:space="preserve">муниципальном образовании            </w:t>
            </w:r>
          </w:p>
        </w:tc>
        <w:tc>
          <w:tcPr>
            <w:tcW w:w="39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Наличие договоров между     </w:t>
            </w:r>
            <w:r w:rsidRPr="00001B33">
              <w:rPr>
                <w:rFonts w:ascii="Times New Roman" w:eastAsia="Times New Roman" w:hAnsi="Times New Roman" w:cs="Times New Roman"/>
                <w:sz w:val="24"/>
                <w:szCs w:val="24"/>
                <w:lang w:eastAsia="ru-RU"/>
              </w:rPr>
              <w:br/>
              <w:t xml:space="preserve">органами местного самоуправления,             </w:t>
            </w:r>
            <w:r w:rsidRPr="00001B33">
              <w:rPr>
                <w:rFonts w:ascii="Times New Roman" w:eastAsia="Times New Roman" w:hAnsi="Times New Roman" w:cs="Times New Roman"/>
                <w:sz w:val="24"/>
                <w:szCs w:val="24"/>
                <w:lang w:eastAsia="ru-RU"/>
              </w:rPr>
              <w:br/>
              <w:t xml:space="preserve">производителями и  потребителями               </w:t>
            </w:r>
            <w:r w:rsidRPr="00001B33">
              <w:rPr>
                <w:rFonts w:ascii="Times New Roman" w:eastAsia="Times New Roman" w:hAnsi="Times New Roman" w:cs="Times New Roman"/>
                <w:sz w:val="24"/>
                <w:szCs w:val="24"/>
                <w:lang w:eastAsia="ru-RU"/>
              </w:rPr>
              <w:br/>
              <w:t xml:space="preserve">коммунальных услуг          </w:t>
            </w:r>
          </w:p>
        </w:tc>
      </w:tr>
    </w:tbl>
    <w:p w:rsidR="002E18D4" w:rsidRPr="00001B33" w:rsidRDefault="002E18D4" w:rsidP="002E18D4">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соответствии с действующим законодательством администрация вправе устанавливать в пределах своих полномочий стандарты, на основании которых определяются основные требования к качеству коммунального обслуживания, оценивается эффективность работы предприятий коммунального комплекса, осуществляется распределение бюджетных средств. Реформирование и модернизация систем коммунальной инфраструктуры с применением комплекса целевых индикаторов оцениваются по следующим результирующим параметрам, отражающимся в надежности обслуживания потребителей, и по изменению финансово-экономических и организационно-правовых характеристик:</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Техническое состояние объектов коммунальной инфраструктуры, в первую очередь - надежность их работы. </w:t>
      </w:r>
      <w:proofErr w:type="gramStart"/>
      <w:r w:rsidRPr="00001B33">
        <w:rPr>
          <w:rFonts w:ascii="Times New Roman" w:eastAsia="Times New Roman" w:hAnsi="Times New Roman" w:cs="Times New Roman"/>
          <w:sz w:val="26"/>
          <w:szCs w:val="26"/>
          <w:lang w:eastAsia="ru-RU"/>
        </w:rPr>
        <w:t xml:space="preserve">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w:t>
      </w:r>
      <w:r w:rsidRPr="00001B33">
        <w:rPr>
          <w:rFonts w:ascii="Times New Roman" w:eastAsia="Times New Roman" w:hAnsi="Times New Roman" w:cs="Times New Roman"/>
          <w:sz w:val="26"/>
          <w:szCs w:val="26"/>
          <w:lang w:eastAsia="ru-RU"/>
        </w:rPr>
        <w:lastRenderedPageBreak/>
        <w:t>лет.</w:t>
      </w:r>
      <w:proofErr w:type="gramEnd"/>
      <w:r w:rsidRPr="00001B33">
        <w:rPr>
          <w:rFonts w:ascii="Times New Roman" w:eastAsia="Times New Roman" w:hAnsi="Times New Roman" w:cs="Times New Roman"/>
          <w:sz w:val="26"/>
          <w:szCs w:val="26"/>
          <w:lang w:eastAsia="ru-RU"/>
        </w:rPr>
        <w:t xml:space="preserve"> 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Целевые индикаторы анализируются по каждому виду коммунальных услуг и периодически пересматриваются, и актуализируются.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Значения целевых индикаторов разработаны на базе обобщения, анализа и корректировки фактических данных по предприятиям коммунального комплекса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и в целом по Российской Федерации и разделены на 3 группы: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1. Технические индикаторы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Надежность обслуживания систем жизнеобеспечения характеризует способность коммунальных объектов обеспечивать жизнедеятельность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Надежность работы объектов коммунальной инфраструктуры целесообразно оценивать обратной величиной: интенсивностью отказов (количеством аварий и повреждений на единицу масштаба объекта, например, на </w:t>
      </w:r>
      <w:smartTag w:uri="urn:schemas-microsoft-com:office:smarttags" w:element="metricconverter">
        <w:smartTagPr>
          <w:attr w:name="ProductID" w:val="1 км"/>
        </w:smartTagPr>
        <w:r w:rsidRPr="00001B33">
          <w:rPr>
            <w:rFonts w:ascii="Times New Roman" w:eastAsia="Times New Roman" w:hAnsi="Times New Roman" w:cs="Times New Roman"/>
            <w:sz w:val="26"/>
            <w:szCs w:val="26"/>
            <w:lang w:eastAsia="ru-RU"/>
          </w:rPr>
          <w:t>1 км</w:t>
        </w:r>
      </w:smartTag>
      <w:r w:rsidRPr="00001B33">
        <w:rPr>
          <w:rFonts w:ascii="Times New Roman" w:eastAsia="Times New Roman" w:hAnsi="Times New Roman" w:cs="Times New Roman"/>
          <w:sz w:val="26"/>
          <w:szCs w:val="26"/>
          <w:lang w:eastAsia="ru-RU"/>
        </w:rPr>
        <w:t xml:space="preserve">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Качество оказываемых услуг организациями коммунального комплекса характеризует соответствие качества оказываемых услуг установленным </w:t>
      </w:r>
      <w:proofErr w:type="spellStart"/>
      <w:r w:rsidRPr="00001B33">
        <w:rPr>
          <w:rFonts w:ascii="Times New Roman" w:eastAsia="Times New Roman" w:hAnsi="Times New Roman" w:cs="Times New Roman"/>
          <w:sz w:val="26"/>
          <w:szCs w:val="26"/>
          <w:lang w:eastAsia="ru-RU"/>
        </w:rPr>
        <w:t>ГОСТам</w:t>
      </w:r>
      <w:proofErr w:type="spellEnd"/>
      <w:r w:rsidRPr="00001B33">
        <w:rPr>
          <w:rFonts w:ascii="Times New Roman" w:eastAsia="Times New Roman" w:hAnsi="Times New Roman" w:cs="Times New Roman"/>
          <w:sz w:val="26"/>
          <w:szCs w:val="26"/>
          <w:lang w:eastAsia="ru-RU"/>
        </w:rPr>
        <w:t>, эпидемиологическим нормам и правилам.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2. Финансово-экономические индикаторы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Численность работающих на предприятии коммунального комплекса в расчете на 1 000 обслуживаемых жителей - применяется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w:t>
      </w:r>
      <w:proofErr w:type="spellStart"/>
      <w:r w:rsidRPr="00001B33">
        <w:rPr>
          <w:rFonts w:ascii="Times New Roman" w:eastAsia="Times New Roman" w:hAnsi="Times New Roman" w:cs="Times New Roman"/>
          <w:sz w:val="26"/>
          <w:szCs w:val="26"/>
          <w:lang w:eastAsia="ru-RU"/>
        </w:rPr>
        <w:t>экстраполяционные</w:t>
      </w:r>
      <w:proofErr w:type="spellEnd"/>
      <w:r w:rsidRPr="00001B33">
        <w:rPr>
          <w:rFonts w:ascii="Times New Roman" w:eastAsia="Times New Roman" w:hAnsi="Times New Roman" w:cs="Times New Roman"/>
          <w:sz w:val="26"/>
          <w:szCs w:val="26"/>
          <w:lang w:eastAsia="ru-RU"/>
        </w:rPr>
        <w:t xml:space="preserve"> подходы, нормирование "от частного к общему", способствуют сохранению и тиражированию низкой эффективности организации производства и управления. </w:t>
      </w:r>
      <w:r w:rsidRPr="00001B33">
        <w:rPr>
          <w:rFonts w:ascii="Times New Roman" w:eastAsia="Times New Roman" w:hAnsi="Times New Roman" w:cs="Times New Roman"/>
          <w:sz w:val="26"/>
          <w:szCs w:val="26"/>
          <w:lang w:eastAsia="ru-RU"/>
        </w:rPr>
        <w:lastRenderedPageBreak/>
        <w:t xml:space="preserve">Рассчитанная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позволяет оценить и спланировать реальную численность </w:t>
      </w:r>
      <w:proofErr w:type="gramStart"/>
      <w:r w:rsidRPr="00001B33">
        <w:rPr>
          <w:rFonts w:ascii="Times New Roman" w:eastAsia="Times New Roman" w:hAnsi="Times New Roman" w:cs="Times New Roman"/>
          <w:sz w:val="26"/>
          <w:szCs w:val="26"/>
          <w:lang w:eastAsia="ru-RU"/>
        </w:rPr>
        <w:t>работающих</w:t>
      </w:r>
      <w:proofErr w:type="gramEnd"/>
      <w:r w:rsidRPr="00001B33">
        <w:rPr>
          <w:rFonts w:ascii="Times New Roman" w:eastAsia="Times New Roman" w:hAnsi="Times New Roman" w:cs="Times New Roman"/>
          <w:sz w:val="26"/>
          <w:szCs w:val="26"/>
          <w:lang w:eastAsia="ru-RU"/>
        </w:rPr>
        <w:t>.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10 - 15% выше средней по муниципальному образованию.</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Стоимость основных фондов в расчете на 1 000 обслуживаемых жителей, или на единицу материального носителя услуги (1 000 Гкал тепла, </w:t>
      </w:r>
      <w:smartTag w:uri="urn:schemas-microsoft-com:office:smarttags" w:element="metricconverter">
        <w:smartTagPr>
          <w:attr w:name="ProductID" w:val="1 000 куб. м"/>
        </w:smartTagPr>
        <w:r w:rsidRPr="00001B33">
          <w:rPr>
            <w:rFonts w:ascii="Times New Roman" w:eastAsia="Times New Roman" w:hAnsi="Times New Roman" w:cs="Times New Roman"/>
            <w:sz w:val="26"/>
            <w:szCs w:val="26"/>
            <w:lang w:eastAsia="ru-RU"/>
          </w:rPr>
          <w:t xml:space="preserve">1 000 куб. </w:t>
        </w:r>
        <w:proofErr w:type="gramStart"/>
        <w:r w:rsidRPr="00001B33">
          <w:rPr>
            <w:rFonts w:ascii="Times New Roman" w:eastAsia="Times New Roman" w:hAnsi="Times New Roman" w:cs="Times New Roman"/>
            <w:sz w:val="26"/>
            <w:szCs w:val="26"/>
            <w:lang w:eastAsia="ru-RU"/>
          </w:rPr>
          <w:t>м</w:t>
        </w:r>
      </w:smartTag>
      <w:proofErr w:type="gramEnd"/>
      <w:r w:rsidRPr="00001B33">
        <w:rPr>
          <w:rFonts w:ascii="Times New Roman" w:eastAsia="Times New Roman" w:hAnsi="Times New Roman" w:cs="Times New Roman"/>
          <w:sz w:val="26"/>
          <w:szCs w:val="26"/>
          <w:lang w:eastAsia="ru-RU"/>
        </w:rPr>
        <w:t xml:space="preserve">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Анализ динамики стоимости основных фондов с применением указанного целевого индикатора позволит обеспечить баланс между операционными (текущими) затратами предприятия и затратами на восстановление основных фондов, а последние оценить с точки зрения их достаточности.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Целевой индикатор амортизационных отчислений должен применяться в комплексе с нормативом стоимости основных фондов, с помощью данного индикатора можно оценить достаточность амортизационных отчислений для обновления оборудования, сетей и других основных фондов коммунального хозяйства в условиях их накопившегося </w:t>
      </w:r>
      <w:proofErr w:type="spellStart"/>
      <w:r w:rsidRPr="00001B33">
        <w:rPr>
          <w:rFonts w:ascii="Times New Roman" w:eastAsia="Times New Roman" w:hAnsi="Times New Roman" w:cs="Times New Roman"/>
          <w:sz w:val="26"/>
          <w:szCs w:val="26"/>
          <w:lang w:eastAsia="ru-RU"/>
        </w:rPr>
        <w:t>переизноса</w:t>
      </w:r>
      <w:proofErr w:type="spellEnd"/>
      <w:r w:rsidRPr="00001B33">
        <w:rPr>
          <w:rFonts w:ascii="Times New Roman" w:eastAsia="Times New Roman" w:hAnsi="Times New Roman" w:cs="Times New Roman"/>
          <w:sz w:val="26"/>
          <w:szCs w:val="26"/>
          <w:lang w:eastAsia="ru-RU"/>
        </w:rPr>
        <w:t>. Применение данного целевого индикатора должно компенсировать необоснованное сокращение затрат по статье "Амортизация" в результате недофинансирования, стремления снизить величину тарифа либо без изменения его величины повысить затраты по другим статьям себестоимости. Необходимо контролировать процесс повышения средней нормы амортизации до уровня, соответствующего реальному сроку службы основных фондов.</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Использование указанных целевых индикаторов имеет </w:t>
      </w:r>
      <w:proofErr w:type="gramStart"/>
      <w:r w:rsidRPr="00001B33">
        <w:rPr>
          <w:rFonts w:ascii="Times New Roman" w:eastAsia="Times New Roman" w:hAnsi="Times New Roman" w:cs="Times New Roman"/>
          <w:sz w:val="26"/>
          <w:szCs w:val="26"/>
          <w:lang w:eastAsia="ru-RU"/>
        </w:rPr>
        <w:t>важное значение</w:t>
      </w:r>
      <w:proofErr w:type="gramEnd"/>
      <w:r w:rsidRPr="00001B33">
        <w:rPr>
          <w:rFonts w:ascii="Times New Roman" w:eastAsia="Times New Roman" w:hAnsi="Times New Roman" w:cs="Times New Roman"/>
          <w:sz w:val="26"/>
          <w:szCs w:val="26"/>
          <w:lang w:eastAsia="ru-RU"/>
        </w:rPr>
        <w:t xml:space="preserve"> при самостоятельном распределении предприятиями коммунального комплекса всего амортизируемого имущества по 10 группам, то есть самостоятельно определяет срок службы.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Охват потребителей услугами используется для оценки качества работы систем жизнеобеспечения.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 xml:space="preserve">3. Организационно-правовые условия определяют эффективность сложившейся системы управления коммунальным хозяйством в МО  </w:t>
      </w:r>
      <w:r>
        <w:rPr>
          <w:rFonts w:ascii="Times New Roman" w:eastAsia="Times New Roman" w:hAnsi="Times New Roman" w:cs="Times New Roman"/>
          <w:sz w:val="26"/>
          <w:szCs w:val="26"/>
          <w:lang w:eastAsia="ru-RU"/>
        </w:rPr>
        <w:t>Солнечный сельсовет</w:t>
      </w:r>
      <w:r w:rsidRPr="00001B33">
        <w:rPr>
          <w:rFonts w:ascii="Times New Roman" w:eastAsia="Times New Roman" w:hAnsi="Times New Roman" w:cs="Times New Roman"/>
          <w:sz w:val="26"/>
          <w:szCs w:val="26"/>
          <w:lang w:eastAsia="ru-RU"/>
        </w:rPr>
        <w:t xml:space="preserve"> и ход институциональных преобразований: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Наличие договоров между органами местного самоуправления (или уполномоченными ими организациями), производителями и потребителями услуг:</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договоров на предоставление коммунальных услуг;</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договоров на исполнение муниципального заказа, заключаемых на конкурсной основе;</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договоров аренды основных фондов с правом внесения улучшений;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концессионных соглашений.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outlineLvl w:val="2"/>
        <w:rPr>
          <w:rFonts w:ascii="Times New Roman" w:eastAsia="Times New Roman" w:hAnsi="Times New Roman" w:cs="Times New Roman"/>
          <w:b/>
          <w:sz w:val="26"/>
          <w:szCs w:val="26"/>
          <w:lang w:eastAsia="ru-RU"/>
        </w:rPr>
      </w:pPr>
      <w:r w:rsidRPr="00001B33">
        <w:rPr>
          <w:rFonts w:ascii="Times New Roman" w:eastAsia="Times New Roman" w:hAnsi="Times New Roman" w:cs="Times New Roman"/>
          <w:b/>
          <w:sz w:val="26"/>
          <w:szCs w:val="26"/>
          <w:lang w:eastAsia="ru-RU"/>
        </w:rPr>
        <w:t xml:space="preserve">9. ФОРМИРОВАНИЕ СВОДНОГО ПЛАНА </w:t>
      </w:r>
      <w:proofErr w:type="gramStart"/>
      <w:r w:rsidRPr="00001B33">
        <w:rPr>
          <w:rFonts w:ascii="Times New Roman" w:eastAsia="Times New Roman" w:hAnsi="Times New Roman" w:cs="Times New Roman"/>
          <w:b/>
          <w:sz w:val="26"/>
          <w:szCs w:val="26"/>
          <w:lang w:eastAsia="ru-RU"/>
        </w:rPr>
        <w:t>ПРОГРАММНЫХ</w:t>
      </w:r>
      <w:proofErr w:type="gramEnd"/>
      <w:r w:rsidRPr="00001B33">
        <w:rPr>
          <w:rFonts w:ascii="Times New Roman" w:eastAsia="Times New Roman" w:hAnsi="Times New Roman" w:cs="Times New Roman"/>
          <w:b/>
          <w:sz w:val="26"/>
          <w:szCs w:val="26"/>
          <w:lang w:eastAsia="ru-RU"/>
        </w:rPr>
        <w:t xml:space="preserve"> МЕРОПРИЯТИЙКОМПЛЕКСНОГО РАЗВИТИЯ КОММУНАЛЬНОЙ ИНФРАСТРУКТУРЫ </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2E18D4" w:rsidRPr="00001B33" w:rsidRDefault="002E18D4" w:rsidP="002E18D4">
      <w:pPr>
        <w:autoSpaceDE w:val="0"/>
        <w:autoSpaceDN w:val="0"/>
        <w:adjustRightInd w:val="0"/>
        <w:spacing w:after="0" w:line="240" w:lineRule="auto"/>
        <w:jc w:val="right"/>
        <w:outlineLvl w:val="3"/>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Таблица 32</w:t>
      </w:r>
    </w:p>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Сводный перечень мероприятий по развитию систем</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001B33">
        <w:rPr>
          <w:rFonts w:ascii="Times New Roman" w:eastAsia="Times New Roman" w:hAnsi="Times New Roman" w:cs="Times New Roman"/>
          <w:bCs/>
          <w:sz w:val="26"/>
          <w:szCs w:val="26"/>
          <w:lang w:eastAsia="ru-RU"/>
        </w:rPr>
        <w:t xml:space="preserve">коммунальной инфраструктуры  МО </w:t>
      </w:r>
      <w:r>
        <w:rPr>
          <w:rFonts w:ascii="Times New Roman" w:eastAsia="Times New Roman" w:hAnsi="Times New Roman" w:cs="Times New Roman"/>
          <w:bCs/>
          <w:sz w:val="26"/>
          <w:szCs w:val="26"/>
          <w:lang w:eastAsia="ru-RU"/>
        </w:rPr>
        <w:t>Солнечный сельсовет</w:t>
      </w:r>
      <w:r w:rsidRPr="00001B33">
        <w:rPr>
          <w:rFonts w:ascii="Times New Roman" w:eastAsia="Times New Roman" w:hAnsi="Times New Roman" w:cs="Times New Roman"/>
          <w:bCs/>
          <w:sz w:val="26"/>
          <w:szCs w:val="26"/>
          <w:lang w:eastAsia="ru-RU"/>
        </w:rPr>
        <w:t xml:space="preserve"> на период 2017 - 2027 </w:t>
      </w:r>
    </w:p>
    <w:tbl>
      <w:tblPr>
        <w:tblpPr w:leftFromText="180" w:rightFromText="180" w:vertAnchor="text" w:horzAnchor="margin" w:tblpY="638"/>
        <w:tblW w:w="9984"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80"/>
        <w:gridCol w:w="7952"/>
        <w:gridCol w:w="1452"/>
      </w:tblGrid>
      <w:tr w:rsidR="002E18D4" w:rsidRPr="00001B33" w:rsidTr="0094714A">
        <w:trPr>
          <w:cantSplit/>
          <w:trHeight w:val="241"/>
        </w:trPr>
        <w:tc>
          <w:tcPr>
            <w:tcW w:w="9984" w:type="dxa"/>
            <w:gridSpan w:val="3"/>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2" w:type="dxa"/>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Водоснабжение</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Всего тыс. руб.</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2" w:type="dxa"/>
          </w:tcPr>
          <w:p w:rsidR="002E18D4" w:rsidRPr="00001B33" w:rsidRDefault="002E18D4" w:rsidP="0094714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79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Строительство зимнего водопровода д. </w:t>
            </w:r>
            <w:proofErr w:type="gramStart"/>
            <w:r w:rsidRPr="00001B33">
              <w:rPr>
                <w:rFonts w:ascii="Times New Roman" w:eastAsia="Times New Roman" w:hAnsi="Times New Roman" w:cs="Times New Roman"/>
                <w:sz w:val="24"/>
                <w:szCs w:val="24"/>
                <w:lang w:eastAsia="ru-RU"/>
              </w:rPr>
              <w:t>Курганная</w:t>
            </w:r>
            <w:proofErr w:type="gramEnd"/>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9100,0</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E18D4" w:rsidRPr="00001B33" w:rsidTr="0094714A">
        <w:trPr>
          <w:cantSplit/>
          <w:trHeight w:val="241"/>
        </w:trPr>
        <w:tc>
          <w:tcPr>
            <w:tcW w:w="9984" w:type="dxa"/>
            <w:gridSpan w:val="3"/>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b/>
                <w:sz w:val="24"/>
                <w:szCs w:val="24"/>
                <w:lang w:eastAsia="ru-RU"/>
              </w:rPr>
              <w:t>Теплоснабжение</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79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Ремонт котлов № 1,2</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800,0</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79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Ремонт тепловой системы и узла</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1460,0</w:t>
            </w:r>
          </w:p>
        </w:tc>
      </w:tr>
      <w:tr w:rsidR="002E18D4" w:rsidRPr="00001B33" w:rsidTr="0094714A">
        <w:trPr>
          <w:cantSplit/>
          <w:trHeight w:val="241"/>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w:t>
            </w:r>
          </w:p>
        </w:tc>
        <w:tc>
          <w:tcPr>
            <w:tcW w:w="79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основных средств</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1434,3</w:t>
            </w:r>
          </w:p>
        </w:tc>
      </w:tr>
      <w:tr w:rsidR="002E18D4" w:rsidRPr="00001B33" w:rsidTr="0094714A">
        <w:trPr>
          <w:cantSplit/>
          <w:trHeight w:val="332"/>
        </w:trPr>
        <w:tc>
          <w:tcPr>
            <w:tcW w:w="9984" w:type="dxa"/>
            <w:gridSpan w:val="3"/>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 xml:space="preserve">                                                        ТБО</w:t>
            </w:r>
          </w:p>
        </w:tc>
      </w:tr>
      <w:tr w:rsidR="002E18D4" w:rsidRPr="00001B33" w:rsidTr="0094714A">
        <w:trPr>
          <w:cantSplit/>
          <w:trHeight w:val="393"/>
        </w:trPr>
        <w:tc>
          <w:tcPr>
            <w:tcW w:w="580"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w:t>
            </w:r>
          </w:p>
        </w:tc>
        <w:tc>
          <w:tcPr>
            <w:tcW w:w="79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Проведение агитационной кампании среди населения </w:t>
            </w:r>
          </w:p>
        </w:tc>
        <w:tc>
          <w:tcPr>
            <w:tcW w:w="1452" w:type="dxa"/>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15,3</w:t>
            </w:r>
          </w:p>
        </w:tc>
      </w:tr>
      <w:tr w:rsidR="002E18D4" w:rsidRPr="00001B33" w:rsidTr="0094714A">
        <w:trPr>
          <w:cantSplit/>
          <w:trHeight w:val="393"/>
        </w:trPr>
        <w:tc>
          <w:tcPr>
            <w:tcW w:w="580" w:type="dxa"/>
            <w:tcBorders>
              <w:bottom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7952" w:type="dxa"/>
            <w:tcBorders>
              <w:bottom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Вывоз ТБО на полигон </w:t>
            </w:r>
            <w:proofErr w:type="gramStart"/>
            <w:r w:rsidRPr="00001B33">
              <w:rPr>
                <w:rFonts w:ascii="Times New Roman" w:eastAsia="Times New Roman" w:hAnsi="Times New Roman" w:cs="Times New Roman"/>
                <w:sz w:val="24"/>
                <w:szCs w:val="24"/>
                <w:lang w:eastAsia="ru-RU"/>
              </w:rPr>
              <w:t>г</w:t>
            </w:r>
            <w:proofErr w:type="gram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Черногорск</w:t>
            </w:r>
            <w:proofErr w:type="spellEnd"/>
          </w:p>
        </w:tc>
        <w:tc>
          <w:tcPr>
            <w:tcW w:w="1452" w:type="dxa"/>
            <w:tcBorders>
              <w:bottom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1600,0</w:t>
            </w:r>
          </w:p>
        </w:tc>
      </w:tr>
      <w:tr w:rsidR="002E18D4" w:rsidRPr="00001B33" w:rsidTr="0094714A">
        <w:trPr>
          <w:cantSplit/>
          <w:trHeight w:val="361"/>
        </w:trPr>
        <w:tc>
          <w:tcPr>
            <w:tcW w:w="580" w:type="dxa"/>
            <w:tcBorders>
              <w:top w:val="single" w:sz="6" w:space="0" w:color="auto"/>
              <w:bottom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952" w:type="dxa"/>
            <w:tcBorders>
              <w:top w:val="single" w:sz="6" w:space="0" w:color="auto"/>
              <w:bottom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sidRPr="00001B33">
              <w:rPr>
                <w:rFonts w:ascii="Times New Roman" w:eastAsia="Times New Roman" w:hAnsi="Times New Roman" w:cs="Times New Roman"/>
                <w:b/>
                <w:sz w:val="24"/>
                <w:szCs w:val="24"/>
                <w:lang w:eastAsia="ru-RU"/>
              </w:rPr>
              <w:t>Итого:</w:t>
            </w:r>
          </w:p>
        </w:tc>
        <w:tc>
          <w:tcPr>
            <w:tcW w:w="1452" w:type="dxa"/>
            <w:tcBorders>
              <w:top w:val="single" w:sz="6" w:space="0" w:color="auto"/>
              <w:bottom w:val="single" w:sz="4"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14409,6</w:t>
            </w:r>
          </w:p>
        </w:tc>
      </w:tr>
    </w:tbl>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sectPr w:rsidR="002E18D4" w:rsidRPr="00001B33" w:rsidSect="00A518B4">
          <w:pgSz w:w="11905" w:h="16838" w:code="9"/>
          <w:pgMar w:top="1134" w:right="706" w:bottom="1134" w:left="1701" w:header="720" w:footer="720" w:gutter="0"/>
          <w:cols w:space="720"/>
        </w:sectPr>
      </w:pPr>
    </w:p>
    <w:p w:rsidR="002E18D4" w:rsidRPr="00001B33" w:rsidRDefault="002E18D4" w:rsidP="002E18D4">
      <w:pPr>
        <w:autoSpaceDE w:val="0"/>
        <w:autoSpaceDN w:val="0"/>
        <w:adjustRightInd w:val="0"/>
        <w:spacing w:after="0" w:line="240" w:lineRule="auto"/>
        <w:jc w:val="right"/>
        <w:outlineLvl w:val="4"/>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lastRenderedPageBreak/>
        <w:t>Таблица 33</w:t>
      </w:r>
    </w:p>
    <w:p w:rsidR="002E18D4" w:rsidRPr="00001B33" w:rsidRDefault="002E18D4" w:rsidP="002E18D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01B33">
        <w:rPr>
          <w:rFonts w:ascii="Times New Roman" w:eastAsia="Times New Roman" w:hAnsi="Times New Roman" w:cs="Times New Roman"/>
          <w:b/>
          <w:bCs/>
          <w:sz w:val="26"/>
          <w:szCs w:val="26"/>
          <w:lang w:eastAsia="ru-RU"/>
        </w:rPr>
        <w:t>10. Целевые индикаторы для мониторинга реализации Программы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01B33">
        <w:rPr>
          <w:rFonts w:ascii="Times New Roman" w:eastAsia="Times New Roman" w:hAnsi="Times New Roman" w:cs="Times New Roman"/>
          <w:b/>
          <w:bCs/>
          <w:sz w:val="26"/>
          <w:szCs w:val="26"/>
          <w:lang w:eastAsia="ru-RU"/>
        </w:rPr>
        <w:t>комплексного развития систем коммунальной инфраструктуры</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001B33">
        <w:rPr>
          <w:rFonts w:ascii="Times New Roman" w:eastAsia="Times New Roman" w:hAnsi="Times New Roman" w:cs="Times New Roman"/>
          <w:b/>
          <w:bCs/>
          <w:sz w:val="26"/>
          <w:szCs w:val="26"/>
          <w:lang w:eastAsia="ru-RU"/>
        </w:rPr>
        <w:t xml:space="preserve">МО </w:t>
      </w:r>
      <w:r>
        <w:rPr>
          <w:rFonts w:ascii="Times New Roman" w:eastAsia="Times New Roman" w:hAnsi="Times New Roman" w:cs="Times New Roman"/>
          <w:b/>
          <w:bCs/>
          <w:sz w:val="26"/>
          <w:szCs w:val="26"/>
          <w:lang w:eastAsia="ru-RU"/>
        </w:rPr>
        <w:t>Солнечный сельсовет</w:t>
      </w:r>
      <w:r w:rsidRPr="00001B33">
        <w:rPr>
          <w:rFonts w:ascii="Times New Roman" w:eastAsia="Times New Roman" w:hAnsi="Times New Roman" w:cs="Times New Roman"/>
          <w:b/>
          <w:bCs/>
          <w:sz w:val="26"/>
          <w:szCs w:val="26"/>
          <w:lang w:eastAsia="ru-RU"/>
        </w:rPr>
        <w:t xml:space="preserve">  на период до 2027 года</w:t>
      </w:r>
    </w:p>
    <w:p w:rsidR="002E18D4" w:rsidRPr="00001B33" w:rsidRDefault="002E18D4" w:rsidP="002E18D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14601" w:type="dxa"/>
        <w:tblInd w:w="70" w:type="dxa"/>
        <w:tblLayout w:type="fixed"/>
        <w:tblCellMar>
          <w:left w:w="70" w:type="dxa"/>
          <w:right w:w="70" w:type="dxa"/>
        </w:tblCellMar>
        <w:tblLook w:val="0000"/>
      </w:tblPr>
      <w:tblGrid>
        <w:gridCol w:w="2700"/>
        <w:gridCol w:w="3396"/>
        <w:gridCol w:w="1350"/>
        <w:gridCol w:w="1485"/>
        <w:gridCol w:w="1485"/>
        <w:gridCol w:w="1215"/>
        <w:gridCol w:w="2970"/>
      </w:tblGrid>
      <w:tr w:rsidR="002E18D4" w:rsidRPr="00001B33" w:rsidTr="0094714A">
        <w:trPr>
          <w:trHeight w:val="8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Наименование    </w:t>
            </w:r>
            <w:r w:rsidRPr="00001B33">
              <w:rPr>
                <w:rFonts w:ascii="Times New Roman" w:eastAsia="Times New Roman" w:hAnsi="Times New Roman" w:cs="Times New Roman"/>
                <w:sz w:val="24"/>
                <w:szCs w:val="24"/>
                <w:lang w:eastAsia="ru-RU"/>
              </w:rPr>
              <w:br/>
              <w:t>целевого индикатора</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Область     </w:t>
            </w:r>
            <w:r w:rsidRPr="00001B33">
              <w:rPr>
                <w:rFonts w:ascii="Times New Roman" w:eastAsia="Times New Roman" w:hAnsi="Times New Roman" w:cs="Times New Roman"/>
                <w:sz w:val="24"/>
                <w:szCs w:val="24"/>
                <w:lang w:eastAsia="ru-RU"/>
              </w:rPr>
              <w:br/>
              <w:t xml:space="preserve">применения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Фактиче</w:t>
            </w:r>
            <w:proofErr w:type="gramStart"/>
            <w:r w:rsidRPr="00001B33">
              <w:rPr>
                <w:rFonts w:ascii="Times New Roman" w:eastAsia="Times New Roman" w:hAnsi="Times New Roman" w:cs="Times New Roman"/>
                <w:sz w:val="24"/>
                <w:szCs w:val="24"/>
                <w:lang w:eastAsia="ru-RU"/>
              </w:rPr>
              <w:t>с</w:t>
            </w:r>
            <w:proofErr w:type="spellEnd"/>
            <w:r w:rsidRPr="00001B33">
              <w:rPr>
                <w:rFonts w:ascii="Times New Roman" w:eastAsia="Times New Roman" w:hAnsi="Times New Roman" w:cs="Times New Roman"/>
                <w:sz w:val="24"/>
                <w:szCs w:val="24"/>
                <w:lang w:eastAsia="ru-RU"/>
              </w:rPr>
              <w:t>-</w:t>
            </w:r>
            <w:proofErr w:type="gramEnd"/>
            <w:r w:rsidRPr="00001B33">
              <w:rPr>
                <w:rFonts w:ascii="Times New Roman" w:eastAsia="Times New Roman" w:hAnsi="Times New Roman" w:cs="Times New Roman"/>
                <w:sz w:val="24"/>
                <w:szCs w:val="24"/>
                <w:lang w:eastAsia="ru-RU"/>
              </w:rPr>
              <w:br/>
              <w:t xml:space="preserve">кое   </w:t>
            </w:r>
            <w:r w:rsidRPr="00001B33">
              <w:rPr>
                <w:rFonts w:ascii="Times New Roman" w:eastAsia="Times New Roman" w:hAnsi="Times New Roman" w:cs="Times New Roman"/>
                <w:sz w:val="24"/>
                <w:szCs w:val="24"/>
                <w:lang w:eastAsia="ru-RU"/>
              </w:rPr>
              <w:br/>
              <w:t xml:space="preserve">значение </w:t>
            </w:r>
            <w:r w:rsidRPr="00001B33">
              <w:rPr>
                <w:rFonts w:ascii="Times New Roman" w:eastAsia="Times New Roman" w:hAnsi="Times New Roman" w:cs="Times New Roman"/>
                <w:sz w:val="24"/>
                <w:szCs w:val="24"/>
                <w:lang w:eastAsia="ru-RU"/>
              </w:rPr>
              <w:br/>
              <w:t xml:space="preserve">2016 г. </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Значение </w:t>
            </w:r>
            <w:r w:rsidRPr="00001B33">
              <w:rPr>
                <w:rFonts w:ascii="Times New Roman" w:eastAsia="Times New Roman" w:hAnsi="Times New Roman" w:cs="Times New Roman"/>
                <w:sz w:val="24"/>
                <w:szCs w:val="24"/>
                <w:lang w:eastAsia="ru-RU"/>
              </w:rPr>
              <w:br/>
              <w:t xml:space="preserve">целевого </w:t>
            </w:r>
            <w:r w:rsidRPr="00001B33">
              <w:rPr>
                <w:rFonts w:ascii="Times New Roman" w:eastAsia="Times New Roman" w:hAnsi="Times New Roman" w:cs="Times New Roman"/>
                <w:sz w:val="24"/>
                <w:szCs w:val="24"/>
                <w:lang w:eastAsia="ru-RU"/>
              </w:rPr>
              <w:br/>
              <w:t>показателя</w:t>
            </w:r>
            <w:r w:rsidRPr="00001B33">
              <w:rPr>
                <w:rFonts w:ascii="Times New Roman" w:eastAsia="Times New Roman" w:hAnsi="Times New Roman" w:cs="Times New Roman"/>
                <w:sz w:val="24"/>
                <w:szCs w:val="24"/>
                <w:lang w:eastAsia="ru-RU"/>
              </w:rPr>
              <w:br/>
              <w:t xml:space="preserve">на </w:t>
            </w:r>
            <w:smartTag w:uri="urn:schemas-microsoft-com:office:smarttags" w:element="metricconverter">
              <w:smartTagPr>
                <w:attr w:name="ProductID" w:val="2017 г"/>
              </w:smartTagPr>
              <w:r w:rsidRPr="00001B33">
                <w:rPr>
                  <w:rFonts w:ascii="Times New Roman" w:eastAsia="Times New Roman" w:hAnsi="Times New Roman" w:cs="Times New Roman"/>
                  <w:sz w:val="24"/>
                  <w:szCs w:val="24"/>
                  <w:lang w:eastAsia="ru-RU"/>
                </w:rPr>
                <w:t>2017 г</w:t>
              </w:r>
            </w:smartTag>
            <w:r w:rsidRPr="00001B33">
              <w:rPr>
                <w:rFonts w:ascii="Times New Roman" w:eastAsia="Times New Roman" w:hAnsi="Times New Roman" w:cs="Times New Roman"/>
                <w:sz w:val="24"/>
                <w:szCs w:val="24"/>
                <w:lang w:eastAsia="ru-RU"/>
              </w:rPr>
              <w:t>.</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Значение целевого показателя на </w:t>
            </w:r>
            <w:smartTag w:uri="urn:schemas-microsoft-com:office:smarttags" w:element="metricconverter">
              <w:smartTagPr>
                <w:attr w:name="ProductID" w:val="2027 г"/>
              </w:smartTagPr>
              <w:r w:rsidRPr="00001B33">
                <w:rPr>
                  <w:rFonts w:ascii="Times New Roman" w:eastAsia="Times New Roman" w:hAnsi="Times New Roman" w:cs="Times New Roman"/>
                  <w:sz w:val="24"/>
                  <w:szCs w:val="24"/>
                  <w:lang w:eastAsia="ru-RU"/>
                </w:rPr>
                <w:t>2027 г</w:t>
              </w:r>
            </w:smartTag>
            <w:r w:rsidRPr="00001B33">
              <w:rPr>
                <w:rFonts w:ascii="Times New Roman" w:eastAsia="Times New Roman" w:hAnsi="Times New Roman" w:cs="Times New Roman"/>
                <w:sz w:val="24"/>
                <w:szCs w:val="24"/>
                <w:lang w:eastAsia="ru-RU"/>
              </w:rPr>
              <w:t xml:space="preserve">.  </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Раци</w:t>
            </w:r>
            <w:proofErr w:type="gramStart"/>
            <w:r w:rsidRPr="00001B33">
              <w:rPr>
                <w:rFonts w:ascii="Times New Roman" w:eastAsia="Times New Roman" w:hAnsi="Times New Roman" w:cs="Times New Roman"/>
                <w:sz w:val="24"/>
                <w:szCs w:val="24"/>
                <w:lang w:eastAsia="ru-RU"/>
              </w:rPr>
              <w:t>о</w:t>
            </w:r>
            <w:proofErr w:type="spellEnd"/>
            <w:r w:rsidRPr="00001B33">
              <w:rPr>
                <w:rFonts w:ascii="Times New Roman" w:eastAsia="Times New Roman" w:hAnsi="Times New Roman" w:cs="Times New Roman"/>
                <w:sz w:val="24"/>
                <w:szCs w:val="24"/>
                <w:lang w:eastAsia="ru-RU"/>
              </w:rPr>
              <w:t>-</w:t>
            </w:r>
            <w:proofErr w:type="gram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нальное</w:t>
            </w:r>
            <w:proofErr w:type="spell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значение</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Примечание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Теплоэнергетическое хозяйство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1.1. Технические (</w:t>
            </w:r>
            <w:proofErr w:type="spellStart"/>
            <w:r w:rsidRPr="00001B33">
              <w:rPr>
                <w:rFonts w:ascii="Times New Roman" w:eastAsia="Times New Roman" w:hAnsi="Times New Roman" w:cs="Times New Roman"/>
                <w:sz w:val="24"/>
                <w:szCs w:val="24"/>
                <w:lang w:eastAsia="ru-RU"/>
              </w:rPr>
              <w:t>надежностные</w:t>
            </w:r>
            <w:proofErr w:type="spellEnd"/>
            <w:r w:rsidRPr="00001B33">
              <w:rPr>
                <w:rFonts w:ascii="Times New Roman" w:eastAsia="Times New Roman" w:hAnsi="Times New Roman" w:cs="Times New Roman"/>
                <w:sz w:val="24"/>
                <w:szCs w:val="24"/>
                <w:lang w:eastAsia="ru-RU"/>
              </w:rPr>
              <w:t xml:space="preserve">)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1.1.1. Надежность обслуживания систем теплоснабжения                        </w:t>
            </w:r>
          </w:p>
        </w:tc>
      </w:tr>
      <w:tr w:rsidR="002E18D4" w:rsidRPr="00001B33" w:rsidTr="0094714A">
        <w:trPr>
          <w:trHeight w:val="32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сети в год (с учетом повреждения оборудования)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теплоснабжения,  анализа необходимой  замены сетей и оборудования и определения      </w:t>
            </w:r>
            <w:r w:rsidRPr="00001B33">
              <w:rPr>
                <w:rFonts w:ascii="Times New Roman" w:eastAsia="Times New Roman" w:hAnsi="Times New Roman" w:cs="Times New Roman"/>
                <w:sz w:val="24"/>
                <w:szCs w:val="24"/>
                <w:lang w:eastAsia="ru-RU"/>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повреждений, требующих проведения аварийно - восстановительных работ (как с отключением потребителей, так и без него), определяется по журналам аварийно - диспетчерской службы предприятия. В среднем по России </w:t>
            </w:r>
            <w:proofErr w:type="gramStart"/>
            <w:r w:rsidRPr="00001B33">
              <w:rPr>
                <w:rFonts w:ascii="Times New Roman" w:eastAsia="Times New Roman" w:hAnsi="Times New Roman" w:cs="Times New Roman"/>
                <w:sz w:val="24"/>
                <w:szCs w:val="24"/>
                <w:lang w:eastAsia="ru-RU"/>
              </w:rPr>
              <w:t>-о</w:t>
            </w:r>
            <w:proofErr w:type="gramEnd"/>
            <w:r w:rsidRPr="00001B33">
              <w:rPr>
                <w:rFonts w:ascii="Times New Roman" w:eastAsia="Times New Roman" w:hAnsi="Times New Roman" w:cs="Times New Roman"/>
                <w:sz w:val="24"/>
                <w:szCs w:val="24"/>
                <w:lang w:eastAsia="ru-RU"/>
              </w:rPr>
              <w:t xml:space="preserve">коло двух повреждений и аварий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сети. В результате реализации Программы значение данного показателя не должно превышать 0,3 аварии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сети         </w:t>
            </w:r>
          </w:p>
        </w:tc>
      </w:tr>
      <w:tr w:rsidR="002E18D4" w:rsidRPr="00001B33" w:rsidTr="0094714A">
        <w:trPr>
          <w:trHeight w:val="32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Износ коммунальных систем,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lastRenderedPageBreak/>
              <w:t xml:space="preserve">теплоснабжения, анализа необходимой замены оборудования и определения 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100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определяется по данным </w:t>
            </w:r>
            <w:r w:rsidRPr="00001B33">
              <w:rPr>
                <w:rFonts w:ascii="Times New Roman" w:eastAsia="Times New Roman" w:hAnsi="Times New Roman" w:cs="Times New Roman"/>
                <w:sz w:val="24"/>
                <w:szCs w:val="24"/>
                <w:lang w:eastAsia="ru-RU"/>
              </w:rPr>
              <w:lastRenderedPageBreak/>
              <w:t xml:space="preserve">организации, оказывающей услуги по теплоснабжению       </w:t>
            </w:r>
          </w:p>
        </w:tc>
      </w:tr>
      <w:tr w:rsidR="002E18D4" w:rsidRPr="00001B33" w:rsidTr="0094714A">
        <w:trPr>
          <w:trHeight w:val="72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Протяженность      </w:t>
            </w:r>
            <w:r w:rsidRPr="00001B33">
              <w:rPr>
                <w:rFonts w:ascii="Times New Roman" w:eastAsia="Times New Roman" w:hAnsi="Times New Roman" w:cs="Times New Roman"/>
                <w:sz w:val="24"/>
                <w:szCs w:val="24"/>
                <w:lang w:eastAsia="ru-RU"/>
              </w:rPr>
              <w:br/>
              <w:t xml:space="preserve">сетей, нуждающихся </w:t>
            </w:r>
            <w:r w:rsidRPr="00001B33">
              <w:rPr>
                <w:rFonts w:ascii="Times New Roman" w:eastAsia="Times New Roman" w:hAnsi="Times New Roman" w:cs="Times New Roman"/>
                <w:sz w:val="24"/>
                <w:szCs w:val="24"/>
                <w:lang w:eastAsia="ru-RU"/>
              </w:rPr>
              <w:br/>
              <w:t>в замене, % от общей протяженности</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объемов работ и затрат на ремонт сетей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2,8</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2,24</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0,28</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0,28</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определяется по данным организации, оказывающей услуги по теплоснабжению       </w:t>
            </w:r>
          </w:p>
        </w:tc>
      </w:tr>
      <w:tr w:rsidR="002E18D4" w:rsidRPr="00001B33" w:rsidTr="0094714A">
        <w:trPr>
          <w:trHeight w:val="252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заменяемых сетей, </w:t>
            </w:r>
            <w:proofErr w:type="gramStart"/>
            <w:r w:rsidRPr="00001B33">
              <w:rPr>
                <w:rFonts w:ascii="Times New Roman" w:eastAsia="Times New Roman" w:hAnsi="Times New Roman" w:cs="Times New Roman"/>
                <w:sz w:val="24"/>
                <w:szCs w:val="24"/>
                <w:lang w:eastAsia="ru-RU"/>
              </w:rPr>
              <w:t>в</w:t>
            </w:r>
            <w:proofErr w:type="gramEnd"/>
            <w:r w:rsidRPr="00001B33">
              <w:rPr>
                <w:rFonts w:ascii="Times New Roman" w:eastAsia="Times New Roman" w:hAnsi="Times New Roman" w:cs="Times New Roman"/>
                <w:sz w:val="24"/>
                <w:szCs w:val="24"/>
                <w:lang w:eastAsia="ru-RU"/>
              </w:rPr>
              <w:t xml:space="preserve"> % от их общей протяженности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объемов работ и затрат на ремонт сетей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90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определяется исходя из соотношения показателей потребности в замене изношенных сетей, финансовых и </w:t>
            </w:r>
            <w:proofErr w:type="spellStart"/>
            <w:proofErr w:type="gramStart"/>
            <w:r w:rsidRPr="00001B33">
              <w:rPr>
                <w:rFonts w:ascii="Times New Roman" w:eastAsia="Times New Roman" w:hAnsi="Times New Roman" w:cs="Times New Roman"/>
                <w:sz w:val="24"/>
                <w:szCs w:val="24"/>
                <w:lang w:eastAsia="ru-RU"/>
              </w:rPr>
              <w:t>производ-ственно</w:t>
            </w:r>
            <w:proofErr w:type="spellEnd"/>
            <w:proofErr w:type="gramEnd"/>
            <w:r w:rsidRPr="00001B33">
              <w:rPr>
                <w:rFonts w:ascii="Times New Roman" w:eastAsia="Times New Roman" w:hAnsi="Times New Roman" w:cs="Times New Roman"/>
                <w:sz w:val="24"/>
                <w:szCs w:val="24"/>
                <w:lang w:eastAsia="ru-RU"/>
              </w:rPr>
              <w:t xml:space="preserve"> - технических возможностей организаций теплоснабжения, </w:t>
            </w:r>
            <w:proofErr w:type="spellStart"/>
            <w:r w:rsidRPr="00001B33">
              <w:rPr>
                <w:rFonts w:ascii="Times New Roman" w:eastAsia="Times New Roman" w:hAnsi="Times New Roman" w:cs="Times New Roman"/>
                <w:sz w:val="24"/>
                <w:szCs w:val="24"/>
                <w:lang w:eastAsia="ru-RU"/>
              </w:rPr>
              <w:t>социаль-ных</w:t>
            </w:r>
            <w:proofErr w:type="spellEnd"/>
            <w:r w:rsidRPr="00001B33">
              <w:rPr>
                <w:rFonts w:ascii="Times New Roman" w:eastAsia="Times New Roman" w:hAnsi="Times New Roman" w:cs="Times New Roman"/>
                <w:sz w:val="24"/>
                <w:szCs w:val="24"/>
                <w:lang w:eastAsia="ru-RU"/>
              </w:rPr>
              <w:t xml:space="preserve"> ограничений в динамике тарифов и возможностей бюджета по целевому финансированию либо возврату кредитных ресурсов             </w:t>
            </w:r>
          </w:p>
        </w:tc>
      </w:tr>
      <w:tr w:rsidR="002E18D4" w:rsidRPr="00001B33" w:rsidTr="0094714A">
        <w:trPr>
          <w:trHeight w:val="108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потерь и   </w:t>
            </w:r>
            <w:r w:rsidRPr="00001B33">
              <w:rPr>
                <w:rFonts w:ascii="Times New Roman" w:eastAsia="Times New Roman" w:hAnsi="Times New Roman" w:cs="Times New Roman"/>
                <w:sz w:val="24"/>
                <w:szCs w:val="24"/>
                <w:lang w:eastAsia="ru-RU"/>
              </w:rPr>
              <w:br/>
              <w:t>неучтенных расходов</w:t>
            </w:r>
            <w:r w:rsidRPr="00001B33">
              <w:rPr>
                <w:rFonts w:ascii="Times New Roman" w:eastAsia="Times New Roman" w:hAnsi="Times New Roman" w:cs="Times New Roman"/>
                <w:sz w:val="24"/>
                <w:szCs w:val="24"/>
                <w:lang w:eastAsia="ru-RU"/>
              </w:rPr>
              <w:br/>
              <w:t xml:space="preserve">тепловой энергии,  </w:t>
            </w:r>
            <w:r w:rsidRPr="00001B33">
              <w:rPr>
                <w:rFonts w:ascii="Times New Roman" w:eastAsia="Times New Roman" w:hAnsi="Times New Roman" w:cs="Times New Roman"/>
                <w:sz w:val="24"/>
                <w:szCs w:val="24"/>
                <w:lang w:eastAsia="ru-RU"/>
              </w:rPr>
              <w:br/>
              <w:t xml:space="preserve">% от общего объема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систем теплоснабжения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 </w:t>
            </w: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 xml:space="preserve">. уровень потерь тепловой энергии составляет ___%. В ходе </w:t>
            </w:r>
            <w:r w:rsidRPr="00001B33">
              <w:rPr>
                <w:rFonts w:ascii="Times New Roman" w:eastAsia="Times New Roman" w:hAnsi="Times New Roman" w:cs="Times New Roman"/>
                <w:sz w:val="24"/>
                <w:szCs w:val="24"/>
                <w:lang w:eastAsia="ru-RU"/>
              </w:rPr>
              <w:br/>
              <w:t xml:space="preserve">реализации Программы </w:t>
            </w:r>
            <w:r w:rsidRPr="00001B33">
              <w:rPr>
                <w:rFonts w:ascii="Times New Roman" w:eastAsia="Times New Roman" w:hAnsi="Times New Roman" w:cs="Times New Roman"/>
                <w:sz w:val="24"/>
                <w:szCs w:val="24"/>
                <w:lang w:eastAsia="ru-RU"/>
              </w:rPr>
              <w:br/>
              <w:t xml:space="preserve">в </w:t>
            </w:r>
            <w:smartTag w:uri="urn:schemas-microsoft-com:office:smarttags" w:element="metricconverter">
              <w:smartTagPr>
                <w:attr w:name="ProductID" w:val="2017 г"/>
              </w:smartTagPr>
              <w:r w:rsidRPr="00001B33">
                <w:rPr>
                  <w:rFonts w:ascii="Times New Roman" w:eastAsia="Times New Roman" w:hAnsi="Times New Roman" w:cs="Times New Roman"/>
                  <w:sz w:val="24"/>
                  <w:szCs w:val="24"/>
                  <w:lang w:eastAsia="ru-RU"/>
                </w:rPr>
                <w:t>2017 г</w:t>
              </w:r>
            </w:smartTag>
            <w:r w:rsidRPr="00001B33">
              <w:rPr>
                <w:rFonts w:ascii="Times New Roman" w:eastAsia="Times New Roman" w:hAnsi="Times New Roman" w:cs="Times New Roman"/>
                <w:sz w:val="24"/>
                <w:szCs w:val="24"/>
                <w:lang w:eastAsia="ru-RU"/>
              </w:rPr>
              <w:t xml:space="preserve">. - 0 %, а к </w:t>
            </w:r>
            <w:smartTag w:uri="urn:schemas-microsoft-com:office:smarttags" w:element="metricconverter">
              <w:smartTagPr>
                <w:attr w:name="ProductID" w:val="2027 г"/>
              </w:smartTagPr>
              <w:r w:rsidRPr="00001B33">
                <w:rPr>
                  <w:rFonts w:ascii="Times New Roman" w:eastAsia="Times New Roman" w:hAnsi="Times New Roman" w:cs="Times New Roman"/>
                  <w:sz w:val="24"/>
                  <w:szCs w:val="24"/>
                  <w:lang w:eastAsia="ru-RU"/>
                </w:rPr>
                <w:t>2027 г</w:t>
              </w:r>
            </w:smartTag>
            <w:r w:rsidRPr="00001B33">
              <w:rPr>
                <w:rFonts w:ascii="Times New Roman" w:eastAsia="Times New Roman" w:hAnsi="Times New Roman" w:cs="Times New Roman"/>
                <w:sz w:val="24"/>
                <w:szCs w:val="24"/>
                <w:lang w:eastAsia="ru-RU"/>
              </w:rPr>
              <w:t xml:space="preserve">.- 0%.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1.1.2. Сбалансированность систем теплоснабжения                           </w:t>
            </w:r>
          </w:p>
        </w:tc>
      </w:tr>
      <w:tr w:rsidR="002E18D4" w:rsidRPr="00001B33" w:rsidTr="0094714A">
        <w:trPr>
          <w:trHeight w:val="694"/>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w:t>
            </w:r>
            <w:r w:rsidRPr="00001B33">
              <w:rPr>
                <w:rFonts w:ascii="Times New Roman" w:eastAsia="Times New Roman" w:hAnsi="Times New Roman" w:cs="Times New Roman"/>
                <w:sz w:val="24"/>
                <w:szCs w:val="24"/>
                <w:lang w:eastAsia="ru-RU"/>
              </w:rPr>
              <w:br/>
              <w:t xml:space="preserve">мощностей, % от </w:t>
            </w:r>
            <w:r w:rsidRPr="00001B33">
              <w:rPr>
                <w:rFonts w:ascii="Times New Roman" w:eastAsia="Times New Roman" w:hAnsi="Times New Roman" w:cs="Times New Roman"/>
                <w:sz w:val="24"/>
                <w:szCs w:val="24"/>
                <w:lang w:eastAsia="ru-RU"/>
              </w:rPr>
              <w:lastRenderedPageBreak/>
              <w:t xml:space="preserve">установленной мощности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Используется для оценки качества оказываемых услуг</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60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w:t>
            </w:r>
            <w:r w:rsidRPr="00001B33">
              <w:rPr>
                <w:rFonts w:ascii="Times New Roman" w:eastAsia="Times New Roman" w:hAnsi="Times New Roman" w:cs="Times New Roman"/>
                <w:sz w:val="24"/>
                <w:szCs w:val="24"/>
                <w:lang w:eastAsia="ru-RU"/>
              </w:rPr>
              <w:br/>
              <w:t xml:space="preserve">из данных организации,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оказывающей услуги в </w:t>
            </w:r>
            <w:r w:rsidRPr="00001B33">
              <w:rPr>
                <w:rFonts w:ascii="Times New Roman" w:eastAsia="Times New Roman" w:hAnsi="Times New Roman" w:cs="Times New Roman"/>
                <w:sz w:val="24"/>
                <w:szCs w:val="24"/>
                <w:lang w:eastAsia="ru-RU"/>
              </w:rPr>
              <w:br/>
              <w:t xml:space="preserve">сфере теплоснабжения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1.1.3. Ресурсная эффективность теплоснабжения                            </w:t>
            </w:r>
          </w:p>
        </w:tc>
      </w:tr>
      <w:tr w:rsidR="002E18D4" w:rsidRPr="00001B33" w:rsidTr="0094714A">
        <w:trPr>
          <w:trHeight w:val="696"/>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Средние нормы расхода            </w:t>
            </w:r>
            <w:r w:rsidRPr="00001B33">
              <w:rPr>
                <w:rFonts w:ascii="Times New Roman" w:eastAsia="Times New Roman" w:hAnsi="Times New Roman" w:cs="Times New Roman"/>
                <w:sz w:val="24"/>
                <w:szCs w:val="24"/>
                <w:lang w:eastAsia="ru-RU"/>
              </w:rPr>
              <w:br/>
              <w:t xml:space="preserve">материальных ресурсов на производство 1 Гкал: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br/>
              <w:t xml:space="preserve">Удельный расход    </w:t>
            </w:r>
            <w:r w:rsidRPr="00001B33">
              <w:rPr>
                <w:rFonts w:ascii="Times New Roman" w:eastAsia="Times New Roman" w:hAnsi="Times New Roman" w:cs="Times New Roman"/>
                <w:sz w:val="24"/>
                <w:szCs w:val="24"/>
                <w:lang w:eastAsia="ru-RU"/>
              </w:rPr>
              <w:br/>
              <w:t xml:space="preserve">электроэнергии,    </w:t>
            </w:r>
            <w:r w:rsidRPr="00001B33">
              <w:rPr>
                <w:rFonts w:ascii="Times New Roman" w:eastAsia="Times New Roman" w:hAnsi="Times New Roman" w:cs="Times New Roman"/>
                <w:sz w:val="24"/>
                <w:szCs w:val="24"/>
                <w:lang w:eastAsia="ru-RU"/>
              </w:rPr>
              <w:br/>
            </w:r>
            <w:proofErr w:type="spellStart"/>
            <w:r w:rsidRPr="00001B33">
              <w:rPr>
                <w:rFonts w:ascii="Times New Roman" w:eastAsia="Times New Roman" w:hAnsi="Times New Roman" w:cs="Times New Roman"/>
                <w:sz w:val="24"/>
                <w:szCs w:val="24"/>
                <w:lang w:eastAsia="ru-RU"/>
              </w:rPr>
              <w:t>кВт</w:t>
            </w:r>
            <w:proofErr w:type="gramStart"/>
            <w:r w:rsidRPr="00001B33">
              <w:rPr>
                <w:rFonts w:ascii="Times New Roman" w:eastAsia="Times New Roman" w:hAnsi="Times New Roman" w:cs="Times New Roman"/>
                <w:sz w:val="24"/>
                <w:szCs w:val="24"/>
                <w:lang w:eastAsia="ru-RU"/>
              </w:rPr>
              <w:t>.ч</w:t>
            </w:r>
            <w:proofErr w:type="spellEnd"/>
            <w:proofErr w:type="gramEnd"/>
            <w:r w:rsidRPr="00001B33">
              <w:rPr>
                <w:rFonts w:ascii="Times New Roman" w:eastAsia="Times New Roman" w:hAnsi="Times New Roman" w:cs="Times New Roman"/>
                <w:sz w:val="24"/>
                <w:szCs w:val="24"/>
                <w:lang w:eastAsia="ru-RU"/>
              </w:rPr>
              <w:t xml:space="preserve">/Гкал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br/>
              <w:t xml:space="preserve">Удельный расход топлива (уголь). кг/Гкал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Применяется для оценки           </w:t>
            </w:r>
            <w:r w:rsidRPr="00001B33">
              <w:rPr>
                <w:rFonts w:ascii="Times New Roman" w:eastAsia="Times New Roman" w:hAnsi="Times New Roman" w:cs="Times New Roman"/>
                <w:sz w:val="24"/>
                <w:szCs w:val="24"/>
                <w:lang w:eastAsia="ru-RU"/>
              </w:rPr>
              <w:br/>
              <w:t xml:space="preserve">эффективности использования    </w:t>
            </w:r>
            <w:r w:rsidRPr="00001B33">
              <w:rPr>
                <w:rFonts w:ascii="Times New Roman" w:eastAsia="Times New Roman" w:hAnsi="Times New Roman" w:cs="Times New Roman"/>
                <w:sz w:val="24"/>
                <w:szCs w:val="24"/>
                <w:lang w:eastAsia="ru-RU"/>
              </w:rPr>
              <w:br/>
              <w:t>топлива и электроэнергии,</w:t>
            </w:r>
            <w:r w:rsidRPr="00001B33">
              <w:rPr>
                <w:rFonts w:ascii="Times New Roman" w:eastAsia="Times New Roman" w:hAnsi="Times New Roman" w:cs="Times New Roman"/>
                <w:sz w:val="24"/>
                <w:szCs w:val="24"/>
                <w:lang w:eastAsia="ru-RU"/>
              </w:rPr>
              <w:br/>
              <w:t xml:space="preserve">занимающих наибольший       </w:t>
            </w:r>
            <w:r w:rsidRPr="00001B33">
              <w:rPr>
                <w:rFonts w:ascii="Times New Roman" w:eastAsia="Times New Roman" w:hAnsi="Times New Roman" w:cs="Times New Roman"/>
                <w:sz w:val="24"/>
                <w:szCs w:val="24"/>
                <w:lang w:eastAsia="ru-RU"/>
              </w:rPr>
              <w:br/>
              <w:t xml:space="preserve">удельный вес в структуре        </w:t>
            </w:r>
            <w:r w:rsidRPr="00001B33">
              <w:rPr>
                <w:rFonts w:ascii="Times New Roman" w:eastAsia="Times New Roman" w:hAnsi="Times New Roman" w:cs="Times New Roman"/>
                <w:sz w:val="24"/>
                <w:szCs w:val="24"/>
                <w:lang w:eastAsia="ru-RU"/>
              </w:rPr>
              <w:br/>
              <w:t xml:space="preserve">себестоимости услуг </w:t>
            </w:r>
            <w:r w:rsidRPr="00001B33">
              <w:rPr>
                <w:rFonts w:ascii="Times New Roman" w:eastAsia="Times New Roman" w:hAnsi="Times New Roman" w:cs="Times New Roman"/>
                <w:sz w:val="24"/>
                <w:szCs w:val="24"/>
                <w:lang w:eastAsia="ru-RU"/>
              </w:rPr>
              <w:br/>
              <w:t xml:space="preserve">при формировании ЭОТ и            </w:t>
            </w:r>
            <w:r w:rsidRPr="00001B33">
              <w:rPr>
                <w:rFonts w:ascii="Times New Roman" w:eastAsia="Times New Roman" w:hAnsi="Times New Roman" w:cs="Times New Roman"/>
                <w:sz w:val="24"/>
                <w:szCs w:val="24"/>
                <w:lang w:eastAsia="ru-RU"/>
              </w:rPr>
              <w:br/>
              <w:t xml:space="preserve">определении потребности в финансовых средствах, в том числе бюджетных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0,045</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171,0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0,045</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171,0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0,045</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171,0</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Значение параметра </w:t>
            </w:r>
            <w:proofErr w:type="spellStart"/>
            <w:proofErr w:type="gramStart"/>
            <w:r w:rsidRPr="00001B33">
              <w:rPr>
                <w:rFonts w:ascii="Times New Roman" w:eastAsia="Times New Roman" w:hAnsi="Times New Roman" w:cs="Times New Roman"/>
                <w:sz w:val="24"/>
                <w:szCs w:val="24"/>
                <w:lang w:eastAsia="ru-RU"/>
              </w:rPr>
              <w:t>зави-сит</w:t>
            </w:r>
            <w:proofErr w:type="spellEnd"/>
            <w:proofErr w:type="gramEnd"/>
            <w:r w:rsidRPr="00001B33">
              <w:rPr>
                <w:rFonts w:ascii="Times New Roman" w:eastAsia="Times New Roman" w:hAnsi="Times New Roman" w:cs="Times New Roman"/>
                <w:sz w:val="24"/>
                <w:szCs w:val="24"/>
                <w:lang w:eastAsia="ru-RU"/>
              </w:rPr>
              <w:t xml:space="preserve"> от мощности </w:t>
            </w:r>
            <w:proofErr w:type="spellStart"/>
            <w:r w:rsidRPr="00001B33">
              <w:rPr>
                <w:rFonts w:ascii="Times New Roman" w:eastAsia="Times New Roman" w:hAnsi="Times New Roman" w:cs="Times New Roman"/>
                <w:sz w:val="24"/>
                <w:szCs w:val="24"/>
                <w:lang w:eastAsia="ru-RU"/>
              </w:rPr>
              <w:t>установ-ленного</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обору-дования</w:t>
            </w:r>
            <w:proofErr w:type="spellEnd"/>
            <w:r w:rsidRPr="00001B33">
              <w:rPr>
                <w:rFonts w:ascii="Times New Roman" w:eastAsia="Times New Roman" w:hAnsi="Times New Roman" w:cs="Times New Roman"/>
                <w:sz w:val="24"/>
                <w:szCs w:val="24"/>
                <w:lang w:eastAsia="ru-RU"/>
              </w:rPr>
              <w:t xml:space="preserve"> (электронасосов), </w:t>
            </w:r>
            <w:proofErr w:type="spellStart"/>
            <w:r w:rsidRPr="00001B33">
              <w:rPr>
                <w:rFonts w:ascii="Times New Roman" w:eastAsia="Times New Roman" w:hAnsi="Times New Roman" w:cs="Times New Roman"/>
                <w:sz w:val="24"/>
                <w:szCs w:val="24"/>
                <w:lang w:eastAsia="ru-RU"/>
              </w:rPr>
              <w:t>величи-ны</w:t>
            </w:r>
            <w:proofErr w:type="spellEnd"/>
            <w:r w:rsidRPr="00001B33">
              <w:rPr>
                <w:rFonts w:ascii="Times New Roman" w:eastAsia="Times New Roman" w:hAnsi="Times New Roman" w:cs="Times New Roman"/>
                <w:sz w:val="24"/>
                <w:szCs w:val="24"/>
                <w:lang w:eastAsia="ru-RU"/>
              </w:rPr>
              <w:t xml:space="preserve"> непроизводительных потерь (через изоляцию, утечки). Резервом </w:t>
            </w:r>
            <w:proofErr w:type="spellStart"/>
            <w:proofErr w:type="gramStart"/>
            <w:r w:rsidRPr="00001B33">
              <w:rPr>
                <w:rFonts w:ascii="Times New Roman" w:eastAsia="Times New Roman" w:hAnsi="Times New Roman" w:cs="Times New Roman"/>
                <w:sz w:val="24"/>
                <w:szCs w:val="24"/>
                <w:lang w:eastAsia="ru-RU"/>
              </w:rPr>
              <w:t>сниже-ния</w:t>
            </w:r>
            <w:proofErr w:type="spellEnd"/>
            <w:proofErr w:type="gramEnd"/>
            <w:r w:rsidRPr="00001B33">
              <w:rPr>
                <w:rFonts w:ascii="Times New Roman" w:eastAsia="Times New Roman" w:hAnsi="Times New Roman" w:cs="Times New Roman"/>
                <w:sz w:val="24"/>
                <w:szCs w:val="24"/>
                <w:lang w:eastAsia="ru-RU"/>
              </w:rPr>
              <w:t xml:space="preserve"> удельных норм является оптимизация работы теплосети: </w:t>
            </w:r>
            <w:proofErr w:type="spellStart"/>
            <w:r w:rsidRPr="00001B33">
              <w:rPr>
                <w:rFonts w:ascii="Times New Roman" w:eastAsia="Times New Roman" w:hAnsi="Times New Roman" w:cs="Times New Roman"/>
                <w:sz w:val="24"/>
                <w:szCs w:val="24"/>
                <w:lang w:eastAsia="ru-RU"/>
              </w:rPr>
              <w:t>диспет-черизация</w:t>
            </w:r>
            <w:proofErr w:type="spellEnd"/>
            <w:r w:rsidRPr="00001B33">
              <w:rPr>
                <w:rFonts w:ascii="Times New Roman" w:eastAsia="Times New Roman" w:hAnsi="Times New Roman" w:cs="Times New Roman"/>
                <w:sz w:val="24"/>
                <w:szCs w:val="24"/>
                <w:lang w:eastAsia="ru-RU"/>
              </w:rPr>
              <w:t xml:space="preserve"> и </w:t>
            </w:r>
            <w:proofErr w:type="spellStart"/>
            <w:r w:rsidRPr="00001B33">
              <w:rPr>
                <w:rFonts w:ascii="Times New Roman" w:eastAsia="Times New Roman" w:hAnsi="Times New Roman" w:cs="Times New Roman"/>
                <w:sz w:val="24"/>
                <w:szCs w:val="24"/>
                <w:lang w:eastAsia="ru-RU"/>
              </w:rPr>
              <w:t>втоматизация</w:t>
            </w:r>
            <w:proofErr w:type="spell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заменаизношенных</w:t>
            </w:r>
            <w:proofErr w:type="spellEnd"/>
            <w:r w:rsidRPr="00001B33">
              <w:rPr>
                <w:rFonts w:ascii="Times New Roman" w:eastAsia="Times New Roman" w:hAnsi="Times New Roman" w:cs="Times New Roman"/>
                <w:sz w:val="24"/>
                <w:szCs w:val="24"/>
                <w:lang w:eastAsia="ru-RU"/>
              </w:rPr>
              <w:t xml:space="preserve"> сетей. Конкретное значение  параметра зависит от установленного </w:t>
            </w:r>
            <w:proofErr w:type="spellStart"/>
            <w:r w:rsidRPr="00001B33">
              <w:rPr>
                <w:rFonts w:ascii="Times New Roman" w:eastAsia="Times New Roman" w:hAnsi="Times New Roman" w:cs="Times New Roman"/>
                <w:sz w:val="24"/>
                <w:szCs w:val="24"/>
                <w:lang w:eastAsia="ru-RU"/>
              </w:rPr>
              <w:t>оборудо-вания</w:t>
            </w:r>
            <w:proofErr w:type="spellEnd"/>
            <w:r w:rsidRPr="00001B33">
              <w:rPr>
                <w:rFonts w:ascii="Times New Roman" w:eastAsia="Times New Roman" w:hAnsi="Times New Roman" w:cs="Times New Roman"/>
                <w:sz w:val="24"/>
                <w:szCs w:val="24"/>
                <w:lang w:eastAsia="ru-RU"/>
              </w:rPr>
              <w:t xml:space="preserve">, присоединенной нагрузки, КПД котлов, </w:t>
            </w:r>
            <w:proofErr w:type="spellStart"/>
            <w:r w:rsidRPr="00001B33">
              <w:rPr>
                <w:rFonts w:ascii="Times New Roman" w:eastAsia="Times New Roman" w:hAnsi="Times New Roman" w:cs="Times New Roman"/>
                <w:sz w:val="24"/>
                <w:szCs w:val="24"/>
                <w:lang w:eastAsia="ru-RU"/>
              </w:rPr>
              <w:t>природно</w:t>
            </w:r>
            <w:proofErr w:type="spellEnd"/>
            <w:r w:rsidRPr="00001B33">
              <w:rPr>
                <w:rFonts w:ascii="Times New Roman" w:eastAsia="Times New Roman" w:hAnsi="Times New Roman" w:cs="Times New Roman"/>
                <w:sz w:val="24"/>
                <w:szCs w:val="24"/>
                <w:lang w:eastAsia="ru-RU"/>
              </w:rPr>
              <w:t xml:space="preserve"> </w:t>
            </w:r>
            <w:proofErr w:type="gramStart"/>
            <w:r w:rsidRPr="00001B33">
              <w:rPr>
                <w:rFonts w:ascii="Times New Roman" w:eastAsia="Times New Roman" w:hAnsi="Times New Roman" w:cs="Times New Roman"/>
                <w:sz w:val="24"/>
                <w:szCs w:val="24"/>
                <w:lang w:eastAsia="ru-RU"/>
              </w:rPr>
              <w:t>-к</w:t>
            </w:r>
            <w:proofErr w:type="gramEnd"/>
            <w:r w:rsidRPr="00001B33">
              <w:rPr>
                <w:rFonts w:ascii="Times New Roman" w:eastAsia="Times New Roman" w:hAnsi="Times New Roman" w:cs="Times New Roman"/>
                <w:sz w:val="24"/>
                <w:szCs w:val="24"/>
                <w:lang w:eastAsia="ru-RU"/>
              </w:rPr>
              <w:t xml:space="preserve">лиматических (рельеф, грунты) и градостроительных факторов (протяженности </w:t>
            </w:r>
            <w:r w:rsidRPr="00001B33">
              <w:rPr>
                <w:rFonts w:ascii="Times New Roman" w:eastAsia="Times New Roman" w:hAnsi="Times New Roman" w:cs="Times New Roman"/>
                <w:sz w:val="24"/>
                <w:szCs w:val="24"/>
                <w:lang w:eastAsia="ru-RU"/>
              </w:rPr>
              <w:br/>
              <w:t xml:space="preserve">теплотрассы). Снижение удельного расхода топлива может быть достигнуто при реализации мер по    </w:t>
            </w:r>
            <w:r w:rsidRPr="00001B33">
              <w:rPr>
                <w:rFonts w:ascii="Times New Roman" w:eastAsia="Times New Roman" w:hAnsi="Times New Roman" w:cs="Times New Roman"/>
                <w:sz w:val="24"/>
                <w:szCs w:val="24"/>
                <w:lang w:eastAsia="ru-RU"/>
              </w:rPr>
              <w:br/>
              <w:t xml:space="preserve">ресурсосбережению,   </w:t>
            </w:r>
            <w:r w:rsidRPr="00001B33">
              <w:rPr>
                <w:rFonts w:ascii="Times New Roman" w:eastAsia="Times New Roman" w:hAnsi="Times New Roman" w:cs="Times New Roman"/>
                <w:sz w:val="24"/>
                <w:szCs w:val="24"/>
                <w:lang w:eastAsia="ru-RU"/>
              </w:rPr>
              <w:br/>
              <w:t>оптимизации процессов</w:t>
            </w:r>
            <w:r w:rsidRPr="00001B33">
              <w:rPr>
                <w:rFonts w:ascii="Times New Roman" w:eastAsia="Times New Roman" w:hAnsi="Times New Roman" w:cs="Times New Roman"/>
                <w:sz w:val="24"/>
                <w:szCs w:val="24"/>
                <w:lang w:eastAsia="ru-RU"/>
              </w:rPr>
              <w:br/>
              <w:t xml:space="preserve">горения на котлах путем установки средств автоматики и контроля и </w:t>
            </w:r>
            <w:r w:rsidRPr="00001B33">
              <w:rPr>
                <w:rFonts w:ascii="Times New Roman" w:eastAsia="Times New Roman" w:hAnsi="Times New Roman" w:cs="Times New Roman"/>
                <w:sz w:val="24"/>
                <w:szCs w:val="24"/>
                <w:lang w:eastAsia="ru-RU"/>
              </w:rPr>
              <w:lastRenderedPageBreak/>
              <w:t xml:space="preserve">др. мероприятий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1.2. Финансово-экономические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1.2.1. Ресурсная эффективность                                   </w:t>
            </w:r>
          </w:p>
        </w:tc>
      </w:tr>
      <w:tr w:rsidR="002E18D4" w:rsidRPr="00001B33" w:rsidTr="0094714A">
        <w:trPr>
          <w:trHeight w:val="192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Численность работающих на 1 000</w:t>
            </w:r>
            <w:r w:rsidRPr="00001B33">
              <w:rPr>
                <w:rFonts w:ascii="Times New Roman" w:eastAsia="Times New Roman" w:hAnsi="Times New Roman" w:cs="Times New Roman"/>
                <w:sz w:val="24"/>
                <w:szCs w:val="24"/>
                <w:lang w:eastAsia="ru-RU"/>
              </w:rPr>
              <w:br/>
              <w:t>обслуживаемых жителей, чел./ 1 000 жителей</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w:t>
            </w:r>
            <w:r w:rsidRPr="00001B33">
              <w:rPr>
                <w:rFonts w:ascii="Times New Roman" w:eastAsia="Times New Roman" w:hAnsi="Times New Roman" w:cs="Times New Roman"/>
                <w:sz w:val="24"/>
                <w:szCs w:val="24"/>
                <w:lang w:eastAsia="ru-RU"/>
              </w:rPr>
              <w:br/>
              <w:t xml:space="preserve">анализа и планирования     </w:t>
            </w:r>
            <w:r w:rsidRPr="00001B33">
              <w:rPr>
                <w:rFonts w:ascii="Times New Roman" w:eastAsia="Times New Roman" w:hAnsi="Times New Roman" w:cs="Times New Roman"/>
                <w:sz w:val="24"/>
                <w:szCs w:val="24"/>
                <w:lang w:eastAsia="ru-RU"/>
              </w:rPr>
              <w:br/>
              <w:t xml:space="preserve">общей численности работающих и 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3,6</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Конкретные значения  </w:t>
            </w:r>
            <w:r w:rsidRPr="00001B33">
              <w:rPr>
                <w:rFonts w:ascii="Times New Roman" w:eastAsia="Times New Roman" w:hAnsi="Times New Roman" w:cs="Times New Roman"/>
                <w:sz w:val="24"/>
                <w:szCs w:val="24"/>
                <w:lang w:eastAsia="ru-RU"/>
              </w:rPr>
              <w:br/>
              <w:t xml:space="preserve">контролируемого </w:t>
            </w:r>
            <w:proofErr w:type="spellStart"/>
            <w:proofErr w:type="gramStart"/>
            <w:r w:rsidRPr="00001B33">
              <w:rPr>
                <w:rFonts w:ascii="Times New Roman" w:eastAsia="Times New Roman" w:hAnsi="Times New Roman" w:cs="Times New Roman"/>
                <w:sz w:val="24"/>
                <w:szCs w:val="24"/>
                <w:lang w:eastAsia="ru-RU"/>
              </w:rPr>
              <w:t>парамет-ра</w:t>
            </w:r>
            <w:proofErr w:type="spellEnd"/>
            <w:proofErr w:type="gramEnd"/>
            <w:r w:rsidRPr="00001B33">
              <w:rPr>
                <w:rFonts w:ascii="Times New Roman" w:eastAsia="Times New Roman" w:hAnsi="Times New Roman" w:cs="Times New Roman"/>
                <w:sz w:val="24"/>
                <w:szCs w:val="24"/>
                <w:lang w:eastAsia="ru-RU"/>
              </w:rPr>
              <w:t xml:space="preserve"> могут отклоняться в указанных пределах в зависимости от </w:t>
            </w:r>
            <w:proofErr w:type="spellStart"/>
            <w:r w:rsidRPr="00001B33">
              <w:rPr>
                <w:rFonts w:ascii="Times New Roman" w:eastAsia="Times New Roman" w:hAnsi="Times New Roman" w:cs="Times New Roman"/>
                <w:sz w:val="24"/>
                <w:szCs w:val="24"/>
                <w:lang w:eastAsia="ru-RU"/>
              </w:rPr>
              <w:t>фактичес-кого</w:t>
            </w:r>
            <w:proofErr w:type="spellEnd"/>
            <w:r w:rsidRPr="00001B33">
              <w:rPr>
                <w:rFonts w:ascii="Times New Roman" w:eastAsia="Times New Roman" w:hAnsi="Times New Roman" w:cs="Times New Roman"/>
                <w:sz w:val="24"/>
                <w:szCs w:val="24"/>
                <w:lang w:eastAsia="ru-RU"/>
              </w:rPr>
              <w:t xml:space="preserve"> износа основных фондов (объема </w:t>
            </w:r>
            <w:proofErr w:type="spellStart"/>
            <w:r w:rsidRPr="00001B33">
              <w:rPr>
                <w:rFonts w:ascii="Times New Roman" w:eastAsia="Times New Roman" w:hAnsi="Times New Roman" w:cs="Times New Roman"/>
                <w:sz w:val="24"/>
                <w:szCs w:val="24"/>
                <w:lang w:eastAsia="ru-RU"/>
              </w:rPr>
              <w:t>емонтных</w:t>
            </w:r>
            <w:proofErr w:type="spellEnd"/>
            <w:r w:rsidRPr="00001B33">
              <w:rPr>
                <w:rFonts w:ascii="Times New Roman" w:eastAsia="Times New Roman" w:hAnsi="Times New Roman" w:cs="Times New Roman"/>
                <w:sz w:val="24"/>
                <w:szCs w:val="24"/>
                <w:lang w:eastAsia="ru-RU"/>
              </w:rPr>
              <w:t xml:space="preserve"> работ), доли маломощных котельных, доли покупной  тепловой энергии, а также плотности населения  </w:t>
            </w:r>
          </w:p>
        </w:tc>
      </w:tr>
      <w:tr w:rsidR="002E18D4" w:rsidRPr="00001B33" w:rsidTr="0094714A">
        <w:trPr>
          <w:trHeight w:val="1029"/>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Фондообеспеченность</w:t>
            </w:r>
            <w:proofErr w:type="spellEnd"/>
            <w:r w:rsidRPr="00001B33">
              <w:rPr>
                <w:rFonts w:ascii="Times New Roman" w:eastAsia="Times New Roman" w:hAnsi="Times New Roman" w:cs="Times New Roman"/>
                <w:sz w:val="24"/>
                <w:szCs w:val="24"/>
                <w:lang w:eastAsia="ru-RU"/>
              </w:rPr>
              <w:br/>
              <w:t xml:space="preserve">систем Удельная обеспеченность основных фондов,  тыс. руб./чел.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при </w:t>
            </w:r>
            <w:r w:rsidRPr="00001B33">
              <w:rPr>
                <w:rFonts w:ascii="Times New Roman" w:eastAsia="Times New Roman" w:hAnsi="Times New Roman" w:cs="Times New Roman"/>
                <w:sz w:val="24"/>
                <w:szCs w:val="24"/>
                <w:lang w:eastAsia="ru-RU"/>
              </w:rPr>
              <w:br/>
              <w:t xml:space="preserve">оценке обеспеченности   </w:t>
            </w:r>
            <w:r w:rsidRPr="00001B33">
              <w:rPr>
                <w:rFonts w:ascii="Times New Roman" w:eastAsia="Times New Roman" w:hAnsi="Times New Roman" w:cs="Times New Roman"/>
                <w:sz w:val="24"/>
                <w:szCs w:val="24"/>
                <w:lang w:eastAsia="ru-RU"/>
              </w:rPr>
              <w:br/>
              <w:t xml:space="preserve">мощностями, правильности     </w:t>
            </w:r>
            <w:r w:rsidRPr="00001B33">
              <w:rPr>
                <w:rFonts w:ascii="Times New Roman" w:eastAsia="Times New Roman" w:hAnsi="Times New Roman" w:cs="Times New Roman"/>
                <w:sz w:val="24"/>
                <w:szCs w:val="24"/>
                <w:lang w:eastAsia="ru-RU"/>
              </w:rPr>
              <w:br/>
              <w:t xml:space="preserve">определения стоимости        </w:t>
            </w:r>
            <w:r w:rsidRPr="00001B33">
              <w:rPr>
                <w:rFonts w:ascii="Times New Roman" w:eastAsia="Times New Roman" w:hAnsi="Times New Roman" w:cs="Times New Roman"/>
                <w:sz w:val="24"/>
                <w:szCs w:val="24"/>
                <w:lang w:eastAsia="ru-RU"/>
              </w:rPr>
              <w:br/>
              <w:t>основных фондов и</w:t>
            </w:r>
            <w:r w:rsidRPr="00001B33">
              <w:rPr>
                <w:rFonts w:ascii="Times New Roman" w:eastAsia="Times New Roman" w:hAnsi="Times New Roman" w:cs="Times New Roman"/>
                <w:sz w:val="24"/>
                <w:szCs w:val="24"/>
                <w:lang w:eastAsia="ru-RU"/>
              </w:rPr>
              <w:br/>
              <w:t xml:space="preserve">возможностей начисления       </w:t>
            </w:r>
            <w:r w:rsidRPr="00001B33">
              <w:rPr>
                <w:rFonts w:ascii="Times New Roman" w:eastAsia="Times New Roman" w:hAnsi="Times New Roman" w:cs="Times New Roman"/>
                <w:sz w:val="24"/>
                <w:szCs w:val="24"/>
                <w:lang w:eastAsia="ru-RU"/>
              </w:rPr>
              <w:br/>
              <w:t xml:space="preserve">амортизации в необходимых    </w:t>
            </w:r>
            <w:r w:rsidRPr="00001B33">
              <w:rPr>
                <w:rFonts w:ascii="Times New Roman" w:eastAsia="Times New Roman" w:hAnsi="Times New Roman" w:cs="Times New Roman"/>
                <w:sz w:val="24"/>
                <w:szCs w:val="24"/>
                <w:lang w:eastAsia="ru-RU"/>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Значения параметра нормативов зависят от обеспеченности </w:t>
            </w:r>
            <w:proofErr w:type="spellStart"/>
            <w:proofErr w:type="gramStart"/>
            <w:r w:rsidRPr="00001B33">
              <w:rPr>
                <w:rFonts w:ascii="Times New Roman" w:eastAsia="Times New Roman" w:hAnsi="Times New Roman" w:cs="Times New Roman"/>
                <w:sz w:val="24"/>
                <w:szCs w:val="24"/>
                <w:lang w:eastAsia="ru-RU"/>
              </w:rPr>
              <w:t>мощнос-тями</w:t>
            </w:r>
            <w:proofErr w:type="spellEnd"/>
            <w:proofErr w:type="gramEnd"/>
            <w:r w:rsidRPr="00001B33">
              <w:rPr>
                <w:rFonts w:ascii="Times New Roman" w:eastAsia="Times New Roman" w:hAnsi="Times New Roman" w:cs="Times New Roman"/>
                <w:sz w:val="24"/>
                <w:szCs w:val="24"/>
                <w:lang w:eastAsia="ru-RU"/>
              </w:rPr>
              <w:t xml:space="preserve">, доли покупной тепловой энергии. </w:t>
            </w:r>
            <w:proofErr w:type="spellStart"/>
            <w:proofErr w:type="gramStart"/>
            <w:r w:rsidRPr="00001B33">
              <w:rPr>
                <w:rFonts w:ascii="Times New Roman" w:eastAsia="Times New Roman" w:hAnsi="Times New Roman" w:cs="Times New Roman"/>
                <w:sz w:val="24"/>
                <w:szCs w:val="24"/>
                <w:lang w:eastAsia="ru-RU"/>
              </w:rPr>
              <w:t>Пере-оценка</w:t>
            </w:r>
            <w:proofErr w:type="spellEnd"/>
            <w:proofErr w:type="gramEnd"/>
            <w:r w:rsidRPr="00001B33">
              <w:rPr>
                <w:rFonts w:ascii="Times New Roman" w:eastAsia="Times New Roman" w:hAnsi="Times New Roman" w:cs="Times New Roman"/>
                <w:sz w:val="24"/>
                <w:szCs w:val="24"/>
                <w:lang w:eastAsia="ru-RU"/>
              </w:rPr>
              <w:t xml:space="preserve"> основных фондов, исходя из реальной </w:t>
            </w:r>
            <w:proofErr w:type="spellStart"/>
            <w:r w:rsidRPr="00001B33">
              <w:rPr>
                <w:rFonts w:ascii="Times New Roman" w:eastAsia="Times New Roman" w:hAnsi="Times New Roman" w:cs="Times New Roman"/>
                <w:sz w:val="24"/>
                <w:szCs w:val="24"/>
                <w:lang w:eastAsia="ru-RU"/>
              </w:rPr>
              <w:t>рыноч-ной</w:t>
            </w:r>
            <w:proofErr w:type="spellEnd"/>
            <w:r w:rsidRPr="00001B33">
              <w:rPr>
                <w:rFonts w:ascii="Times New Roman" w:eastAsia="Times New Roman" w:hAnsi="Times New Roman" w:cs="Times New Roman"/>
                <w:sz w:val="24"/>
                <w:szCs w:val="24"/>
                <w:lang w:eastAsia="ru-RU"/>
              </w:rPr>
              <w:t xml:space="preserve"> стоимости, должна обеспечивать соответствие данному нормативу-индикатору </w:t>
            </w:r>
          </w:p>
        </w:tc>
      </w:tr>
      <w:tr w:rsidR="002E18D4" w:rsidRPr="00001B33" w:rsidTr="0094714A">
        <w:trPr>
          <w:trHeight w:val="98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Средняя норма      </w:t>
            </w:r>
            <w:r w:rsidRPr="00001B33">
              <w:rPr>
                <w:rFonts w:ascii="Times New Roman" w:eastAsia="Times New Roman" w:hAnsi="Times New Roman" w:cs="Times New Roman"/>
                <w:sz w:val="24"/>
                <w:szCs w:val="24"/>
                <w:lang w:eastAsia="ru-RU"/>
              </w:rPr>
              <w:br/>
              <w:t xml:space="preserve">амортизационных    </w:t>
            </w:r>
            <w:r w:rsidRPr="00001B33">
              <w:rPr>
                <w:rFonts w:ascii="Times New Roman" w:eastAsia="Times New Roman" w:hAnsi="Times New Roman" w:cs="Times New Roman"/>
                <w:sz w:val="24"/>
                <w:szCs w:val="24"/>
                <w:lang w:eastAsia="ru-RU"/>
              </w:rPr>
              <w:br/>
              <w:t xml:space="preserve">отчислений, % от   </w:t>
            </w:r>
            <w:r w:rsidRPr="00001B33">
              <w:rPr>
                <w:rFonts w:ascii="Times New Roman" w:eastAsia="Times New Roman" w:hAnsi="Times New Roman" w:cs="Times New Roman"/>
                <w:sz w:val="24"/>
                <w:szCs w:val="24"/>
                <w:lang w:eastAsia="ru-RU"/>
              </w:rPr>
              <w:br/>
              <w:t xml:space="preserve">балансовой стоимости основных фондов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затрат на амортизацию в себестоимости услуг при </w:t>
            </w:r>
            <w:r w:rsidRPr="00001B33">
              <w:rPr>
                <w:rFonts w:ascii="Times New Roman" w:eastAsia="Times New Roman" w:hAnsi="Times New Roman" w:cs="Times New Roman"/>
                <w:sz w:val="24"/>
                <w:szCs w:val="24"/>
                <w:lang w:eastAsia="ru-RU"/>
              </w:rPr>
              <w:br/>
              <w:t xml:space="preserve">формировании тарифов, а также для определения инвестиционного потенциала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предприятия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Амортизация является </w:t>
            </w:r>
            <w:r w:rsidRPr="00001B33">
              <w:rPr>
                <w:rFonts w:ascii="Times New Roman" w:eastAsia="Times New Roman" w:hAnsi="Times New Roman" w:cs="Times New Roman"/>
                <w:sz w:val="24"/>
                <w:szCs w:val="24"/>
                <w:lang w:eastAsia="ru-RU"/>
              </w:rPr>
              <w:br/>
              <w:t xml:space="preserve">одним из источников </w:t>
            </w:r>
            <w:proofErr w:type="spellStart"/>
            <w:proofErr w:type="gramStart"/>
            <w:r w:rsidRPr="00001B33">
              <w:rPr>
                <w:rFonts w:ascii="Times New Roman" w:eastAsia="Times New Roman" w:hAnsi="Times New Roman" w:cs="Times New Roman"/>
                <w:sz w:val="24"/>
                <w:szCs w:val="24"/>
                <w:lang w:eastAsia="ru-RU"/>
              </w:rPr>
              <w:t>за-мены</w:t>
            </w:r>
            <w:proofErr w:type="spellEnd"/>
            <w:proofErr w:type="gramEnd"/>
            <w:r w:rsidRPr="00001B33">
              <w:rPr>
                <w:rFonts w:ascii="Times New Roman" w:eastAsia="Times New Roman" w:hAnsi="Times New Roman" w:cs="Times New Roman"/>
                <w:sz w:val="24"/>
                <w:szCs w:val="24"/>
                <w:lang w:eastAsia="ru-RU"/>
              </w:rPr>
              <w:t xml:space="preserve"> изношенных фондов, необоснованное занижение ее величины ведет к </w:t>
            </w:r>
            <w:proofErr w:type="spellStart"/>
            <w:r w:rsidRPr="00001B33">
              <w:rPr>
                <w:rFonts w:ascii="Times New Roman" w:eastAsia="Times New Roman" w:hAnsi="Times New Roman" w:cs="Times New Roman"/>
                <w:sz w:val="24"/>
                <w:szCs w:val="24"/>
                <w:lang w:eastAsia="ru-RU"/>
              </w:rPr>
              <w:t>сни-жению</w:t>
            </w:r>
            <w:proofErr w:type="spellEnd"/>
            <w:r w:rsidRPr="00001B33">
              <w:rPr>
                <w:rFonts w:ascii="Times New Roman" w:eastAsia="Times New Roman" w:hAnsi="Times New Roman" w:cs="Times New Roman"/>
                <w:sz w:val="24"/>
                <w:szCs w:val="24"/>
                <w:lang w:eastAsia="ru-RU"/>
              </w:rPr>
              <w:t xml:space="preserve"> надежности </w:t>
            </w:r>
            <w:proofErr w:type="spellStart"/>
            <w:r w:rsidRPr="00001B33">
              <w:rPr>
                <w:rFonts w:ascii="Times New Roman" w:eastAsia="Times New Roman" w:hAnsi="Times New Roman" w:cs="Times New Roman"/>
                <w:sz w:val="24"/>
                <w:szCs w:val="24"/>
                <w:lang w:eastAsia="ru-RU"/>
              </w:rPr>
              <w:t>сис-</w:t>
            </w:r>
            <w:r w:rsidRPr="00001B33">
              <w:rPr>
                <w:rFonts w:ascii="Times New Roman" w:eastAsia="Times New Roman" w:hAnsi="Times New Roman" w:cs="Times New Roman"/>
                <w:sz w:val="24"/>
                <w:szCs w:val="24"/>
                <w:lang w:eastAsia="ru-RU"/>
              </w:rPr>
              <w:lastRenderedPageBreak/>
              <w:t>темы</w:t>
            </w:r>
            <w:proofErr w:type="spellEnd"/>
            <w:r w:rsidRPr="00001B33">
              <w:rPr>
                <w:rFonts w:ascii="Times New Roman" w:eastAsia="Times New Roman" w:hAnsi="Times New Roman" w:cs="Times New Roman"/>
                <w:sz w:val="24"/>
                <w:szCs w:val="24"/>
                <w:lang w:eastAsia="ru-RU"/>
              </w:rPr>
              <w:t xml:space="preserve"> теплоснабжения. Конкретное значение зависит от состояния основных фондов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1.2.2. Доступность для потребителей                                 </w:t>
            </w:r>
          </w:p>
        </w:tc>
      </w:tr>
      <w:tr w:rsidR="002E18D4" w:rsidRPr="00001B33" w:rsidTr="0094714A">
        <w:trPr>
          <w:trHeight w:val="8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потребителей </w:t>
            </w:r>
            <w:r w:rsidRPr="00001B33">
              <w:rPr>
                <w:rFonts w:ascii="Times New Roman" w:eastAsia="Times New Roman" w:hAnsi="Times New Roman" w:cs="Times New Roman"/>
                <w:sz w:val="24"/>
                <w:szCs w:val="24"/>
                <w:lang w:eastAsia="ru-RU"/>
              </w:rPr>
              <w:br/>
              <w:t xml:space="preserve">услугами теплоснабжения, % от общего числа населения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Используется для оценки качества оказываемых услуг</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3,6</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w:t>
            </w:r>
            <w:r w:rsidRPr="00001B33">
              <w:rPr>
                <w:rFonts w:ascii="Times New Roman" w:eastAsia="Times New Roman" w:hAnsi="Times New Roman" w:cs="Times New Roman"/>
                <w:sz w:val="24"/>
                <w:szCs w:val="24"/>
                <w:lang w:eastAsia="ru-RU"/>
              </w:rPr>
              <w:br/>
              <w:t xml:space="preserve">из данных организации,   по  теплоснабжению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 Водопроводно-канализационное хозяйство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2.1. Технические (</w:t>
            </w:r>
            <w:proofErr w:type="spellStart"/>
            <w:r w:rsidRPr="00001B33">
              <w:rPr>
                <w:rFonts w:ascii="Times New Roman" w:eastAsia="Times New Roman" w:hAnsi="Times New Roman" w:cs="Times New Roman"/>
                <w:sz w:val="24"/>
                <w:szCs w:val="24"/>
                <w:lang w:eastAsia="ru-RU"/>
              </w:rPr>
              <w:t>надежностные</w:t>
            </w:r>
            <w:proofErr w:type="spellEnd"/>
            <w:r w:rsidRPr="00001B33">
              <w:rPr>
                <w:rFonts w:ascii="Times New Roman" w:eastAsia="Times New Roman" w:hAnsi="Times New Roman" w:cs="Times New Roman"/>
                <w:sz w:val="24"/>
                <w:szCs w:val="24"/>
                <w:lang w:eastAsia="ru-RU"/>
              </w:rPr>
              <w:t xml:space="preserve">)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2.1.1. Надежность обслуживания систем водоснабжения и водоотведения                 </w:t>
            </w:r>
          </w:p>
        </w:tc>
      </w:tr>
      <w:tr w:rsidR="002E18D4" w:rsidRPr="00001B33" w:rsidTr="0094714A">
        <w:trPr>
          <w:trHeight w:val="178"/>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Количество аварий и</w:t>
            </w:r>
            <w:r w:rsidRPr="00001B33">
              <w:rPr>
                <w:rFonts w:ascii="Times New Roman" w:eastAsia="Times New Roman" w:hAnsi="Times New Roman" w:cs="Times New Roman"/>
                <w:sz w:val="24"/>
                <w:szCs w:val="24"/>
                <w:lang w:eastAsia="ru-RU"/>
              </w:rPr>
              <w:br/>
              <w:t xml:space="preserve">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br/>
              <w:t xml:space="preserve">сети в год (с учетом повреждения </w:t>
            </w:r>
            <w:r w:rsidRPr="00001B33">
              <w:rPr>
                <w:rFonts w:ascii="Times New Roman" w:eastAsia="Times New Roman" w:hAnsi="Times New Roman" w:cs="Times New Roman"/>
                <w:sz w:val="24"/>
                <w:szCs w:val="24"/>
                <w:lang w:eastAsia="ru-RU"/>
              </w:rPr>
              <w:br/>
              <w:t xml:space="preserve">оборудования): водоснабжение водоотведение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водоснабжения и водоотведения, анализа необходимой замены сетей и оборудования и определения      </w:t>
            </w:r>
            <w:r w:rsidRPr="00001B33">
              <w:rPr>
                <w:rFonts w:ascii="Times New Roman" w:eastAsia="Times New Roman" w:hAnsi="Times New Roman" w:cs="Times New Roman"/>
                <w:sz w:val="24"/>
                <w:szCs w:val="24"/>
                <w:lang w:eastAsia="ru-RU"/>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w:t>
            </w:r>
            <w:proofErr w:type="spellStart"/>
            <w:proofErr w:type="gramStart"/>
            <w:r w:rsidRPr="00001B33">
              <w:rPr>
                <w:rFonts w:ascii="Times New Roman" w:eastAsia="Times New Roman" w:hAnsi="Times New Roman" w:cs="Times New Roman"/>
                <w:sz w:val="24"/>
                <w:szCs w:val="24"/>
                <w:lang w:eastAsia="ru-RU"/>
              </w:rPr>
              <w:t>пов-реждений</w:t>
            </w:r>
            <w:proofErr w:type="spellEnd"/>
            <w:proofErr w:type="gramEnd"/>
            <w:r w:rsidRPr="00001B33">
              <w:rPr>
                <w:rFonts w:ascii="Times New Roman" w:eastAsia="Times New Roman" w:hAnsi="Times New Roman" w:cs="Times New Roman"/>
                <w:sz w:val="24"/>
                <w:szCs w:val="24"/>
                <w:lang w:eastAsia="ru-RU"/>
              </w:rPr>
              <w:t xml:space="preserve">, требующих проведения аварийно - восстановительных работ,  определяется по журналам аварийно - диспетчерской службы предприятия. В среднем по России около 0,7 аварии на 1км сетей. В результате реализации ПКР значение данного показателя не должно превышать 0,1 аварии </w:t>
            </w:r>
          </w:p>
        </w:tc>
      </w:tr>
      <w:tr w:rsidR="002E18D4" w:rsidRPr="00001B33" w:rsidTr="0094714A">
        <w:trPr>
          <w:trHeight w:val="15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Износ коммунальных </w:t>
            </w:r>
            <w:r w:rsidRPr="00001B33">
              <w:rPr>
                <w:rFonts w:ascii="Times New Roman" w:eastAsia="Times New Roman" w:hAnsi="Times New Roman" w:cs="Times New Roman"/>
                <w:sz w:val="24"/>
                <w:szCs w:val="24"/>
                <w:lang w:eastAsia="ru-RU"/>
              </w:rPr>
              <w:br/>
              <w:t>систем</w:t>
            </w:r>
            <w:proofErr w:type="gramStart"/>
            <w:r w:rsidRPr="00001B33">
              <w:rPr>
                <w:rFonts w:ascii="Times New Roman" w:eastAsia="Times New Roman" w:hAnsi="Times New Roman" w:cs="Times New Roman"/>
                <w:sz w:val="24"/>
                <w:szCs w:val="24"/>
                <w:lang w:eastAsia="ru-RU"/>
              </w:rPr>
              <w:t xml:space="preserve">, %: </w:t>
            </w:r>
            <w:proofErr w:type="gramEnd"/>
            <w:r w:rsidRPr="00001B33">
              <w:rPr>
                <w:rFonts w:ascii="Times New Roman" w:eastAsia="Times New Roman" w:hAnsi="Times New Roman" w:cs="Times New Roman"/>
                <w:sz w:val="24"/>
                <w:szCs w:val="24"/>
                <w:lang w:eastAsia="ru-RU"/>
              </w:rPr>
              <w:t xml:space="preserve">водоснабжение водоотведение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w:t>
            </w:r>
            <w:proofErr w:type="spellStart"/>
            <w:proofErr w:type="gramStart"/>
            <w:r w:rsidRPr="00001B33">
              <w:rPr>
                <w:rFonts w:ascii="Times New Roman" w:eastAsia="Times New Roman" w:hAnsi="Times New Roman" w:cs="Times New Roman"/>
                <w:sz w:val="24"/>
                <w:szCs w:val="24"/>
                <w:lang w:eastAsia="ru-RU"/>
              </w:rPr>
              <w:t>на-дежности</w:t>
            </w:r>
            <w:proofErr w:type="spellEnd"/>
            <w:proofErr w:type="gramEnd"/>
            <w:r w:rsidRPr="00001B33">
              <w:rPr>
                <w:rFonts w:ascii="Times New Roman" w:eastAsia="Times New Roman" w:hAnsi="Times New Roman" w:cs="Times New Roman"/>
                <w:sz w:val="24"/>
                <w:szCs w:val="24"/>
                <w:lang w:eastAsia="ru-RU"/>
              </w:rPr>
              <w:t xml:space="preserve"> работы систем </w:t>
            </w:r>
            <w:proofErr w:type="spellStart"/>
            <w:r w:rsidRPr="00001B33">
              <w:rPr>
                <w:rFonts w:ascii="Times New Roman" w:eastAsia="Times New Roman" w:hAnsi="Times New Roman" w:cs="Times New Roman"/>
                <w:sz w:val="24"/>
                <w:szCs w:val="24"/>
                <w:lang w:eastAsia="ru-RU"/>
              </w:rPr>
              <w:t>водо-снабжения</w:t>
            </w:r>
            <w:proofErr w:type="spellEnd"/>
            <w:r w:rsidRPr="00001B33">
              <w:rPr>
                <w:rFonts w:ascii="Times New Roman" w:eastAsia="Times New Roman" w:hAnsi="Times New Roman" w:cs="Times New Roman"/>
                <w:sz w:val="24"/>
                <w:szCs w:val="24"/>
                <w:lang w:eastAsia="ru-RU"/>
              </w:rPr>
              <w:t xml:space="preserve"> и водоотведения, анализа необходимой замены оборудования и </w:t>
            </w:r>
            <w:proofErr w:type="spellStart"/>
            <w:r w:rsidRPr="00001B33">
              <w:rPr>
                <w:rFonts w:ascii="Times New Roman" w:eastAsia="Times New Roman" w:hAnsi="Times New Roman" w:cs="Times New Roman"/>
                <w:sz w:val="24"/>
                <w:szCs w:val="24"/>
                <w:lang w:eastAsia="ru-RU"/>
              </w:rPr>
              <w:t>опре-деления</w:t>
            </w:r>
            <w:proofErr w:type="spellEnd"/>
            <w:r w:rsidRPr="00001B33">
              <w:rPr>
                <w:rFonts w:ascii="Times New Roman" w:eastAsia="Times New Roman" w:hAnsi="Times New Roman" w:cs="Times New Roman"/>
                <w:sz w:val="24"/>
                <w:szCs w:val="24"/>
                <w:lang w:eastAsia="ru-RU"/>
              </w:rPr>
              <w:t xml:space="preserve"> 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40</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по данным организации, оказывающей услуги в сфере водоснабжения и водоотведения        </w:t>
            </w:r>
          </w:p>
        </w:tc>
      </w:tr>
      <w:tr w:rsidR="002E18D4" w:rsidRPr="00001B33" w:rsidTr="0094714A">
        <w:trPr>
          <w:trHeight w:val="9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Протяженность сетей, нуждающихся в замене, % </w:t>
            </w:r>
            <w:proofErr w:type="gramStart"/>
            <w:r w:rsidRPr="00001B33">
              <w:rPr>
                <w:rFonts w:ascii="Times New Roman" w:eastAsia="Times New Roman" w:hAnsi="Times New Roman" w:cs="Times New Roman"/>
                <w:sz w:val="24"/>
                <w:szCs w:val="24"/>
                <w:lang w:eastAsia="ru-RU"/>
              </w:rPr>
              <w:t>от</w:t>
            </w:r>
            <w:proofErr w:type="gramEnd"/>
            <w:r w:rsidRPr="00001B33">
              <w:rPr>
                <w:rFonts w:ascii="Times New Roman" w:eastAsia="Times New Roman" w:hAnsi="Times New Roman" w:cs="Times New Roman"/>
                <w:sz w:val="24"/>
                <w:szCs w:val="24"/>
                <w:lang w:eastAsia="ru-RU"/>
              </w:rPr>
              <w:t xml:space="preserve"> общей </w:t>
            </w:r>
            <w:proofErr w:type="spellStart"/>
            <w:r w:rsidRPr="00001B33">
              <w:rPr>
                <w:rFonts w:ascii="Times New Roman" w:eastAsia="Times New Roman" w:hAnsi="Times New Roman" w:cs="Times New Roman"/>
                <w:sz w:val="24"/>
                <w:szCs w:val="24"/>
                <w:lang w:eastAsia="ru-RU"/>
              </w:rPr>
              <w:t>протяжен-ности</w:t>
            </w:r>
            <w:proofErr w:type="spellEnd"/>
            <w:r w:rsidRPr="00001B33">
              <w:rPr>
                <w:rFonts w:ascii="Times New Roman" w:eastAsia="Times New Roman" w:hAnsi="Times New Roman" w:cs="Times New Roman"/>
                <w:sz w:val="24"/>
                <w:szCs w:val="24"/>
                <w:lang w:eastAsia="ru-RU"/>
              </w:rPr>
              <w:t xml:space="preserve">: водоснабжение водоотведение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водоснабжения и водоотведения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8,5</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8,5</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8,5</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по данным организации, оказывающей услуги по водоснабжению и водоотведению        </w:t>
            </w:r>
          </w:p>
        </w:tc>
      </w:tr>
      <w:tr w:rsidR="002E18D4" w:rsidRPr="00001B33" w:rsidTr="0094714A">
        <w:trPr>
          <w:trHeight w:val="26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заменяемых сетей, </w:t>
            </w:r>
            <w:proofErr w:type="gramStart"/>
            <w:r w:rsidRPr="00001B33">
              <w:rPr>
                <w:rFonts w:ascii="Times New Roman" w:eastAsia="Times New Roman" w:hAnsi="Times New Roman" w:cs="Times New Roman"/>
                <w:sz w:val="24"/>
                <w:szCs w:val="24"/>
                <w:lang w:eastAsia="ru-RU"/>
              </w:rPr>
              <w:t>в</w:t>
            </w:r>
            <w:proofErr w:type="gramEnd"/>
            <w:r w:rsidRPr="00001B33">
              <w:rPr>
                <w:rFonts w:ascii="Times New Roman" w:eastAsia="Times New Roman" w:hAnsi="Times New Roman" w:cs="Times New Roman"/>
                <w:sz w:val="24"/>
                <w:szCs w:val="24"/>
                <w:lang w:eastAsia="ru-RU"/>
              </w:rPr>
              <w:t xml:space="preserve"> % </w:t>
            </w:r>
            <w:proofErr w:type="gramStart"/>
            <w:r w:rsidRPr="00001B33">
              <w:rPr>
                <w:rFonts w:ascii="Times New Roman" w:eastAsia="Times New Roman" w:hAnsi="Times New Roman" w:cs="Times New Roman"/>
                <w:sz w:val="24"/>
                <w:szCs w:val="24"/>
                <w:lang w:eastAsia="ru-RU"/>
              </w:rPr>
              <w:t>от</w:t>
            </w:r>
            <w:proofErr w:type="gramEnd"/>
            <w:r w:rsidRPr="00001B33">
              <w:rPr>
                <w:rFonts w:ascii="Times New Roman" w:eastAsia="Times New Roman" w:hAnsi="Times New Roman" w:cs="Times New Roman"/>
                <w:sz w:val="24"/>
                <w:szCs w:val="24"/>
                <w:lang w:eastAsia="ru-RU"/>
              </w:rPr>
              <w:t xml:space="preserve"> их общей протяженности: водоснабжение </w:t>
            </w:r>
            <w:r w:rsidRPr="00001B33">
              <w:rPr>
                <w:rFonts w:ascii="Times New Roman" w:eastAsia="Times New Roman" w:hAnsi="Times New Roman" w:cs="Times New Roman"/>
                <w:sz w:val="24"/>
                <w:szCs w:val="24"/>
                <w:lang w:eastAsia="ru-RU"/>
              </w:rPr>
              <w:br/>
              <w:t xml:space="preserve">водоотведение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Используется для оценки объемов работ и затрат на</w:t>
            </w:r>
            <w:r w:rsidRPr="00001B33">
              <w:rPr>
                <w:rFonts w:ascii="Times New Roman" w:eastAsia="Times New Roman" w:hAnsi="Times New Roman" w:cs="Times New Roman"/>
                <w:sz w:val="24"/>
                <w:szCs w:val="24"/>
                <w:lang w:eastAsia="ru-RU"/>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из соотношения показателей          </w:t>
            </w:r>
            <w:r w:rsidRPr="00001B33">
              <w:rPr>
                <w:rFonts w:ascii="Times New Roman" w:eastAsia="Times New Roman" w:hAnsi="Times New Roman" w:cs="Times New Roman"/>
                <w:sz w:val="24"/>
                <w:szCs w:val="24"/>
                <w:lang w:eastAsia="ru-RU"/>
              </w:rPr>
              <w:br/>
              <w:t xml:space="preserve">потребности в замене изношенных сетей, </w:t>
            </w:r>
            <w:proofErr w:type="spellStart"/>
            <w:proofErr w:type="gramStart"/>
            <w:r w:rsidRPr="00001B33">
              <w:rPr>
                <w:rFonts w:ascii="Times New Roman" w:eastAsia="Times New Roman" w:hAnsi="Times New Roman" w:cs="Times New Roman"/>
                <w:sz w:val="24"/>
                <w:szCs w:val="24"/>
                <w:lang w:eastAsia="ru-RU"/>
              </w:rPr>
              <w:t>финан-совых</w:t>
            </w:r>
            <w:proofErr w:type="spellEnd"/>
            <w:proofErr w:type="gramEnd"/>
            <w:r w:rsidRPr="00001B33">
              <w:rPr>
                <w:rFonts w:ascii="Times New Roman" w:eastAsia="Times New Roman" w:hAnsi="Times New Roman" w:cs="Times New Roman"/>
                <w:sz w:val="24"/>
                <w:szCs w:val="24"/>
                <w:lang w:eastAsia="ru-RU"/>
              </w:rPr>
              <w:t xml:space="preserve"> и производственно - технических возможностей         </w:t>
            </w:r>
            <w:r w:rsidRPr="00001B33">
              <w:rPr>
                <w:rFonts w:ascii="Times New Roman" w:eastAsia="Times New Roman" w:hAnsi="Times New Roman" w:cs="Times New Roman"/>
                <w:sz w:val="24"/>
                <w:szCs w:val="24"/>
                <w:lang w:eastAsia="ru-RU"/>
              </w:rPr>
              <w:br/>
              <w:t xml:space="preserve">организаций </w:t>
            </w:r>
            <w:proofErr w:type="spellStart"/>
            <w:r w:rsidRPr="00001B33">
              <w:rPr>
                <w:rFonts w:ascii="Times New Roman" w:eastAsia="Times New Roman" w:hAnsi="Times New Roman" w:cs="Times New Roman"/>
                <w:sz w:val="24"/>
                <w:szCs w:val="24"/>
                <w:lang w:eastAsia="ru-RU"/>
              </w:rPr>
              <w:t>водопроводно</w:t>
            </w:r>
            <w:proofErr w:type="spellEnd"/>
            <w:r w:rsidRPr="00001B33">
              <w:rPr>
                <w:rFonts w:ascii="Times New Roman" w:eastAsia="Times New Roman" w:hAnsi="Times New Roman" w:cs="Times New Roman"/>
                <w:sz w:val="24"/>
                <w:szCs w:val="24"/>
                <w:lang w:eastAsia="ru-RU"/>
              </w:rPr>
              <w:t xml:space="preserve"> - канализационного хозяйства, социальных ограничений в динамике тарифов и возможностей бюджета по целевому          </w:t>
            </w:r>
            <w:r w:rsidRPr="00001B33">
              <w:rPr>
                <w:rFonts w:ascii="Times New Roman" w:eastAsia="Times New Roman" w:hAnsi="Times New Roman" w:cs="Times New Roman"/>
                <w:sz w:val="24"/>
                <w:szCs w:val="24"/>
                <w:lang w:eastAsia="ru-RU"/>
              </w:rPr>
              <w:br/>
              <w:t xml:space="preserve">финансированию либо  </w:t>
            </w:r>
            <w:r w:rsidRPr="00001B33">
              <w:rPr>
                <w:rFonts w:ascii="Times New Roman" w:eastAsia="Times New Roman" w:hAnsi="Times New Roman" w:cs="Times New Roman"/>
                <w:sz w:val="24"/>
                <w:szCs w:val="24"/>
                <w:lang w:eastAsia="ru-RU"/>
              </w:rPr>
              <w:br/>
              <w:t xml:space="preserve">возврату кредитных   </w:t>
            </w:r>
            <w:r w:rsidRPr="00001B33">
              <w:rPr>
                <w:rFonts w:ascii="Times New Roman" w:eastAsia="Times New Roman" w:hAnsi="Times New Roman" w:cs="Times New Roman"/>
                <w:sz w:val="24"/>
                <w:szCs w:val="24"/>
                <w:lang w:eastAsia="ru-RU"/>
              </w:rPr>
              <w:br/>
              <w:t xml:space="preserve">ресурсов             </w:t>
            </w:r>
          </w:p>
        </w:tc>
      </w:tr>
      <w:tr w:rsidR="002E18D4" w:rsidRPr="00001B33" w:rsidTr="0094714A">
        <w:trPr>
          <w:trHeight w:val="9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Уровень потерь и неучтенных расходов</w:t>
            </w:r>
            <w:r w:rsidRPr="00001B33">
              <w:rPr>
                <w:rFonts w:ascii="Times New Roman" w:eastAsia="Times New Roman" w:hAnsi="Times New Roman" w:cs="Times New Roman"/>
                <w:sz w:val="24"/>
                <w:szCs w:val="24"/>
                <w:lang w:eastAsia="ru-RU"/>
              </w:rPr>
              <w:br/>
              <w:t xml:space="preserve">воды, % к объему   </w:t>
            </w:r>
            <w:r w:rsidRPr="00001B33">
              <w:rPr>
                <w:rFonts w:ascii="Times New Roman" w:eastAsia="Times New Roman" w:hAnsi="Times New Roman" w:cs="Times New Roman"/>
                <w:sz w:val="24"/>
                <w:szCs w:val="24"/>
                <w:lang w:eastAsia="ru-RU"/>
              </w:rPr>
              <w:br/>
              <w:t xml:space="preserve">отпущенной воды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w:t>
            </w:r>
            <w:r w:rsidRPr="00001B33">
              <w:rPr>
                <w:rFonts w:ascii="Times New Roman" w:eastAsia="Times New Roman" w:hAnsi="Times New Roman" w:cs="Times New Roman"/>
                <w:sz w:val="24"/>
                <w:szCs w:val="24"/>
                <w:lang w:eastAsia="ru-RU"/>
              </w:rPr>
              <w:br/>
              <w:t>оценки надежности</w:t>
            </w:r>
            <w:r w:rsidRPr="00001B33">
              <w:rPr>
                <w:rFonts w:ascii="Times New Roman" w:eastAsia="Times New Roman" w:hAnsi="Times New Roman" w:cs="Times New Roman"/>
                <w:sz w:val="24"/>
                <w:szCs w:val="24"/>
                <w:lang w:eastAsia="ru-RU"/>
              </w:rPr>
              <w:br/>
              <w:t xml:space="preserve">работы систем    </w:t>
            </w:r>
            <w:r w:rsidRPr="00001B33">
              <w:rPr>
                <w:rFonts w:ascii="Times New Roman" w:eastAsia="Times New Roman" w:hAnsi="Times New Roman" w:cs="Times New Roman"/>
                <w:sz w:val="24"/>
                <w:szCs w:val="24"/>
                <w:lang w:eastAsia="ru-RU"/>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 </w:t>
            </w: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 xml:space="preserve">. уровень потерь воды составляет ___%. В ходе </w:t>
            </w:r>
            <w:r w:rsidRPr="00001B33">
              <w:rPr>
                <w:rFonts w:ascii="Times New Roman" w:eastAsia="Times New Roman" w:hAnsi="Times New Roman" w:cs="Times New Roman"/>
                <w:sz w:val="24"/>
                <w:szCs w:val="24"/>
                <w:lang w:eastAsia="ru-RU"/>
              </w:rPr>
              <w:br/>
              <w:t xml:space="preserve">реализации Программы </w:t>
            </w:r>
            <w:r w:rsidRPr="00001B33">
              <w:rPr>
                <w:rFonts w:ascii="Times New Roman" w:eastAsia="Times New Roman" w:hAnsi="Times New Roman" w:cs="Times New Roman"/>
                <w:sz w:val="24"/>
                <w:szCs w:val="24"/>
                <w:lang w:eastAsia="ru-RU"/>
              </w:rPr>
              <w:br/>
              <w:t xml:space="preserve">в </w:t>
            </w:r>
            <w:smartTag w:uri="urn:schemas-microsoft-com:office:smarttags" w:element="metricconverter">
              <w:smartTagPr>
                <w:attr w:name="ProductID" w:val="2017 г"/>
              </w:smartTagPr>
              <w:r w:rsidRPr="00001B33">
                <w:rPr>
                  <w:rFonts w:ascii="Times New Roman" w:eastAsia="Times New Roman" w:hAnsi="Times New Roman" w:cs="Times New Roman"/>
                  <w:sz w:val="24"/>
                  <w:szCs w:val="24"/>
                  <w:lang w:eastAsia="ru-RU"/>
                </w:rPr>
                <w:t>2017 г</w:t>
              </w:r>
            </w:smartTag>
            <w:r w:rsidRPr="00001B33">
              <w:rPr>
                <w:rFonts w:ascii="Times New Roman" w:eastAsia="Times New Roman" w:hAnsi="Times New Roman" w:cs="Times New Roman"/>
                <w:sz w:val="24"/>
                <w:szCs w:val="24"/>
                <w:lang w:eastAsia="ru-RU"/>
              </w:rPr>
              <w:t xml:space="preserve">. - 0 %, а к </w:t>
            </w:r>
            <w:smartTag w:uri="urn:schemas-microsoft-com:office:smarttags" w:element="metricconverter">
              <w:smartTagPr>
                <w:attr w:name="ProductID" w:val="2027 г"/>
              </w:smartTagPr>
              <w:r w:rsidRPr="00001B33">
                <w:rPr>
                  <w:rFonts w:ascii="Times New Roman" w:eastAsia="Times New Roman" w:hAnsi="Times New Roman" w:cs="Times New Roman"/>
                  <w:sz w:val="24"/>
                  <w:szCs w:val="24"/>
                  <w:lang w:eastAsia="ru-RU"/>
                </w:rPr>
                <w:t>2027 г</w:t>
              </w:r>
            </w:smartTag>
            <w:r w:rsidRPr="00001B33">
              <w:rPr>
                <w:rFonts w:ascii="Times New Roman" w:eastAsia="Times New Roman" w:hAnsi="Times New Roman" w:cs="Times New Roman"/>
                <w:sz w:val="24"/>
                <w:szCs w:val="24"/>
                <w:lang w:eastAsia="ru-RU"/>
              </w:rPr>
              <w:t xml:space="preserve">.- 0%.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2.1.2. Сбалансированность систем водоснабжения и водоотведения                   </w:t>
            </w:r>
          </w:p>
        </w:tc>
      </w:tr>
      <w:tr w:rsidR="002E18D4" w:rsidRPr="00001B33" w:rsidTr="0094714A">
        <w:trPr>
          <w:trHeight w:val="554"/>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w:t>
            </w:r>
            <w:r w:rsidRPr="00001B33">
              <w:rPr>
                <w:rFonts w:ascii="Times New Roman" w:eastAsia="Times New Roman" w:hAnsi="Times New Roman" w:cs="Times New Roman"/>
                <w:sz w:val="24"/>
                <w:szCs w:val="24"/>
                <w:lang w:eastAsia="ru-RU"/>
              </w:rPr>
              <w:br/>
              <w:t xml:space="preserve">мощностей: </w:t>
            </w:r>
            <w:r w:rsidRPr="00001B33">
              <w:rPr>
                <w:rFonts w:ascii="Times New Roman" w:eastAsia="Times New Roman" w:hAnsi="Times New Roman" w:cs="Times New Roman"/>
                <w:sz w:val="24"/>
                <w:szCs w:val="24"/>
                <w:lang w:eastAsia="ru-RU"/>
              </w:rPr>
              <w:br/>
              <w:t xml:space="preserve">ВОС                </w:t>
            </w:r>
            <w:r w:rsidRPr="00001B33">
              <w:rPr>
                <w:rFonts w:ascii="Times New Roman" w:eastAsia="Times New Roman" w:hAnsi="Times New Roman" w:cs="Times New Roman"/>
                <w:sz w:val="24"/>
                <w:szCs w:val="24"/>
                <w:lang w:eastAsia="ru-RU"/>
              </w:rPr>
              <w:br/>
              <w:t xml:space="preserve">КОС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водоснабжения и  </w:t>
            </w:r>
            <w:r w:rsidRPr="00001B33">
              <w:rPr>
                <w:rFonts w:ascii="Times New Roman" w:eastAsia="Times New Roman" w:hAnsi="Times New Roman" w:cs="Times New Roman"/>
                <w:sz w:val="24"/>
                <w:szCs w:val="24"/>
                <w:lang w:eastAsia="ru-RU"/>
              </w:rPr>
              <w:br/>
              <w:t xml:space="preserve">водоотведения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из данных организации,  оказывающей услуги в </w:t>
            </w:r>
            <w:r w:rsidRPr="00001B33">
              <w:rPr>
                <w:rFonts w:ascii="Times New Roman" w:eastAsia="Times New Roman" w:hAnsi="Times New Roman" w:cs="Times New Roman"/>
                <w:sz w:val="24"/>
                <w:szCs w:val="24"/>
                <w:lang w:eastAsia="ru-RU"/>
              </w:rPr>
              <w:br/>
              <w:t>сфере водоснабжения и</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водоотведения        </w:t>
            </w:r>
          </w:p>
        </w:tc>
      </w:tr>
      <w:tr w:rsidR="002E18D4" w:rsidRPr="00001B33" w:rsidTr="0094714A">
        <w:trPr>
          <w:trHeight w:val="120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Наличие дефицита   </w:t>
            </w:r>
            <w:r w:rsidRPr="00001B33">
              <w:rPr>
                <w:rFonts w:ascii="Times New Roman" w:eastAsia="Times New Roman" w:hAnsi="Times New Roman" w:cs="Times New Roman"/>
                <w:sz w:val="24"/>
                <w:szCs w:val="24"/>
                <w:lang w:eastAsia="ru-RU"/>
              </w:rPr>
              <w:br/>
              <w:t xml:space="preserve">мощности Уровень очистки воды: железо (мг/куб. </w:t>
            </w:r>
            <w:proofErr w:type="spellStart"/>
            <w:r w:rsidRPr="00001B33">
              <w:rPr>
                <w:rFonts w:ascii="Times New Roman" w:eastAsia="Times New Roman" w:hAnsi="Times New Roman" w:cs="Times New Roman"/>
                <w:sz w:val="24"/>
                <w:szCs w:val="24"/>
                <w:lang w:eastAsia="ru-RU"/>
              </w:rPr>
              <w:t>домм</w:t>
            </w:r>
            <w:proofErr w:type="spellEnd"/>
            <w:r w:rsidRPr="00001B33">
              <w:rPr>
                <w:rFonts w:ascii="Times New Roman" w:eastAsia="Times New Roman" w:hAnsi="Times New Roman" w:cs="Times New Roman"/>
                <w:sz w:val="24"/>
                <w:szCs w:val="24"/>
                <w:lang w:eastAsia="ru-RU"/>
              </w:rPr>
              <w:t xml:space="preserve">.) марганец (мг/куб. </w:t>
            </w:r>
            <w:proofErr w:type="spellStart"/>
            <w:r w:rsidRPr="00001B33">
              <w:rPr>
                <w:rFonts w:ascii="Times New Roman" w:eastAsia="Times New Roman" w:hAnsi="Times New Roman" w:cs="Times New Roman"/>
                <w:sz w:val="24"/>
                <w:szCs w:val="24"/>
                <w:lang w:eastAsia="ru-RU"/>
              </w:rPr>
              <w:t>домм</w:t>
            </w:r>
            <w:proofErr w:type="spellEnd"/>
            <w:r w:rsidRPr="00001B33">
              <w:rPr>
                <w:rFonts w:ascii="Times New Roman" w:eastAsia="Times New Roman" w:hAnsi="Times New Roman" w:cs="Times New Roman"/>
                <w:sz w:val="24"/>
                <w:szCs w:val="24"/>
                <w:lang w:eastAsia="ru-RU"/>
              </w:rPr>
              <w:t xml:space="preserve">.) Уровень очистки стоков,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w:t>
            </w:r>
            <w:r w:rsidRPr="00001B33">
              <w:rPr>
                <w:rFonts w:ascii="Times New Roman" w:eastAsia="Times New Roman" w:hAnsi="Times New Roman" w:cs="Times New Roman"/>
                <w:sz w:val="24"/>
                <w:szCs w:val="24"/>
                <w:lang w:eastAsia="ru-RU"/>
              </w:rPr>
              <w:br/>
              <w:t xml:space="preserve">оценки качества работы систем    </w:t>
            </w:r>
            <w:r w:rsidRPr="00001B33">
              <w:rPr>
                <w:rFonts w:ascii="Times New Roman" w:eastAsia="Times New Roman" w:hAnsi="Times New Roman" w:cs="Times New Roman"/>
                <w:sz w:val="24"/>
                <w:szCs w:val="24"/>
                <w:lang w:eastAsia="ru-RU"/>
              </w:rPr>
              <w:br/>
              <w:t xml:space="preserve">водоснабжения и водоотведения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определяется исходя  </w:t>
            </w:r>
            <w:r w:rsidRPr="00001B33">
              <w:rPr>
                <w:rFonts w:ascii="Times New Roman" w:eastAsia="Times New Roman" w:hAnsi="Times New Roman" w:cs="Times New Roman"/>
                <w:sz w:val="24"/>
                <w:szCs w:val="24"/>
                <w:lang w:eastAsia="ru-RU"/>
              </w:rPr>
              <w:br/>
              <w:t xml:space="preserve">из данных организации,         </w:t>
            </w:r>
            <w:r w:rsidRPr="00001B33">
              <w:rPr>
                <w:rFonts w:ascii="Times New Roman" w:eastAsia="Times New Roman" w:hAnsi="Times New Roman" w:cs="Times New Roman"/>
                <w:sz w:val="24"/>
                <w:szCs w:val="24"/>
                <w:lang w:eastAsia="ru-RU"/>
              </w:rPr>
              <w:br/>
              <w:t xml:space="preserve">оказывающей услуги в </w:t>
            </w:r>
            <w:r w:rsidRPr="00001B33">
              <w:rPr>
                <w:rFonts w:ascii="Times New Roman" w:eastAsia="Times New Roman" w:hAnsi="Times New Roman" w:cs="Times New Roman"/>
                <w:sz w:val="24"/>
                <w:szCs w:val="24"/>
                <w:lang w:eastAsia="ru-RU"/>
              </w:rPr>
              <w:br/>
              <w:t>сфере водоснабжения и</w:t>
            </w:r>
            <w:r w:rsidRPr="00001B33">
              <w:rPr>
                <w:rFonts w:ascii="Times New Roman" w:eastAsia="Times New Roman" w:hAnsi="Times New Roman" w:cs="Times New Roman"/>
                <w:sz w:val="24"/>
                <w:szCs w:val="24"/>
                <w:lang w:eastAsia="ru-RU"/>
              </w:rPr>
              <w:br/>
              <w:t xml:space="preserve">водоотведения        </w:t>
            </w:r>
          </w:p>
        </w:tc>
      </w:tr>
      <w:tr w:rsidR="002E18D4" w:rsidRPr="00001B33" w:rsidTr="0094714A">
        <w:trPr>
          <w:trHeight w:val="27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Обеспеченность     </w:t>
            </w:r>
            <w:r w:rsidRPr="00001B33">
              <w:rPr>
                <w:rFonts w:ascii="Times New Roman" w:eastAsia="Times New Roman" w:hAnsi="Times New Roman" w:cs="Times New Roman"/>
                <w:sz w:val="24"/>
                <w:szCs w:val="24"/>
                <w:lang w:eastAsia="ru-RU"/>
              </w:rPr>
              <w:br/>
              <w:t>потребителей приборами учета</w:t>
            </w:r>
            <w:proofErr w:type="gramStart"/>
            <w:r w:rsidRPr="00001B33">
              <w:rPr>
                <w:rFonts w:ascii="Times New Roman" w:eastAsia="Times New Roman" w:hAnsi="Times New Roman" w:cs="Times New Roman"/>
                <w:sz w:val="24"/>
                <w:szCs w:val="24"/>
                <w:lang w:eastAsia="ru-RU"/>
              </w:rPr>
              <w:t>, %:</w:t>
            </w:r>
            <w:r w:rsidRPr="00001B33">
              <w:rPr>
                <w:rFonts w:ascii="Times New Roman" w:eastAsia="Times New Roman" w:hAnsi="Times New Roman" w:cs="Times New Roman"/>
                <w:sz w:val="24"/>
                <w:szCs w:val="24"/>
                <w:lang w:eastAsia="ru-RU"/>
              </w:rPr>
              <w:br/>
            </w:r>
            <w:proofErr w:type="gramEnd"/>
            <w:r w:rsidRPr="00001B33">
              <w:rPr>
                <w:rFonts w:ascii="Times New Roman" w:eastAsia="Times New Roman" w:hAnsi="Times New Roman" w:cs="Times New Roman"/>
                <w:sz w:val="24"/>
                <w:szCs w:val="24"/>
                <w:lang w:eastAsia="ru-RU"/>
              </w:rPr>
              <w:t xml:space="preserve">водоснабжение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качества работы систем    </w:t>
            </w:r>
            <w:r w:rsidRPr="00001B33">
              <w:rPr>
                <w:rFonts w:ascii="Times New Roman" w:eastAsia="Times New Roman" w:hAnsi="Times New Roman" w:cs="Times New Roman"/>
                <w:sz w:val="24"/>
                <w:szCs w:val="24"/>
                <w:lang w:eastAsia="ru-RU"/>
              </w:rPr>
              <w:br/>
              <w:t xml:space="preserve">водоснабжения и  </w:t>
            </w:r>
            <w:r w:rsidRPr="00001B33">
              <w:rPr>
                <w:rFonts w:ascii="Times New Roman" w:eastAsia="Times New Roman" w:hAnsi="Times New Roman" w:cs="Times New Roman"/>
                <w:sz w:val="24"/>
                <w:szCs w:val="24"/>
                <w:lang w:eastAsia="ru-RU"/>
              </w:rPr>
              <w:br/>
              <w:t xml:space="preserve">водоотведения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100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Конкретное значение показателя зависит от</w:t>
            </w:r>
            <w:r w:rsidRPr="00001B33">
              <w:rPr>
                <w:rFonts w:ascii="Times New Roman" w:eastAsia="Times New Roman" w:hAnsi="Times New Roman" w:cs="Times New Roman"/>
                <w:sz w:val="24"/>
                <w:szCs w:val="24"/>
                <w:lang w:eastAsia="ru-RU"/>
              </w:rPr>
              <w:br/>
              <w:t xml:space="preserve">степени охвата приборами учета домов и жилищ граждан (приборы учета       </w:t>
            </w:r>
            <w:r w:rsidRPr="00001B33">
              <w:rPr>
                <w:rFonts w:ascii="Times New Roman" w:eastAsia="Times New Roman" w:hAnsi="Times New Roman" w:cs="Times New Roman"/>
                <w:sz w:val="24"/>
                <w:szCs w:val="24"/>
                <w:lang w:eastAsia="ru-RU"/>
              </w:rPr>
              <w:br/>
              <w:t xml:space="preserve">холодной и горячей воды).               </w:t>
            </w:r>
            <w:r w:rsidRPr="00001B33">
              <w:rPr>
                <w:rFonts w:ascii="Times New Roman" w:eastAsia="Times New Roman" w:hAnsi="Times New Roman" w:cs="Times New Roman"/>
                <w:sz w:val="24"/>
                <w:szCs w:val="24"/>
                <w:lang w:eastAsia="ru-RU"/>
              </w:rPr>
              <w:br/>
              <w:t xml:space="preserve">Конкретное значение  </w:t>
            </w:r>
            <w:r w:rsidRPr="00001B33">
              <w:rPr>
                <w:rFonts w:ascii="Times New Roman" w:eastAsia="Times New Roman" w:hAnsi="Times New Roman" w:cs="Times New Roman"/>
                <w:sz w:val="24"/>
                <w:szCs w:val="24"/>
                <w:lang w:eastAsia="ru-RU"/>
              </w:rPr>
              <w:br/>
              <w:t>показателя определяется по договорам, заключенным с прочими</w:t>
            </w:r>
            <w:r w:rsidRPr="00001B33">
              <w:rPr>
                <w:rFonts w:ascii="Times New Roman" w:eastAsia="Times New Roman" w:hAnsi="Times New Roman" w:cs="Times New Roman"/>
                <w:sz w:val="24"/>
                <w:szCs w:val="24"/>
                <w:lang w:eastAsia="ru-RU"/>
              </w:rPr>
              <w:br/>
              <w:t>потребителями, и зависит от оснащенности приборами учета организаций бюджетной</w:t>
            </w:r>
            <w:r w:rsidRPr="00001B33">
              <w:rPr>
                <w:rFonts w:ascii="Times New Roman" w:eastAsia="Times New Roman" w:hAnsi="Times New Roman" w:cs="Times New Roman"/>
                <w:sz w:val="24"/>
                <w:szCs w:val="24"/>
                <w:lang w:eastAsia="ru-RU"/>
              </w:rPr>
              <w:br/>
              <w:t xml:space="preserve">сферы, промышленных  </w:t>
            </w:r>
            <w:r w:rsidRPr="00001B33">
              <w:rPr>
                <w:rFonts w:ascii="Times New Roman" w:eastAsia="Times New Roman" w:hAnsi="Times New Roman" w:cs="Times New Roman"/>
                <w:sz w:val="24"/>
                <w:szCs w:val="24"/>
                <w:lang w:eastAsia="ru-RU"/>
              </w:rPr>
              <w:br/>
              <w:t xml:space="preserve">предприятий, коммерческих организаций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2.1.3. Ресурсная эффективность                                   </w:t>
            </w:r>
          </w:p>
        </w:tc>
      </w:tr>
      <w:tr w:rsidR="002E18D4" w:rsidRPr="00001B33" w:rsidTr="0094714A">
        <w:trPr>
          <w:trHeight w:val="696"/>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Удельный расход    </w:t>
            </w:r>
            <w:r w:rsidRPr="00001B33">
              <w:rPr>
                <w:rFonts w:ascii="Times New Roman" w:eastAsia="Times New Roman" w:hAnsi="Times New Roman" w:cs="Times New Roman"/>
                <w:sz w:val="24"/>
                <w:szCs w:val="24"/>
                <w:lang w:eastAsia="ru-RU"/>
              </w:rPr>
              <w:br/>
              <w:t xml:space="preserve">электроэнергии </w:t>
            </w:r>
            <w:proofErr w:type="spellStart"/>
            <w:r w:rsidRPr="00001B33">
              <w:rPr>
                <w:rFonts w:ascii="Times New Roman" w:eastAsia="Times New Roman" w:hAnsi="Times New Roman" w:cs="Times New Roman"/>
                <w:sz w:val="24"/>
                <w:szCs w:val="24"/>
                <w:lang w:eastAsia="ru-RU"/>
              </w:rPr>
              <w:t>кВт</w:t>
            </w:r>
            <w:proofErr w:type="gramStart"/>
            <w:r w:rsidRPr="00001B33">
              <w:rPr>
                <w:rFonts w:ascii="Times New Roman" w:eastAsia="Times New Roman" w:hAnsi="Times New Roman" w:cs="Times New Roman"/>
                <w:sz w:val="24"/>
                <w:szCs w:val="24"/>
                <w:lang w:eastAsia="ru-RU"/>
              </w:rPr>
              <w:t>.ч</w:t>
            </w:r>
            <w:proofErr w:type="spellEnd"/>
            <w:proofErr w:type="gramEnd"/>
            <w:r w:rsidRPr="00001B33">
              <w:rPr>
                <w:rFonts w:ascii="Times New Roman" w:eastAsia="Times New Roman" w:hAnsi="Times New Roman" w:cs="Times New Roman"/>
                <w:sz w:val="24"/>
                <w:szCs w:val="24"/>
                <w:lang w:eastAsia="ru-RU"/>
              </w:rPr>
              <w:t xml:space="preserve">/куб. м: водоснабжение      </w:t>
            </w:r>
            <w:r w:rsidRPr="00001B33">
              <w:rPr>
                <w:rFonts w:ascii="Times New Roman" w:eastAsia="Times New Roman" w:hAnsi="Times New Roman" w:cs="Times New Roman"/>
                <w:sz w:val="24"/>
                <w:szCs w:val="24"/>
                <w:lang w:eastAsia="ru-RU"/>
              </w:rPr>
              <w:br/>
              <w:t xml:space="preserve">водоотведение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Применяется для оценки           </w:t>
            </w:r>
            <w:r w:rsidRPr="00001B33">
              <w:rPr>
                <w:rFonts w:ascii="Times New Roman" w:eastAsia="Times New Roman" w:hAnsi="Times New Roman" w:cs="Times New Roman"/>
                <w:sz w:val="24"/>
                <w:szCs w:val="24"/>
                <w:lang w:eastAsia="ru-RU"/>
              </w:rPr>
              <w:br/>
              <w:t xml:space="preserve">эффективности использования    </w:t>
            </w:r>
            <w:r w:rsidRPr="00001B33">
              <w:rPr>
                <w:rFonts w:ascii="Times New Roman" w:eastAsia="Times New Roman" w:hAnsi="Times New Roman" w:cs="Times New Roman"/>
                <w:sz w:val="24"/>
                <w:szCs w:val="24"/>
                <w:lang w:eastAsia="ru-RU"/>
              </w:rPr>
              <w:br/>
              <w:t xml:space="preserve">электроэнергии, занимающей       </w:t>
            </w:r>
            <w:r w:rsidRPr="00001B33">
              <w:rPr>
                <w:rFonts w:ascii="Times New Roman" w:eastAsia="Times New Roman" w:hAnsi="Times New Roman" w:cs="Times New Roman"/>
                <w:sz w:val="24"/>
                <w:szCs w:val="24"/>
                <w:lang w:eastAsia="ru-RU"/>
              </w:rPr>
              <w:br/>
              <w:t xml:space="preserve">наибольший удельный вес в структуре себестоимости услуг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параметра зависит от </w:t>
            </w:r>
            <w:proofErr w:type="spellStart"/>
            <w:r w:rsidRPr="00001B33">
              <w:rPr>
                <w:rFonts w:ascii="Times New Roman" w:eastAsia="Times New Roman" w:hAnsi="Times New Roman" w:cs="Times New Roman"/>
                <w:sz w:val="24"/>
                <w:szCs w:val="24"/>
                <w:lang w:eastAsia="ru-RU"/>
              </w:rPr>
              <w:t>природно</w:t>
            </w:r>
            <w:proofErr w:type="spellEnd"/>
            <w:r w:rsidRPr="00001B33">
              <w:rPr>
                <w:rFonts w:ascii="Times New Roman" w:eastAsia="Times New Roman" w:hAnsi="Times New Roman" w:cs="Times New Roman"/>
                <w:sz w:val="24"/>
                <w:szCs w:val="24"/>
                <w:lang w:eastAsia="ru-RU"/>
              </w:rPr>
              <w:t xml:space="preserve"> - климатических (рельеф местности, глубина скважин) и градостроительных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факторов, рельефа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2.2. Финансово-экономические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2.2.1. Ресурсная эффективность                                   </w:t>
            </w:r>
          </w:p>
        </w:tc>
      </w:tr>
      <w:tr w:rsidR="002E18D4" w:rsidRPr="00001B33" w:rsidTr="0094714A">
        <w:trPr>
          <w:trHeight w:val="228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Численность        </w:t>
            </w:r>
            <w:r w:rsidRPr="00001B33">
              <w:rPr>
                <w:rFonts w:ascii="Times New Roman" w:eastAsia="Times New Roman" w:hAnsi="Times New Roman" w:cs="Times New Roman"/>
                <w:sz w:val="24"/>
                <w:szCs w:val="24"/>
                <w:lang w:eastAsia="ru-RU"/>
              </w:rPr>
              <w:br/>
              <w:t>работающих на 1 000</w:t>
            </w:r>
            <w:r w:rsidRPr="00001B33">
              <w:rPr>
                <w:rFonts w:ascii="Times New Roman" w:eastAsia="Times New Roman" w:hAnsi="Times New Roman" w:cs="Times New Roman"/>
                <w:sz w:val="24"/>
                <w:szCs w:val="24"/>
                <w:lang w:eastAsia="ru-RU"/>
              </w:rPr>
              <w:br/>
              <w:t xml:space="preserve">обслуживаемых жителей (чел./1 000 жителей):  </w:t>
            </w:r>
            <w:r w:rsidRPr="00001B33">
              <w:rPr>
                <w:rFonts w:ascii="Times New Roman" w:eastAsia="Times New Roman" w:hAnsi="Times New Roman" w:cs="Times New Roman"/>
                <w:sz w:val="24"/>
                <w:szCs w:val="24"/>
                <w:lang w:eastAsia="ru-RU"/>
              </w:rPr>
              <w:br/>
              <w:t xml:space="preserve">водоснабжение      </w:t>
            </w:r>
            <w:r w:rsidRPr="00001B33">
              <w:rPr>
                <w:rFonts w:ascii="Times New Roman" w:eastAsia="Times New Roman" w:hAnsi="Times New Roman" w:cs="Times New Roman"/>
                <w:sz w:val="24"/>
                <w:szCs w:val="24"/>
                <w:lang w:eastAsia="ru-RU"/>
              </w:rPr>
              <w:br/>
              <w:t xml:space="preserve">водоотведение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анализа и        </w:t>
            </w:r>
            <w:r w:rsidRPr="00001B33">
              <w:rPr>
                <w:rFonts w:ascii="Times New Roman" w:eastAsia="Times New Roman" w:hAnsi="Times New Roman" w:cs="Times New Roman"/>
                <w:sz w:val="24"/>
                <w:szCs w:val="24"/>
                <w:lang w:eastAsia="ru-RU"/>
              </w:rPr>
              <w:br/>
              <w:t xml:space="preserve">планирования общей численности работающих и     </w:t>
            </w:r>
            <w:r w:rsidRPr="00001B33">
              <w:rPr>
                <w:rFonts w:ascii="Times New Roman" w:eastAsia="Times New Roman" w:hAnsi="Times New Roman" w:cs="Times New Roman"/>
                <w:sz w:val="24"/>
                <w:szCs w:val="24"/>
                <w:lang w:eastAsia="ru-RU"/>
              </w:rPr>
              <w:br/>
              <w:t xml:space="preserve">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0,0009</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Конкретные значения  </w:t>
            </w:r>
            <w:r w:rsidRPr="00001B33">
              <w:rPr>
                <w:rFonts w:ascii="Times New Roman" w:eastAsia="Times New Roman" w:hAnsi="Times New Roman" w:cs="Times New Roman"/>
                <w:sz w:val="24"/>
                <w:szCs w:val="24"/>
                <w:lang w:eastAsia="ru-RU"/>
              </w:rPr>
              <w:br/>
              <w:t xml:space="preserve">контролируемого </w:t>
            </w:r>
            <w:proofErr w:type="spellStart"/>
            <w:proofErr w:type="gramStart"/>
            <w:r w:rsidRPr="00001B33">
              <w:rPr>
                <w:rFonts w:ascii="Times New Roman" w:eastAsia="Times New Roman" w:hAnsi="Times New Roman" w:cs="Times New Roman"/>
                <w:sz w:val="24"/>
                <w:szCs w:val="24"/>
                <w:lang w:eastAsia="ru-RU"/>
              </w:rPr>
              <w:t>парамет-ра</w:t>
            </w:r>
            <w:proofErr w:type="spellEnd"/>
            <w:proofErr w:type="gramEnd"/>
            <w:r w:rsidRPr="00001B33">
              <w:rPr>
                <w:rFonts w:ascii="Times New Roman" w:eastAsia="Times New Roman" w:hAnsi="Times New Roman" w:cs="Times New Roman"/>
                <w:sz w:val="24"/>
                <w:szCs w:val="24"/>
                <w:lang w:eastAsia="ru-RU"/>
              </w:rPr>
              <w:t xml:space="preserve"> могут отклоняться в указанных пределах в зависимости от износа основных фондов (объема ремонтных работ), </w:t>
            </w:r>
            <w:proofErr w:type="spellStart"/>
            <w:r w:rsidRPr="00001B33">
              <w:rPr>
                <w:rFonts w:ascii="Times New Roman" w:eastAsia="Times New Roman" w:hAnsi="Times New Roman" w:cs="Times New Roman"/>
                <w:sz w:val="24"/>
                <w:szCs w:val="24"/>
                <w:lang w:eastAsia="ru-RU"/>
              </w:rPr>
              <w:t>мощ-ности</w:t>
            </w:r>
            <w:proofErr w:type="spellEnd"/>
            <w:r w:rsidRPr="00001B33">
              <w:rPr>
                <w:rFonts w:ascii="Times New Roman" w:eastAsia="Times New Roman" w:hAnsi="Times New Roman" w:cs="Times New Roman"/>
                <w:sz w:val="24"/>
                <w:szCs w:val="24"/>
                <w:lang w:eastAsia="ru-RU"/>
              </w:rPr>
              <w:t xml:space="preserve"> систем </w:t>
            </w:r>
            <w:proofErr w:type="spellStart"/>
            <w:r w:rsidRPr="00001B33">
              <w:rPr>
                <w:rFonts w:ascii="Times New Roman" w:eastAsia="Times New Roman" w:hAnsi="Times New Roman" w:cs="Times New Roman"/>
                <w:sz w:val="24"/>
                <w:szCs w:val="24"/>
                <w:lang w:eastAsia="ru-RU"/>
              </w:rPr>
              <w:t>водоснабже-ния</w:t>
            </w:r>
            <w:proofErr w:type="spellEnd"/>
            <w:r w:rsidRPr="00001B33">
              <w:rPr>
                <w:rFonts w:ascii="Times New Roman" w:eastAsia="Times New Roman" w:hAnsi="Times New Roman" w:cs="Times New Roman"/>
                <w:sz w:val="24"/>
                <w:szCs w:val="24"/>
                <w:lang w:eastAsia="ru-RU"/>
              </w:rPr>
              <w:t xml:space="preserve"> и водоотведения, наличия и вида очистных сооружений, а также плотности населения в черте </w:t>
            </w:r>
            <w:proofErr w:type="spellStart"/>
            <w:r w:rsidRPr="00001B33">
              <w:rPr>
                <w:rFonts w:ascii="Times New Roman" w:eastAsia="Times New Roman" w:hAnsi="Times New Roman" w:cs="Times New Roman"/>
                <w:sz w:val="24"/>
                <w:szCs w:val="24"/>
                <w:lang w:eastAsia="ru-RU"/>
              </w:rPr>
              <w:t>мун-ной</w:t>
            </w:r>
            <w:proofErr w:type="spellEnd"/>
            <w:r w:rsidRPr="00001B33">
              <w:rPr>
                <w:rFonts w:ascii="Times New Roman" w:eastAsia="Times New Roman" w:hAnsi="Times New Roman" w:cs="Times New Roman"/>
                <w:sz w:val="24"/>
                <w:szCs w:val="24"/>
                <w:lang w:eastAsia="ru-RU"/>
              </w:rPr>
              <w:t xml:space="preserve"> застройки            </w:t>
            </w:r>
          </w:p>
        </w:tc>
      </w:tr>
      <w:tr w:rsidR="002E18D4" w:rsidRPr="00001B33" w:rsidTr="0094714A">
        <w:trPr>
          <w:trHeight w:val="178"/>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Фондообеспеченность</w:t>
            </w:r>
            <w:proofErr w:type="spellEnd"/>
            <w:r w:rsidRPr="00001B33">
              <w:rPr>
                <w:rFonts w:ascii="Times New Roman" w:eastAsia="Times New Roman" w:hAnsi="Times New Roman" w:cs="Times New Roman"/>
                <w:sz w:val="24"/>
                <w:szCs w:val="24"/>
                <w:lang w:eastAsia="ru-RU"/>
              </w:rPr>
              <w:br/>
              <w:t xml:space="preserve">систем             </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Удельная</w:t>
            </w:r>
            <w:proofErr w:type="gram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беспеченность</w:t>
            </w:r>
            <w:proofErr w:type="spell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 xml:space="preserve">основных фондов, тыс. руб./чел.: водоснабжение      </w:t>
            </w:r>
            <w:r w:rsidRPr="00001B33">
              <w:rPr>
                <w:rFonts w:ascii="Times New Roman" w:eastAsia="Times New Roman" w:hAnsi="Times New Roman" w:cs="Times New Roman"/>
                <w:sz w:val="24"/>
                <w:szCs w:val="24"/>
                <w:lang w:eastAsia="ru-RU"/>
              </w:rPr>
              <w:br/>
              <w:t xml:space="preserve">водоотведение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при оценке </w:t>
            </w:r>
            <w:r w:rsidRPr="00001B33">
              <w:rPr>
                <w:rFonts w:ascii="Times New Roman" w:eastAsia="Times New Roman" w:hAnsi="Times New Roman" w:cs="Times New Roman"/>
                <w:sz w:val="24"/>
                <w:szCs w:val="24"/>
                <w:lang w:eastAsia="ru-RU"/>
              </w:rPr>
              <w:br/>
              <w:t xml:space="preserve">обеспеченности </w:t>
            </w:r>
            <w:r w:rsidRPr="00001B33">
              <w:rPr>
                <w:rFonts w:ascii="Times New Roman" w:eastAsia="Times New Roman" w:hAnsi="Times New Roman" w:cs="Times New Roman"/>
                <w:sz w:val="24"/>
                <w:szCs w:val="24"/>
                <w:lang w:eastAsia="ru-RU"/>
              </w:rPr>
              <w:br/>
              <w:t xml:space="preserve">мощностями, правильности     </w:t>
            </w:r>
            <w:r w:rsidRPr="00001B33">
              <w:rPr>
                <w:rFonts w:ascii="Times New Roman" w:eastAsia="Times New Roman" w:hAnsi="Times New Roman" w:cs="Times New Roman"/>
                <w:sz w:val="24"/>
                <w:szCs w:val="24"/>
                <w:lang w:eastAsia="ru-RU"/>
              </w:rPr>
              <w:br/>
              <w:t xml:space="preserve">определения стоимости </w:t>
            </w:r>
            <w:r w:rsidRPr="00001B33">
              <w:rPr>
                <w:rFonts w:ascii="Times New Roman" w:eastAsia="Times New Roman" w:hAnsi="Times New Roman" w:cs="Times New Roman"/>
                <w:sz w:val="24"/>
                <w:szCs w:val="24"/>
                <w:lang w:eastAsia="ru-RU"/>
              </w:rPr>
              <w:br/>
              <w:t>основных фондов и</w:t>
            </w:r>
            <w:r w:rsidRPr="00001B33">
              <w:rPr>
                <w:rFonts w:ascii="Times New Roman" w:eastAsia="Times New Roman" w:hAnsi="Times New Roman" w:cs="Times New Roman"/>
                <w:sz w:val="24"/>
                <w:szCs w:val="24"/>
                <w:lang w:eastAsia="ru-RU"/>
              </w:rPr>
              <w:br/>
              <w:t xml:space="preserve">возможностей начисления       </w:t>
            </w:r>
            <w:r w:rsidRPr="00001B33">
              <w:rPr>
                <w:rFonts w:ascii="Times New Roman" w:eastAsia="Times New Roman" w:hAnsi="Times New Roman" w:cs="Times New Roman"/>
                <w:sz w:val="24"/>
                <w:szCs w:val="24"/>
                <w:lang w:eastAsia="ru-RU"/>
              </w:rPr>
              <w:br/>
              <w:t xml:space="preserve">амортизации в необходимых      </w:t>
            </w:r>
            <w:r w:rsidRPr="00001B33">
              <w:rPr>
                <w:rFonts w:ascii="Times New Roman" w:eastAsia="Times New Roman" w:hAnsi="Times New Roman" w:cs="Times New Roman"/>
                <w:sz w:val="24"/>
                <w:szCs w:val="24"/>
                <w:lang w:eastAsia="ru-RU"/>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Значения параметра на</w:t>
            </w:r>
            <w:r w:rsidRPr="00001B33">
              <w:rPr>
                <w:rFonts w:ascii="Times New Roman" w:eastAsia="Times New Roman" w:hAnsi="Times New Roman" w:cs="Times New Roman"/>
                <w:sz w:val="24"/>
                <w:szCs w:val="24"/>
                <w:lang w:eastAsia="ru-RU"/>
              </w:rPr>
              <w:br/>
              <w:t xml:space="preserve">конкретном предприятии зависят от структуры и </w:t>
            </w:r>
            <w:proofErr w:type="gramStart"/>
            <w:r w:rsidRPr="00001B33">
              <w:rPr>
                <w:rFonts w:ascii="Times New Roman" w:eastAsia="Times New Roman" w:hAnsi="Times New Roman" w:cs="Times New Roman"/>
                <w:sz w:val="24"/>
                <w:szCs w:val="24"/>
                <w:lang w:eastAsia="ru-RU"/>
              </w:rPr>
              <w:t>состояния</w:t>
            </w:r>
            <w:proofErr w:type="gramEnd"/>
            <w:r w:rsidRPr="00001B33">
              <w:rPr>
                <w:rFonts w:ascii="Times New Roman" w:eastAsia="Times New Roman" w:hAnsi="Times New Roman" w:cs="Times New Roman"/>
                <w:sz w:val="24"/>
                <w:szCs w:val="24"/>
                <w:lang w:eastAsia="ru-RU"/>
              </w:rPr>
              <w:t xml:space="preserve"> основных </w:t>
            </w:r>
            <w:proofErr w:type="spellStart"/>
            <w:r w:rsidRPr="00001B33">
              <w:rPr>
                <w:rFonts w:ascii="Times New Roman" w:eastAsia="Times New Roman" w:hAnsi="Times New Roman" w:cs="Times New Roman"/>
                <w:sz w:val="24"/>
                <w:szCs w:val="24"/>
                <w:lang w:eastAsia="ru-RU"/>
              </w:rPr>
              <w:t>фон-дов</w:t>
            </w:r>
            <w:proofErr w:type="spellEnd"/>
            <w:r w:rsidRPr="00001B33">
              <w:rPr>
                <w:rFonts w:ascii="Times New Roman" w:eastAsia="Times New Roman" w:hAnsi="Times New Roman" w:cs="Times New Roman"/>
                <w:sz w:val="24"/>
                <w:szCs w:val="24"/>
                <w:lang w:eastAsia="ru-RU"/>
              </w:rPr>
              <w:t xml:space="preserve">, их соответствия реальной рыночной стоимости, соотношения между собственной и покупной водой. Переоценка основных фондов, исходя из реальной рыночной стоимости, должна обеспечивать соответствие         </w:t>
            </w:r>
            <w:r w:rsidRPr="00001B33">
              <w:rPr>
                <w:rFonts w:ascii="Times New Roman" w:eastAsia="Times New Roman" w:hAnsi="Times New Roman" w:cs="Times New Roman"/>
                <w:sz w:val="24"/>
                <w:szCs w:val="24"/>
                <w:lang w:eastAsia="ru-RU"/>
              </w:rPr>
              <w:br/>
              <w:t xml:space="preserve">данному целевому индикатору </w:t>
            </w:r>
          </w:p>
        </w:tc>
      </w:tr>
      <w:tr w:rsidR="002E18D4" w:rsidRPr="00001B33" w:rsidTr="0094714A">
        <w:trPr>
          <w:trHeight w:val="168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Средняя норма амортизационных отчислений, % от балансовой стоимости основных фондов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затрат на амортизацию в себестоимости услуг при  формировании тарифов, а также для определения  </w:t>
            </w:r>
            <w:r w:rsidRPr="00001B33">
              <w:rPr>
                <w:rFonts w:ascii="Times New Roman" w:eastAsia="Times New Roman" w:hAnsi="Times New Roman" w:cs="Times New Roman"/>
                <w:sz w:val="24"/>
                <w:szCs w:val="24"/>
                <w:lang w:eastAsia="ru-RU"/>
              </w:rPr>
              <w:br/>
              <w:t xml:space="preserve">инвестиционного потенциала       </w:t>
            </w:r>
            <w:r w:rsidRPr="00001B33">
              <w:rPr>
                <w:rFonts w:ascii="Times New Roman" w:eastAsia="Times New Roman" w:hAnsi="Times New Roman" w:cs="Times New Roman"/>
                <w:sz w:val="24"/>
                <w:szCs w:val="24"/>
                <w:lang w:eastAsia="ru-RU"/>
              </w:rPr>
              <w:br/>
              <w:t xml:space="preserve">предприятия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2</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Амортизация является </w:t>
            </w:r>
            <w:r w:rsidRPr="00001B33">
              <w:rPr>
                <w:rFonts w:ascii="Times New Roman" w:eastAsia="Times New Roman" w:hAnsi="Times New Roman" w:cs="Times New Roman"/>
                <w:sz w:val="24"/>
                <w:szCs w:val="24"/>
                <w:lang w:eastAsia="ru-RU"/>
              </w:rPr>
              <w:br/>
              <w:t xml:space="preserve">одним из источников  </w:t>
            </w:r>
            <w:r w:rsidRPr="00001B33">
              <w:rPr>
                <w:rFonts w:ascii="Times New Roman" w:eastAsia="Times New Roman" w:hAnsi="Times New Roman" w:cs="Times New Roman"/>
                <w:sz w:val="24"/>
                <w:szCs w:val="24"/>
                <w:lang w:eastAsia="ru-RU"/>
              </w:rPr>
              <w:br/>
              <w:t xml:space="preserve">замены изношенных    </w:t>
            </w:r>
            <w:r w:rsidRPr="00001B33">
              <w:rPr>
                <w:rFonts w:ascii="Times New Roman" w:eastAsia="Times New Roman" w:hAnsi="Times New Roman" w:cs="Times New Roman"/>
                <w:sz w:val="24"/>
                <w:szCs w:val="24"/>
                <w:lang w:eastAsia="ru-RU"/>
              </w:rPr>
              <w:br/>
              <w:t xml:space="preserve">фондов, необоснованное       </w:t>
            </w:r>
            <w:r w:rsidRPr="00001B33">
              <w:rPr>
                <w:rFonts w:ascii="Times New Roman" w:eastAsia="Times New Roman" w:hAnsi="Times New Roman" w:cs="Times New Roman"/>
                <w:sz w:val="24"/>
                <w:szCs w:val="24"/>
                <w:lang w:eastAsia="ru-RU"/>
              </w:rPr>
              <w:br/>
              <w:t>занижение ее величины</w:t>
            </w:r>
            <w:r w:rsidRPr="00001B33">
              <w:rPr>
                <w:rFonts w:ascii="Times New Roman" w:eastAsia="Times New Roman" w:hAnsi="Times New Roman" w:cs="Times New Roman"/>
                <w:sz w:val="24"/>
                <w:szCs w:val="24"/>
                <w:lang w:eastAsia="ru-RU"/>
              </w:rPr>
              <w:br/>
              <w:t xml:space="preserve">ведет к снижению надежности систем водоснабжения и </w:t>
            </w:r>
            <w:proofErr w:type="spellStart"/>
            <w:r w:rsidRPr="00001B33">
              <w:rPr>
                <w:rFonts w:ascii="Times New Roman" w:eastAsia="Times New Roman" w:hAnsi="Times New Roman" w:cs="Times New Roman"/>
                <w:sz w:val="24"/>
                <w:szCs w:val="24"/>
                <w:lang w:eastAsia="ru-RU"/>
              </w:rPr>
              <w:t>водоотведения</w:t>
            </w:r>
            <w:proofErr w:type="gramStart"/>
            <w:r w:rsidRPr="00001B33">
              <w:rPr>
                <w:rFonts w:ascii="Times New Roman" w:eastAsia="Times New Roman" w:hAnsi="Times New Roman" w:cs="Times New Roman"/>
                <w:sz w:val="24"/>
                <w:szCs w:val="24"/>
                <w:lang w:eastAsia="ru-RU"/>
              </w:rPr>
              <w:t>.К</w:t>
            </w:r>
            <w:proofErr w:type="gramEnd"/>
            <w:r w:rsidRPr="00001B33">
              <w:rPr>
                <w:rFonts w:ascii="Times New Roman" w:eastAsia="Times New Roman" w:hAnsi="Times New Roman" w:cs="Times New Roman"/>
                <w:sz w:val="24"/>
                <w:szCs w:val="24"/>
                <w:lang w:eastAsia="ru-RU"/>
              </w:rPr>
              <w:t>онкретное</w:t>
            </w:r>
            <w:proofErr w:type="spellEnd"/>
            <w:r w:rsidRPr="00001B33">
              <w:rPr>
                <w:rFonts w:ascii="Times New Roman" w:eastAsia="Times New Roman" w:hAnsi="Times New Roman" w:cs="Times New Roman"/>
                <w:sz w:val="24"/>
                <w:szCs w:val="24"/>
                <w:lang w:eastAsia="ru-RU"/>
              </w:rPr>
              <w:t xml:space="preserve"> значение зависит от состояния основных фондов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2.2.2. Доступность для потребителей                                 </w:t>
            </w:r>
          </w:p>
        </w:tc>
      </w:tr>
      <w:tr w:rsidR="002E18D4" w:rsidRPr="00001B33" w:rsidTr="0094714A">
        <w:trPr>
          <w:trHeight w:val="9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потребителей </w:t>
            </w:r>
            <w:r w:rsidRPr="00001B33">
              <w:rPr>
                <w:rFonts w:ascii="Times New Roman" w:eastAsia="Times New Roman" w:hAnsi="Times New Roman" w:cs="Times New Roman"/>
                <w:sz w:val="24"/>
                <w:szCs w:val="24"/>
                <w:lang w:eastAsia="ru-RU"/>
              </w:rPr>
              <w:br/>
              <w:t xml:space="preserve">услугами, % от общего числа населения:         </w:t>
            </w:r>
            <w:r w:rsidRPr="00001B33">
              <w:rPr>
                <w:rFonts w:ascii="Times New Roman" w:eastAsia="Times New Roman" w:hAnsi="Times New Roman" w:cs="Times New Roman"/>
                <w:sz w:val="24"/>
                <w:szCs w:val="24"/>
                <w:lang w:eastAsia="ru-RU"/>
              </w:rPr>
              <w:br/>
              <w:t xml:space="preserve">водоснабжения      </w:t>
            </w:r>
            <w:r w:rsidRPr="00001B33">
              <w:rPr>
                <w:rFonts w:ascii="Times New Roman" w:eastAsia="Times New Roman" w:hAnsi="Times New Roman" w:cs="Times New Roman"/>
                <w:sz w:val="24"/>
                <w:szCs w:val="24"/>
                <w:lang w:eastAsia="ru-RU"/>
              </w:rPr>
              <w:br/>
              <w:t xml:space="preserve">водоотведения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качества работы систем    </w:t>
            </w:r>
            <w:r w:rsidRPr="00001B33">
              <w:rPr>
                <w:rFonts w:ascii="Times New Roman" w:eastAsia="Times New Roman" w:hAnsi="Times New Roman" w:cs="Times New Roman"/>
                <w:sz w:val="24"/>
                <w:szCs w:val="24"/>
                <w:lang w:eastAsia="ru-RU"/>
              </w:rPr>
              <w:br/>
              <w:t xml:space="preserve">водоснабжения и  </w:t>
            </w:r>
            <w:r w:rsidRPr="00001B33">
              <w:rPr>
                <w:rFonts w:ascii="Times New Roman" w:eastAsia="Times New Roman" w:hAnsi="Times New Roman" w:cs="Times New Roman"/>
                <w:sz w:val="24"/>
                <w:szCs w:val="24"/>
                <w:lang w:eastAsia="ru-RU"/>
              </w:rPr>
              <w:br/>
              <w:t xml:space="preserve">водоотведения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13,6</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2.2.3. Обеспеченность сельского населения питьевой водой                      </w:t>
            </w:r>
          </w:p>
        </w:tc>
      </w:tr>
      <w:tr w:rsidR="002E18D4" w:rsidRPr="00001B33" w:rsidTr="0094714A">
        <w:trPr>
          <w:trHeight w:val="8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потребителей </w:t>
            </w:r>
            <w:r w:rsidRPr="00001B33">
              <w:rPr>
                <w:rFonts w:ascii="Times New Roman" w:eastAsia="Times New Roman" w:hAnsi="Times New Roman" w:cs="Times New Roman"/>
                <w:sz w:val="24"/>
                <w:szCs w:val="24"/>
                <w:lang w:eastAsia="ru-RU"/>
              </w:rPr>
              <w:br/>
              <w:t xml:space="preserve">услугами, % от общего числа населения:         </w:t>
            </w:r>
            <w:r w:rsidRPr="00001B33">
              <w:rPr>
                <w:rFonts w:ascii="Times New Roman" w:eastAsia="Times New Roman" w:hAnsi="Times New Roman" w:cs="Times New Roman"/>
                <w:sz w:val="24"/>
                <w:szCs w:val="24"/>
                <w:lang w:eastAsia="ru-RU"/>
              </w:rPr>
              <w:br/>
              <w:t xml:space="preserve">водоснабжения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качества работы систем    </w:t>
            </w:r>
            <w:r w:rsidRPr="00001B33">
              <w:rPr>
                <w:rFonts w:ascii="Times New Roman" w:eastAsia="Times New Roman" w:hAnsi="Times New Roman" w:cs="Times New Roman"/>
                <w:sz w:val="24"/>
                <w:szCs w:val="24"/>
                <w:lang w:eastAsia="ru-RU"/>
              </w:rPr>
              <w:br/>
              <w:t xml:space="preserve">водоснабжения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13,6</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13,6</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1%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 Электроснабжение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3.1. Технические (</w:t>
            </w:r>
            <w:proofErr w:type="spellStart"/>
            <w:r w:rsidRPr="00001B33">
              <w:rPr>
                <w:rFonts w:ascii="Times New Roman" w:eastAsia="Times New Roman" w:hAnsi="Times New Roman" w:cs="Times New Roman"/>
                <w:sz w:val="24"/>
                <w:szCs w:val="24"/>
                <w:lang w:eastAsia="ru-RU"/>
              </w:rPr>
              <w:t>надежностные</w:t>
            </w:r>
            <w:proofErr w:type="spellEnd"/>
            <w:r w:rsidRPr="00001B33">
              <w:rPr>
                <w:rFonts w:ascii="Times New Roman" w:eastAsia="Times New Roman" w:hAnsi="Times New Roman" w:cs="Times New Roman"/>
                <w:sz w:val="24"/>
                <w:szCs w:val="24"/>
                <w:lang w:eastAsia="ru-RU"/>
              </w:rPr>
              <w:t xml:space="preserve">)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3.1.1. Надежность обслуживания систем электроснабжения                       </w:t>
            </w:r>
          </w:p>
        </w:tc>
      </w:tr>
      <w:tr w:rsidR="002E18D4" w:rsidRPr="00001B33" w:rsidTr="0094714A">
        <w:trPr>
          <w:trHeight w:val="1972"/>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Количество аварий и</w:t>
            </w:r>
            <w:r w:rsidRPr="00001B33">
              <w:rPr>
                <w:rFonts w:ascii="Times New Roman" w:eastAsia="Times New Roman" w:hAnsi="Times New Roman" w:cs="Times New Roman"/>
                <w:sz w:val="24"/>
                <w:szCs w:val="24"/>
                <w:lang w:eastAsia="ru-RU"/>
              </w:rPr>
              <w:br/>
              <w:t xml:space="preserve">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br/>
              <w:t xml:space="preserve">сетей в год (с учетом повреждений </w:t>
            </w:r>
            <w:r w:rsidRPr="00001B33">
              <w:rPr>
                <w:rFonts w:ascii="Times New Roman" w:eastAsia="Times New Roman" w:hAnsi="Times New Roman" w:cs="Times New Roman"/>
                <w:sz w:val="24"/>
                <w:szCs w:val="24"/>
                <w:lang w:eastAsia="ru-RU"/>
              </w:rPr>
              <w:br/>
              <w:t>оборудования)</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электроснабжения, анализа          </w:t>
            </w:r>
            <w:r w:rsidRPr="00001B33">
              <w:rPr>
                <w:rFonts w:ascii="Times New Roman" w:eastAsia="Times New Roman" w:hAnsi="Times New Roman" w:cs="Times New Roman"/>
                <w:sz w:val="24"/>
                <w:szCs w:val="24"/>
                <w:lang w:eastAsia="ru-RU"/>
              </w:rPr>
              <w:br/>
              <w:t xml:space="preserve">необходимой замены сетей и   </w:t>
            </w:r>
            <w:r w:rsidRPr="00001B33">
              <w:rPr>
                <w:rFonts w:ascii="Times New Roman" w:eastAsia="Times New Roman" w:hAnsi="Times New Roman" w:cs="Times New Roman"/>
                <w:sz w:val="24"/>
                <w:szCs w:val="24"/>
                <w:lang w:eastAsia="ru-RU"/>
              </w:rPr>
              <w:br/>
              <w:t xml:space="preserve">оборудования и определения      </w:t>
            </w:r>
            <w:r w:rsidRPr="00001B33">
              <w:rPr>
                <w:rFonts w:ascii="Times New Roman" w:eastAsia="Times New Roman" w:hAnsi="Times New Roman" w:cs="Times New Roman"/>
                <w:sz w:val="24"/>
                <w:szCs w:val="24"/>
                <w:lang w:eastAsia="ru-RU"/>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w:t>
            </w:r>
            <w:r w:rsidRPr="00001B33">
              <w:rPr>
                <w:rFonts w:ascii="Times New Roman" w:eastAsia="Times New Roman" w:hAnsi="Times New Roman" w:cs="Times New Roman"/>
                <w:sz w:val="24"/>
                <w:szCs w:val="24"/>
                <w:lang w:eastAsia="ru-RU"/>
              </w:rPr>
              <w:br/>
              <w:t xml:space="preserve">повреждений, требующих проведения аварийно -           </w:t>
            </w:r>
            <w:r w:rsidRPr="00001B33">
              <w:rPr>
                <w:rFonts w:ascii="Times New Roman" w:eastAsia="Times New Roman" w:hAnsi="Times New Roman" w:cs="Times New Roman"/>
                <w:sz w:val="24"/>
                <w:szCs w:val="24"/>
                <w:lang w:eastAsia="ru-RU"/>
              </w:rPr>
              <w:br/>
              <w:t xml:space="preserve">восстановительных работ (как с отключением потребителей, так и без него), определяется по </w:t>
            </w:r>
            <w:r w:rsidRPr="00001B33">
              <w:rPr>
                <w:rFonts w:ascii="Times New Roman" w:eastAsia="Times New Roman" w:hAnsi="Times New Roman" w:cs="Times New Roman"/>
                <w:sz w:val="24"/>
                <w:szCs w:val="24"/>
                <w:lang w:eastAsia="ru-RU"/>
              </w:rPr>
              <w:lastRenderedPageBreak/>
              <w:t xml:space="preserve">журналам аварийно </w:t>
            </w:r>
            <w:proofErr w:type="gramStart"/>
            <w:r w:rsidRPr="00001B33">
              <w:rPr>
                <w:rFonts w:ascii="Times New Roman" w:eastAsia="Times New Roman" w:hAnsi="Times New Roman" w:cs="Times New Roman"/>
                <w:sz w:val="24"/>
                <w:szCs w:val="24"/>
                <w:lang w:eastAsia="ru-RU"/>
              </w:rPr>
              <w:t>-д</w:t>
            </w:r>
            <w:proofErr w:type="gramEnd"/>
            <w:r w:rsidRPr="00001B33">
              <w:rPr>
                <w:rFonts w:ascii="Times New Roman" w:eastAsia="Times New Roman" w:hAnsi="Times New Roman" w:cs="Times New Roman"/>
                <w:sz w:val="24"/>
                <w:szCs w:val="24"/>
                <w:lang w:eastAsia="ru-RU"/>
              </w:rPr>
              <w:t xml:space="preserve">испетчерской службы предприятия.  На </w:t>
            </w:r>
            <w:smartTag w:uri="urn:schemas-microsoft-com:office:smarttags" w:element="metricconverter">
              <w:smartTagPr>
                <w:attr w:name="ProductID" w:val="2014 г"/>
              </w:smartTagPr>
              <w:r w:rsidRPr="00001B33">
                <w:rPr>
                  <w:rFonts w:ascii="Times New Roman" w:eastAsia="Times New Roman" w:hAnsi="Times New Roman" w:cs="Times New Roman"/>
                  <w:sz w:val="24"/>
                  <w:szCs w:val="24"/>
                  <w:lang w:eastAsia="ru-RU"/>
                </w:rPr>
                <w:t>2014 г</w:t>
              </w:r>
            </w:smartTag>
            <w:r w:rsidRPr="00001B33">
              <w:rPr>
                <w:rFonts w:ascii="Times New Roman" w:eastAsia="Times New Roman" w:hAnsi="Times New Roman" w:cs="Times New Roman"/>
                <w:sz w:val="24"/>
                <w:szCs w:val="24"/>
                <w:lang w:eastAsia="ru-RU"/>
              </w:rPr>
              <w:t xml:space="preserve">. уровень аварийности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составляет 0,5%. В</w:t>
            </w:r>
            <w:r w:rsidRPr="00001B33">
              <w:rPr>
                <w:rFonts w:ascii="Times New Roman" w:eastAsia="Times New Roman" w:hAnsi="Times New Roman" w:cs="Times New Roman"/>
                <w:sz w:val="24"/>
                <w:szCs w:val="24"/>
                <w:lang w:eastAsia="ru-RU"/>
              </w:rPr>
              <w:br/>
              <w:t>ходе реализации Программы в 2027г. - _0,1% -</w:t>
            </w:r>
          </w:p>
        </w:tc>
      </w:tr>
      <w:tr w:rsidR="002E18D4" w:rsidRPr="00001B33" w:rsidTr="0094714A">
        <w:trPr>
          <w:trHeight w:val="14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Износ коммунальных </w:t>
            </w:r>
            <w:r w:rsidRPr="00001B33">
              <w:rPr>
                <w:rFonts w:ascii="Times New Roman" w:eastAsia="Times New Roman" w:hAnsi="Times New Roman" w:cs="Times New Roman"/>
                <w:sz w:val="24"/>
                <w:szCs w:val="24"/>
                <w:lang w:eastAsia="ru-RU"/>
              </w:rPr>
              <w:br/>
              <w:t xml:space="preserve">сетей,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электроснабжения, анализа          </w:t>
            </w:r>
            <w:r w:rsidRPr="00001B33">
              <w:rPr>
                <w:rFonts w:ascii="Times New Roman" w:eastAsia="Times New Roman" w:hAnsi="Times New Roman" w:cs="Times New Roman"/>
                <w:sz w:val="24"/>
                <w:szCs w:val="24"/>
                <w:lang w:eastAsia="ru-RU"/>
              </w:rPr>
              <w:br/>
              <w:t xml:space="preserve">необходимой замены сетей и   </w:t>
            </w:r>
            <w:r w:rsidRPr="00001B33">
              <w:rPr>
                <w:rFonts w:ascii="Times New Roman" w:eastAsia="Times New Roman" w:hAnsi="Times New Roman" w:cs="Times New Roman"/>
                <w:sz w:val="24"/>
                <w:szCs w:val="24"/>
                <w:lang w:eastAsia="ru-RU"/>
              </w:rPr>
              <w:br/>
              <w:t xml:space="preserve">оборудования и определения      </w:t>
            </w:r>
            <w:r w:rsidRPr="00001B33">
              <w:rPr>
                <w:rFonts w:ascii="Times New Roman" w:eastAsia="Times New Roman" w:hAnsi="Times New Roman" w:cs="Times New Roman"/>
                <w:sz w:val="24"/>
                <w:szCs w:val="24"/>
                <w:lang w:eastAsia="ru-RU"/>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по данным сетевой организации          </w:t>
            </w:r>
          </w:p>
        </w:tc>
      </w:tr>
      <w:tr w:rsidR="002E18D4" w:rsidRPr="00001B33" w:rsidTr="0094714A">
        <w:trPr>
          <w:trHeight w:val="14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Протяженность      </w:t>
            </w:r>
            <w:r w:rsidRPr="00001B33">
              <w:rPr>
                <w:rFonts w:ascii="Times New Roman" w:eastAsia="Times New Roman" w:hAnsi="Times New Roman" w:cs="Times New Roman"/>
                <w:sz w:val="24"/>
                <w:szCs w:val="24"/>
                <w:lang w:eastAsia="ru-RU"/>
              </w:rPr>
              <w:br/>
              <w:t xml:space="preserve">сетей, нуждающихся </w:t>
            </w:r>
            <w:r w:rsidRPr="00001B33">
              <w:rPr>
                <w:rFonts w:ascii="Times New Roman" w:eastAsia="Times New Roman" w:hAnsi="Times New Roman" w:cs="Times New Roman"/>
                <w:sz w:val="24"/>
                <w:szCs w:val="24"/>
                <w:lang w:eastAsia="ru-RU"/>
              </w:rPr>
              <w:br/>
              <w:t xml:space="preserve">в замене, % от     </w:t>
            </w:r>
            <w:r w:rsidRPr="00001B33">
              <w:rPr>
                <w:rFonts w:ascii="Times New Roman" w:eastAsia="Times New Roman" w:hAnsi="Times New Roman" w:cs="Times New Roman"/>
                <w:sz w:val="24"/>
                <w:szCs w:val="24"/>
                <w:lang w:eastAsia="ru-RU"/>
              </w:rPr>
              <w:br/>
              <w:t>общей протяженности</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электроснабжения, анализа          </w:t>
            </w:r>
            <w:r w:rsidRPr="00001B33">
              <w:rPr>
                <w:rFonts w:ascii="Times New Roman" w:eastAsia="Times New Roman" w:hAnsi="Times New Roman" w:cs="Times New Roman"/>
                <w:sz w:val="24"/>
                <w:szCs w:val="24"/>
                <w:lang w:eastAsia="ru-RU"/>
              </w:rPr>
              <w:br/>
              <w:t xml:space="preserve">необходимой замены сетей и   </w:t>
            </w:r>
            <w:r w:rsidRPr="00001B33">
              <w:rPr>
                <w:rFonts w:ascii="Times New Roman" w:eastAsia="Times New Roman" w:hAnsi="Times New Roman" w:cs="Times New Roman"/>
                <w:sz w:val="24"/>
                <w:szCs w:val="24"/>
                <w:lang w:eastAsia="ru-RU"/>
              </w:rPr>
              <w:br/>
              <w:t xml:space="preserve">оборудования и определения      </w:t>
            </w:r>
            <w:r w:rsidRPr="00001B33">
              <w:rPr>
                <w:rFonts w:ascii="Times New Roman" w:eastAsia="Times New Roman" w:hAnsi="Times New Roman" w:cs="Times New Roman"/>
                <w:sz w:val="24"/>
                <w:szCs w:val="24"/>
                <w:lang w:eastAsia="ru-RU"/>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по данным сетевой организации          </w:t>
            </w:r>
          </w:p>
        </w:tc>
      </w:tr>
      <w:tr w:rsidR="002E18D4" w:rsidRPr="00001B33" w:rsidTr="0094714A">
        <w:trPr>
          <w:trHeight w:val="1547"/>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заменяемых сетей, </w:t>
            </w:r>
            <w:proofErr w:type="gramStart"/>
            <w:r w:rsidRPr="00001B33">
              <w:rPr>
                <w:rFonts w:ascii="Times New Roman" w:eastAsia="Times New Roman" w:hAnsi="Times New Roman" w:cs="Times New Roman"/>
                <w:sz w:val="24"/>
                <w:szCs w:val="24"/>
                <w:lang w:eastAsia="ru-RU"/>
              </w:rPr>
              <w:t>в</w:t>
            </w:r>
            <w:proofErr w:type="gramEnd"/>
            <w:r w:rsidRPr="00001B33">
              <w:rPr>
                <w:rFonts w:ascii="Times New Roman" w:eastAsia="Times New Roman" w:hAnsi="Times New Roman" w:cs="Times New Roman"/>
                <w:sz w:val="24"/>
                <w:szCs w:val="24"/>
                <w:lang w:eastAsia="ru-RU"/>
              </w:rPr>
              <w:t xml:space="preserve"> % от их общей      </w:t>
            </w:r>
            <w:r w:rsidRPr="00001B33">
              <w:rPr>
                <w:rFonts w:ascii="Times New Roman" w:eastAsia="Times New Roman" w:hAnsi="Times New Roman" w:cs="Times New Roman"/>
                <w:sz w:val="24"/>
                <w:szCs w:val="24"/>
                <w:lang w:eastAsia="ru-RU"/>
              </w:rPr>
              <w:br/>
              <w:t xml:space="preserve">протяженности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Используется для оценки объемов работ и затрат на</w:t>
            </w:r>
            <w:r w:rsidRPr="00001B33">
              <w:rPr>
                <w:rFonts w:ascii="Times New Roman" w:eastAsia="Times New Roman" w:hAnsi="Times New Roman" w:cs="Times New Roman"/>
                <w:sz w:val="24"/>
                <w:szCs w:val="24"/>
                <w:lang w:eastAsia="ru-RU"/>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определяется исходя из соотношения показателей          </w:t>
            </w:r>
            <w:r w:rsidRPr="00001B33">
              <w:rPr>
                <w:rFonts w:ascii="Times New Roman" w:eastAsia="Times New Roman" w:hAnsi="Times New Roman" w:cs="Times New Roman"/>
                <w:sz w:val="24"/>
                <w:szCs w:val="24"/>
                <w:lang w:eastAsia="ru-RU"/>
              </w:rPr>
              <w:br/>
              <w:t xml:space="preserve">потребности в замене изношенных сетей, </w:t>
            </w:r>
            <w:proofErr w:type="spellStart"/>
            <w:r w:rsidRPr="00001B33">
              <w:rPr>
                <w:rFonts w:ascii="Times New Roman" w:eastAsia="Times New Roman" w:hAnsi="Times New Roman" w:cs="Times New Roman"/>
                <w:sz w:val="24"/>
                <w:szCs w:val="24"/>
                <w:lang w:eastAsia="ru-RU"/>
              </w:rPr>
              <w:t>инансовых</w:t>
            </w:r>
            <w:proofErr w:type="spellEnd"/>
            <w:r w:rsidRPr="00001B33">
              <w:rPr>
                <w:rFonts w:ascii="Times New Roman" w:eastAsia="Times New Roman" w:hAnsi="Times New Roman" w:cs="Times New Roman"/>
                <w:sz w:val="24"/>
                <w:szCs w:val="24"/>
                <w:lang w:eastAsia="ru-RU"/>
              </w:rPr>
              <w:t xml:space="preserve"> и производственно -  технических возможностей         </w:t>
            </w:r>
            <w:r w:rsidRPr="00001B33">
              <w:rPr>
                <w:rFonts w:ascii="Times New Roman" w:eastAsia="Times New Roman" w:hAnsi="Times New Roman" w:cs="Times New Roman"/>
                <w:sz w:val="24"/>
                <w:szCs w:val="24"/>
                <w:lang w:eastAsia="ru-RU"/>
              </w:rPr>
              <w:br/>
              <w:t xml:space="preserve">организаций, оказывающих услуги в сфере электроснабжения,    </w:t>
            </w:r>
            <w:r w:rsidRPr="00001B33">
              <w:rPr>
                <w:rFonts w:ascii="Times New Roman" w:eastAsia="Times New Roman" w:hAnsi="Times New Roman" w:cs="Times New Roman"/>
                <w:sz w:val="24"/>
                <w:szCs w:val="24"/>
                <w:lang w:eastAsia="ru-RU"/>
              </w:rPr>
              <w:br/>
              <w:t xml:space="preserve">социальных ограничений в        </w:t>
            </w:r>
            <w:r w:rsidRPr="00001B33">
              <w:rPr>
                <w:rFonts w:ascii="Times New Roman" w:eastAsia="Times New Roman" w:hAnsi="Times New Roman" w:cs="Times New Roman"/>
                <w:sz w:val="24"/>
                <w:szCs w:val="24"/>
                <w:lang w:eastAsia="ru-RU"/>
              </w:rPr>
              <w:br/>
              <w:t xml:space="preserve">динамике тарифов и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возможностей бюджета </w:t>
            </w:r>
            <w:r w:rsidRPr="00001B33">
              <w:rPr>
                <w:rFonts w:ascii="Times New Roman" w:eastAsia="Times New Roman" w:hAnsi="Times New Roman" w:cs="Times New Roman"/>
                <w:sz w:val="24"/>
                <w:szCs w:val="24"/>
                <w:lang w:eastAsia="ru-RU"/>
              </w:rPr>
              <w:br/>
              <w:t xml:space="preserve">по целевому финансированию либо возврату кредитных  ресурсов             </w:t>
            </w:r>
          </w:p>
        </w:tc>
      </w:tr>
      <w:tr w:rsidR="002E18D4" w:rsidRPr="00001B33" w:rsidTr="0094714A">
        <w:trPr>
          <w:trHeight w:val="9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Уровень потерь     </w:t>
            </w:r>
            <w:r w:rsidRPr="00001B33">
              <w:rPr>
                <w:rFonts w:ascii="Times New Roman" w:eastAsia="Times New Roman" w:hAnsi="Times New Roman" w:cs="Times New Roman"/>
                <w:sz w:val="24"/>
                <w:szCs w:val="24"/>
                <w:lang w:eastAsia="ru-RU"/>
              </w:rPr>
              <w:br/>
              <w:t xml:space="preserve">электрической      </w:t>
            </w:r>
            <w:r w:rsidRPr="00001B33">
              <w:rPr>
                <w:rFonts w:ascii="Times New Roman" w:eastAsia="Times New Roman" w:hAnsi="Times New Roman" w:cs="Times New Roman"/>
                <w:sz w:val="24"/>
                <w:szCs w:val="24"/>
                <w:lang w:eastAsia="ru-RU"/>
              </w:rPr>
              <w:br/>
              <w:t xml:space="preserve">энергии,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 2016 год уровень  </w:t>
            </w:r>
            <w:r w:rsidRPr="00001B33">
              <w:rPr>
                <w:rFonts w:ascii="Times New Roman" w:eastAsia="Times New Roman" w:hAnsi="Times New Roman" w:cs="Times New Roman"/>
                <w:sz w:val="24"/>
                <w:szCs w:val="24"/>
                <w:lang w:eastAsia="ru-RU"/>
              </w:rPr>
              <w:br/>
              <w:t xml:space="preserve">потерь электроэнергии в системе электроснабжения МО _____%, до 2027 года </w:t>
            </w:r>
            <w:r w:rsidRPr="00001B33">
              <w:rPr>
                <w:rFonts w:ascii="Times New Roman" w:eastAsia="Times New Roman" w:hAnsi="Times New Roman" w:cs="Times New Roman"/>
                <w:sz w:val="24"/>
                <w:szCs w:val="24"/>
                <w:lang w:eastAsia="ru-RU"/>
              </w:rPr>
              <w:br/>
              <w:t xml:space="preserve">изменения не предусмотрены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3.1.2. Сбалансированность систем коммунальной инфраструктуры                    </w:t>
            </w:r>
          </w:p>
        </w:tc>
      </w:tr>
      <w:tr w:rsidR="002E18D4" w:rsidRPr="00001B33" w:rsidTr="0094714A">
        <w:trPr>
          <w:trHeight w:val="8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w:t>
            </w:r>
            <w:r w:rsidRPr="00001B33">
              <w:rPr>
                <w:rFonts w:ascii="Times New Roman" w:eastAsia="Times New Roman" w:hAnsi="Times New Roman" w:cs="Times New Roman"/>
                <w:sz w:val="24"/>
                <w:szCs w:val="24"/>
                <w:lang w:eastAsia="ru-RU"/>
              </w:rPr>
              <w:br/>
              <w:t xml:space="preserve">мощностей, % от установленной </w:t>
            </w:r>
            <w:r w:rsidRPr="00001B33">
              <w:rPr>
                <w:rFonts w:ascii="Times New Roman" w:eastAsia="Times New Roman" w:hAnsi="Times New Roman" w:cs="Times New Roman"/>
                <w:sz w:val="24"/>
                <w:szCs w:val="24"/>
                <w:lang w:eastAsia="ru-RU"/>
              </w:rPr>
              <w:br/>
              <w:t xml:space="preserve">мощности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w:t>
            </w:r>
            <w:r w:rsidRPr="00001B33">
              <w:rPr>
                <w:rFonts w:ascii="Times New Roman" w:eastAsia="Times New Roman" w:hAnsi="Times New Roman" w:cs="Times New Roman"/>
                <w:sz w:val="24"/>
                <w:szCs w:val="24"/>
                <w:lang w:eastAsia="ru-RU"/>
              </w:rPr>
              <w:br/>
              <w:t xml:space="preserve">из данных сетевой    </w:t>
            </w:r>
            <w:r w:rsidRPr="00001B33">
              <w:rPr>
                <w:rFonts w:ascii="Times New Roman" w:eastAsia="Times New Roman" w:hAnsi="Times New Roman" w:cs="Times New Roman"/>
                <w:sz w:val="24"/>
                <w:szCs w:val="24"/>
                <w:lang w:eastAsia="ru-RU"/>
              </w:rPr>
              <w:br/>
              <w:t xml:space="preserve">организации          </w:t>
            </w:r>
          </w:p>
        </w:tc>
      </w:tr>
      <w:tr w:rsidR="002E18D4" w:rsidRPr="00001B33" w:rsidTr="0094714A">
        <w:trPr>
          <w:trHeight w:val="8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Обеспеченность     </w:t>
            </w:r>
            <w:r w:rsidRPr="00001B33">
              <w:rPr>
                <w:rFonts w:ascii="Times New Roman" w:eastAsia="Times New Roman" w:hAnsi="Times New Roman" w:cs="Times New Roman"/>
                <w:sz w:val="24"/>
                <w:szCs w:val="24"/>
                <w:lang w:eastAsia="ru-RU"/>
              </w:rPr>
              <w:br/>
              <w:t xml:space="preserve">потребителей приборами учета Доля населения, </w:t>
            </w:r>
            <w:proofErr w:type="spellStart"/>
            <w:r w:rsidRPr="00001B33">
              <w:rPr>
                <w:rFonts w:ascii="Times New Roman" w:eastAsia="Times New Roman" w:hAnsi="Times New Roman" w:cs="Times New Roman"/>
                <w:sz w:val="24"/>
                <w:szCs w:val="24"/>
                <w:lang w:eastAsia="ru-RU"/>
              </w:rPr>
              <w:t>ользующихся</w:t>
            </w:r>
            <w:proofErr w:type="spell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 xml:space="preserve">приборами учета,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w:t>
            </w:r>
            <w:r w:rsidRPr="00001B33">
              <w:rPr>
                <w:rFonts w:ascii="Times New Roman" w:eastAsia="Times New Roman" w:hAnsi="Times New Roman" w:cs="Times New Roman"/>
                <w:sz w:val="24"/>
                <w:szCs w:val="24"/>
                <w:lang w:eastAsia="ru-RU"/>
              </w:rPr>
              <w:br/>
              <w:t xml:space="preserve">эффективности работы систем    </w:t>
            </w:r>
            <w:r w:rsidRPr="00001B33">
              <w:rPr>
                <w:rFonts w:ascii="Times New Roman" w:eastAsia="Times New Roman" w:hAnsi="Times New Roman" w:cs="Times New Roman"/>
                <w:sz w:val="24"/>
                <w:szCs w:val="24"/>
                <w:lang w:eastAsia="ru-RU"/>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Значение определяется</w:t>
            </w:r>
            <w:r w:rsidRPr="00001B33">
              <w:rPr>
                <w:rFonts w:ascii="Times New Roman" w:eastAsia="Times New Roman" w:hAnsi="Times New Roman" w:cs="Times New Roman"/>
                <w:sz w:val="24"/>
                <w:szCs w:val="24"/>
                <w:lang w:eastAsia="ru-RU"/>
              </w:rPr>
              <w:br/>
              <w:t xml:space="preserve">от общей численности </w:t>
            </w:r>
            <w:r w:rsidRPr="00001B33">
              <w:rPr>
                <w:rFonts w:ascii="Times New Roman" w:eastAsia="Times New Roman" w:hAnsi="Times New Roman" w:cs="Times New Roman"/>
                <w:sz w:val="24"/>
                <w:szCs w:val="24"/>
                <w:lang w:eastAsia="ru-RU"/>
              </w:rPr>
              <w:br/>
              <w:t xml:space="preserve">населения МО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3.1.3. Ресурсная эффективность электроснабжения                           </w:t>
            </w:r>
          </w:p>
        </w:tc>
      </w:tr>
      <w:tr w:rsidR="002E18D4" w:rsidRPr="00001B33" w:rsidTr="0094714A">
        <w:trPr>
          <w:trHeight w:val="72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Удельные нормативы </w:t>
            </w:r>
            <w:r w:rsidRPr="00001B33">
              <w:rPr>
                <w:rFonts w:ascii="Times New Roman" w:eastAsia="Times New Roman" w:hAnsi="Times New Roman" w:cs="Times New Roman"/>
                <w:sz w:val="24"/>
                <w:szCs w:val="24"/>
                <w:lang w:eastAsia="ru-RU"/>
              </w:rPr>
              <w:br/>
              <w:t xml:space="preserve">потребления, </w:t>
            </w:r>
            <w:proofErr w:type="spellStart"/>
            <w:r w:rsidRPr="00001B33">
              <w:rPr>
                <w:rFonts w:ascii="Times New Roman" w:eastAsia="Times New Roman" w:hAnsi="Times New Roman" w:cs="Times New Roman"/>
                <w:sz w:val="24"/>
                <w:szCs w:val="24"/>
                <w:lang w:eastAsia="ru-RU"/>
              </w:rPr>
              <w:t>кВт</w:t>
            </w:r>
            <w:proofErr w:type="gramStart"/>
            <w:r w:rsidRPr="00001B33">
              <w:rPr>
                <w:rFonts w:ascii="Times New Roman" w:eastAsia="Times New Roman" w:hAnsi="Times New Roman" w:cs="Times New Roman"/>
                <w:sz w:val="24"/>
                <w:szCs w:val="24"/>
                <w:lang w:eastAsia="ru-RU"/>
              </w:rPr>
              <w:t>.ч</w:t>
            </w:r>
            <w:proofErr w:type="spellEnd"/>
            <w:proofErr w:type="gramEnd"/>
            <w:r w:rsidRPr="00001B33">
              <w:rPr>
                <w:rFonts w:ascii="Times New Roman" w:eastAsia="Times New Roman" w:hAnsi="Times New Roman" w:cs="Times New Roman"/>
                <w:sz w:val="24"/>
                <w:szCs w:val="24"/>
                <w:lang w:eastAsia="ru-RU"/>
              </w:rPr>
              <w:t xml:space="preserve">/мес.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w:t>
            </w:r>
            <w:r w:rsidRPr="00001B33">
              <w:rPr>
                <w:rFonts w:ascii="Times New Roman" w:eastAsia="Times New Roman" w:hAnsi="Times New Roman" w:cs="Times New Roman"/>
                <w:sz w:val="24"/>
                <w:szCs w:val="24"/>
                <w:lang w:eastAsia="ru-RU"/>
              </w:rPr>
              <w:br/>
              <w:t xml:space="preserve">эффективности работы систем    </w:t>
            </w:r>
            <w:r w:rsidRPr="00001B33">
              <w:rPr>
                <w:rFonts w:ascii="Times New Roman" w:eastAsia="Times New Roman" w:hAnsi="Times New Roman" w:cs="Times New Roman"/>
                <w:sz w:val="24"/>
                <w:szCs w:val="24"/>
                <w:lang w:eastAsia="ru-RU"/>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Определяется по      </w:t>
            </w:r>
            <w:r w:rsidRPr="00001B33">
              <w:rPr>
                <w:rFonts w:ascii="Times New Roman" w:eastAsia="Times New Roman" w:hAnsi="Times New Roman" w:cs="Times New Roman"/>
                <w:sz w:val="24"/>
                <w:szCs w:val="24"/>
                <w:lang w:eastAsia="ru-RU"/>
              </w:rPr>
              <w:br/>
              <w:t xml:space="preserve">установленным        </w:t>
            </w:r>
            <w:r w:rsidRPr="00001B33">
              <w:rPr>
                <w:rFonts w:ascii="Times New Roman" w:eastAsia="Times New Roman" w:hAnsi="Times New Roman" w:cs="Times New Roman"/>
                <w:sz w:val="24"/>
                <w:szCs w:val="24"/>
                <w:lang w:eastAsia="ru-RU"/>
              </w:rPr>
              <w:br/>
              <w:t xml:space="preserve">нормативам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3.2. Финансово-экономические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3.2.1. Ресурсная эффективность                                   </w:t>
            </w:r>
          </w:p>
        </w:tc>
      </w:tr>
      <w:tr w:rsidR="002E18D4" w:rsidRPr="00001B33" w:rsidTr="0094714A">
        <w:trPr>
          <w:trHeight w:val="108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Численность работающих на 1 000</w:t>
            </w:r>
            <w:r w:rsidRPr="00001B33">
              <w:rPr>
                <w:rFonts w:ascii="Times New Roman" w:eastAsia="Times New Roman" w:hAnsi="Times New Roman" w:cs="Times New Roman"/>
                <w:sz w:val="24"/>
                <w:szCs w:val="24"/>
                <w:lang w:eastAsia="ru-RU"/>
              </w:rPr>
              <w:br/>
              <w:t xml:space="preserve">обслуживаемых жителей, чел./ 1000 </w:t>
            </w:r>
            <w:r w:rsidRPr="00001B33">
              <w:rPr>
                <w:rFonts w:ascii="Times New Roman" w:eastAsia="Times New Roman" w:hAnsi="Times New Roman" w:cs="Times New Roman"/>
                <w:sz w:val="24"/>
                <w:szCs w:val="24"/>
                <w:lang w:eastAsia="ru-RU"/>
              </w:rPr>
              <w:lastRenderedPageBreak/>
              <w:t xml:space="preserve">жителей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Используется для анализа,         </w:t>
            </w:r>
            <w:r w:rsidRPr="00001B33">
              <w:rPr>
                <w:rFonts w:ascii="Times New Roman" w:eastAsia="Times New Roman" w:hAnsi="Times New Roman" w:cs="Times New Roman"/>
                <w:sz w:val="24"/>
                <w:szCs w:val="24"/>
                <w:lang w:eastAsia="ru-RU"/>
              </w:rPr>
              <w:br/>
              <w:t xml:space="preserve">планирования и прогнозирования общей численности работающих и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Конкретные значения  </w:t>
            </w:r>
            <w:r w:rsidRPr="00001B33">
              <w:rPr>
                <w:rFonts w:ascii="Times New Roman" w:eastAsia="Times New Roman" w:hAnsi="Times New Roman" w:cs="Times New Roman"/>
                <w:sz w:val="24"/>
                <w:szCs w:val="24"/>
                <w:lang w:eastAsia="ru-RU"/>
              </w:rPr>
              <w:br/>
              <w:t xml:space="preserve">параметра зависят от состава жилищного фонда, плотности населения, </w:t>
            </w:r>
            <w:r w:rsidRPr="00001B33">
              <w:rPr>
                <w:rFonts w:ascii="Times New Roman" w:eastAsia="Times New Roman" w:hAnsi="Times New Roman" w:cs="Times New Roman"/>
                <w:sz w:val="24"/>
                <w:szCs w:val="24"/>
                <w:lang w:eastAsia="ru-RU"/>
              </w:rPr>
              <w:lastRenderedPageBreak/>
              <w:t xml:space="preserve">регламента и </w:t>
            </w:r>
            <w:proofErr w:type="spellStart"/>
            <w:r w:rsidRPr="00001B33">
              <w:rPr>
                <w:rFonts w:ascii="Times New Roman" w:eastAsia="Times New Roman" w:hAnsi="Times New Roman" w:cs="Times New Roman"/>
                <w:sz w:val="24"/>
                <w:szCs w:val="24"/>
                <w:lang w:eastAsia="ru-RU"/>
              </w:rPr>
              <w:t>перечняработ</w:t>
            </w:r>
            <w:proofErr w:type="spellEnd"/>
            <w:r w:rsidRPr="00001B33">
              <w:rPr>
                <w:rFonts w:ascii="Times New Roman" w:eastAsia="Times New Roman" w:hAnsi="Times New Roman" w:cs="Times New Roman"/>
                <w:sz w:val="24"/>
                <w:szCs w:val="24"/>
                <w:lang w:eastAsia="ru-RU"/>
              </w:rPr>
              <w:t xml:space="preserve">                </w:t>
            </w:r>
          </w:p>
        </w:tc>
      </w:tr>
      <w:tr w:rsidR="002E18D4" w:rsidRPr="00001B33" w:rsidTr="0094714A">
        <w:trPr>
          <w:trHeight w:val="462"/>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lastRenderedPageBreak/>
              <w:t>Фондообеспеченность</w:t>
            </w:r>
            <w:proofErr w:type="spellEnd"/>
            <w:r w:rsidRPr="00001B33">
              <w:rPr>
                <w:rFonts w:ascii="Times New Roman" w:eastAsia="Times New Roman" w:hAnsi="Times New Roman" w:cs="Times New Roman"/>
                <w:sz w:val="24"/>
                <w:szCs w:val="24"/>
                <w:lang w:eastAsia="ru-RU"/>
              </w:rPr>
              <w:br/>
              <w:t xml:space="preserve">систем </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Удельная</w:t>
            </w:r>
            <w:proofErr w:type="gramEnd"/>
            <w:r w:rsidRPr="00001B33">
              <w:rPr>
                <w:rFonts w:ascii="Times New Roman" w:eastAsia="Times New Roman" w:hAnsi="Times New Roman" w:cs="Times New Roman"/>
                <w:sz w:val="24"/>
                <w:szCs w:val="24"/>
                <w:lang w:eastAsia="ru-RU"/>
              </w:rPr>
              <w:t xml:space="preserve"> </w:t>
            </w:r>
            <w:proofErr w:type="spellStart"/>
            <w:r w:rsidRPr="00001B33">
              <w:rPr>
                <w:rFonts w:ascii="Times New Roman" w:eastAsia="Times New Roman" w:hAnsi="Times New Roman" w:cs="Times New Roman"/>
                <w:sz w:val="24"/>
                <w:szCs w:val="24"/>
                <w:lang w:eastAsia="ru-RU"/>
              </w:rPr>
              <w:t>беспеченность</w:t>
            </w:r>
            <w:proofErr w:type="spell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 xml:space="preserve">основных фондов, тыс. руб./чел.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при оценке           </w:t>
            </w:r>
            <w:r w:rsidRPr="00001B33">
              <w:rPr>
                <w:rFonts w:ascii="Times New Roman" w:eastAsia="Times New Roman" w:hAnsi="Times New Roman" w:cs="Times New Roman"/>
                <w:sz w:val="24"/>
                <w:szCs w:val="24"/>
                <w:lang w:eastAsia="ru-RU"/>
              </w:rPr>
              <w:br/>
              <w:t xml:space="preserve">обеспеченности мощностями,      </w:t>
            </w:r>
            <w:r w:rsidRPr="00001B33">
              <w:rPr>
                <w:rFonts w:ascii="Times New Roman" w:eastAsia="Times New Roman" w:hAnsi="Times New Roman" w:cs="Times New Roman"/>
                <w:sz w:val="24"/>
                <w:szCs w:val="24"/>
                <w:lang w:eastAsia="ru-RU"/>
              </w:rPr>
              <w:br/>
              <w:t xml:space="preserve">правильности определения      </w:t>
            </w:r>
            <w:r w:rsidRPr="00001B33">
              <w:rPr>
                <w:rFonts w:ascii="Times New Roman" w:eastAsia="Times New Roman" w:hAnsi="Times New Roman" w:cs="Times New Roman"/>
                <w:sz w:val="24"/>
                <w:szCs w:val="24"/>
                <w:lang w:eastAsia="ru-RU"/>
              </w:rPr>
              <w:br/>
              <w:t>стоимости основных фондов и</w:t>
            </w:r>
            <w:r w:rsidRPr="00001B33">
              <w:rPr>
                <w:rFonts w:ascii="Times New Roman" w:eastAsia="Times New Roman" w:hAnsi="Times New Roman" w:cs="Times New Roman"/>
                <w:sz w:val="24"/>
                <w:szCs w:val="24"/>
                <w:lang w:eastAsia="ru-RU"/>
              </w:rPr>
              <w:br/>
              <w:t xml:space="preserve">возможностей начисления       </w:t>
            </w:r>
            <w:r w:rsidRPr="00001B33">
              <w:rPr>
                <w:rFonts w:ascii="Times New Roman" w:eastAsia="Times New Roman" w:hAnsi="Times New Roman" w:cs="Times New Roman"/>
                <w:sz w:val="24"/>
                <w:szCs w:val="24"/>
                <w:lang w:eastAsia="ru-RU"/>
              </w:rPr>
              <w:br/>
              <w:t xml:space="preserve">амортизации в необходимых      </w:t>
            </w:r>
            <w:r w:rsidRPr="00001B33">
              <w:rPr>
                <w:rFonts w:ascii="Times New Roman" w:eastAsia="Times New Roman" w:hAnsi="Times New Roman" w:cs="Times New Roman"/>
                <w:sz w:val="24"/>
                <w:szCs w:val="24"/>
                <w:lang w:eastAsia="ru-RU"/>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Значения параметра на</w:t>
            </w:r>
            <w:r w:rsidRPr="00001B33">
              <w:rPr>
                <w:rFonts w:ascii="Times New Roman" w:eastAsia="Times New Roman" w:hAnsi="Times New Roman" w:cs="Times New Roman"/>
                <w:sz w:val="24"/>
                <w:szCs w:val="24"/>
                <w:lang w:eastAsia="ru-RU"/>
              </w:rPr>
              <w:br/>
              <w:t xml:space="preserve">конкретном предприятии зависят от структуры и       </w:t>
            </w:r>
            <w:r w:rsidRPr="00001B33">
              <w:rPr>
                <w:rFonts w:ascii="Times New Roman" w:eastAsia="Times New Roman" w:hAnsi="Times New Roman" w:cs="Times New Roman"/>
                <w:sz w:val="24"/>
                <w:szCs w:val="24"/>
                <w:lang w:eastAsia="ru-RU"/>
              </w:rPr>
              <w:br/>
              <w:t xml:space="preserve">состояния основных фондов, их соответствия реальной рыночной стоимости, соотношения между собственной и покупной электроэнергией.  Переоценка основных  </w:t>
            </w:r>
            <w:r w:rsidRPr="00001B33">
              <w:rPr>
                <w:rFonts w:ascii="Times New Roman" w:eastAsia="Times New Roman" w:hAnsi="Times New Roman" w:cs="Times New Roman"/>
                <w:sz w:val="24"/>
                <w:szCs w:val="24"/>
                <w:lang w:eastAsia="ru-RU"/>
              </w:rPr>
              <w:br/>
              <w:t xml:space="preserve">фондов, исходя из реальной рыночной стоимости, должна обеспечивать соответствие данному целевому индикатору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3.2.2. Доступность для потребителей                                 </w:t>
            </w:r>
          </w:p>
        </w:tc>
      </w:tr>
      <w:tr w:rsidR="002E18D4" w:rsidRPr="00001B33" w:rsidTr="0094714A">
        <w:trPr>
          <w:trHeight w:val="60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потребителей </w:t>
            </w:r>
            <w:r w:rsidRPr="00001B33">
              <w:rPr>
                <w:rFonts w:ascii="Times New Roman" w:eastAsia="Times New Roman" w:hAnsi="Times New Roman" w:cs="Times New Roman"/>
                <w:sz w:val="24"/>
                <w:szCs w:val="24"/>
                <w:lang w:eastAsia="ru-RU"/>
              </w:rPr>
              <w:br/>
              <w:t xml:space="preserve">услугами, % от общего числа населения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качества  работы системы   </w:t>
            </w:r>
            <w:r w:rsidRPr="00001B33">
              <w:rPr>
                <w:rFonts w:ascii="Times New Roman" w:eastAsia="Times New Roman" w:hAnsi="Times New Roman" w:cs="Times New Roman"/>
                <w:sz w:val="24"/>
                <w:szCs w:val="24"/>
                <w:lang w:eastAsia="ru-RU"/>
              </w:rPr>
              <w:br/>
              <w:t xml:space="preserve">электроснабжения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w:t>
            </w:r>
            <w:r w:rsidRPr="00001B33">
              <w:rPr>
                <w:rFonts w:ascii="Times New Roman" w:eastAsia="Times New Roman" w:hAnsi="Times New Roman" w:cs="Times New Roman"/>
                <w:sz w:val="24"/>
                <w:szCs w:val="24"/>
                <w:lang w:eastAsia="ru-RU"/>
              </w:rPr>
              <w:br/>
              <w:t xml:space="preserve">из данных сетевой    </w:t>
            </w:r>
            <w:r w:rsidRPr="00001B33">
              <w:rPr>
                <w:rFonts w:ascii="Times New Roman" w:eastAsia="Times New Roman" w:hAnsi="Times New Roman" w:cs="Times New Roman"/>
                <w:sz w:val="24"/>
                <w:szCs w:val="24"/>
                <w:lang w:eastAsia="ru-RU"/>
              </w:rPr>
              <w:br/>
              <w:t xml:space="preserve">организации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 Газоснабжение                отсутствует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4.1. Технические (</w:t>
            </w:r>
            <w:proofErr w:type="spellStart"/>
            <w:r w:rsidRPr="00001B33">
              <w:rPr>
                <w:rFonts w:ascii="Times New Roman" w:eastAsia="Times New Roman" w:hAnsi="Times New Roman" w:cs="Times New Roman"/>
                <w:sz w:val="24"/>
                <w:szCs w:val="24"/>
                <w:lang w:eastAsia="ru-RU"/>
              </w:rPr>
              <w:t>надежностные</w:t>
            </w:r>
            <w:proofErr w:type="spellEnd"/>
            <w:r w:rsidRPr="00001B33">
              <w:rPr>
                <w:rFonts w:ascii="Times New Roman" w:eastAsia="Times New Roman" w:hAnsi="Times New Roman" w:cs="Times New Roman"/>
                <w:sz w:val="24"/>
                <w:szCs w:val="24"/>
                <w:lang w:eastAsia="ru-RU"/>
              </w:rPr>
              <w:t xml:space="preserve">)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4.1.1. Надежность обслуживания систем газоснабжения                         </w:t>
            </w:r>
          </w:p>
        </w:tc>
      </w:tr>
      <w:tr w:rsidR="002E18D4" w:rsidRPr="00001B33" w:rsidTr="0094714A">
        <w:trPr>
          <w:trHeight w:val="1263"/>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Количество аварий и</w:t>
            </w:r>
            <w:r w:rsidRPr="00001B33">
              <w:rPr>
                <w:rFonts w:ascii="Times New Roman" w:eastAsia="Times New Roman" w:hAnsi="Times New Roman" w:cs="Times New Roman"/>
                <w:sz w:val="24"/>
                <w:szCs w:val="24"/>
                <w:lang w:eastAsia="ru-RU"/>
              </w:rPr>
              <w:br/>
              <w:t xml:space="preserve">повреждений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br/>
              <w:t xml:space="preserve">сетей в год (с учетом повреждений </w:t>
            </w:r>
            <w:r w:rsidRPr="00001B33">
              <w:rPr>
                <w:rFonts w:ascii="Times New Roman" w:eastAsia="Times New Roman" w:hAnsi="Times New Roman" w:cs="Times New Roman"/>
                <w:sz w:val="24"/>
                <w:szCs w:val="24"/>
                <w:lang w:eastAsia="ru-RU"/>
              </w:rPr>
              <w:br/>
              <w:t xml:space="preserve">оборудования)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газоснабжения,   анализа необходимой замены сетей и оборудования и  определения </w:t>
            </w:r>
            <w:r w:rsidRPr="00001B33">
              <w:rPr>
                <w:rFonts w:ascii="Times New Roman" w:eastAsia="Times New Roman" w:hAnsi="Times New Roman" w:cs="Times New Roman"/>
                <w:sz w:val="24"/>
                <w:szCs w:val="24"/>
                <w:lang w:eastAsia="ru-RU"/>
              </w:rPr>
              <w:lastRenderedPageBreak/>
              <w:t xml:space="preserve">потребности в    </w:t>
            </w:r>
            <w:r w:rsidRPr="00001B33">
              <w:rPr>
                <w:rFonts w:ascii="Times New Roman" w:eastAsia="Times New Roman" w:hAnsi="Times New Roman" w:cs="Times New Roman"/>
                <w:sz w:val="24"/>
                <w:szCs w:val="24"/>
                <w:lang w:eastAsia="ru-RU"/>
              </w:rPr>
              <w:br/>
              <w:t xml:space="preserve">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аварий и  </w:t>
            </w:r>
            <w:r w:rsidRPr="00001B33">
              <w:rPr>
                <w:rFonts w:ascii="Times New Roman" w:eastAsia="Times New Roman" w:hAnsi="Times New Roman" w:cs="Times New Roman"/>
                <w:sz w:val="24"/>
                <w:szCs w:val="24"/>
                <w:lang w:eastAsia="ru-RU"/>
              </w:rPr>
              <w:br/>
              <w:t xml:space="preserve">повреждений,  требующих проведения аварийно -           </w:t>
            </w:r>
            <w:r w:rsidRPr="00001B33">
              <w:rPr>
                <w:rFonts w:ascii="Times New Roman" w:eastAsia="Times New Roman" w:hAnsi="Times New Roman" w:cs="Times New Roman"/>
                <w:sz w:val="24"/>
                <w:szCs w:val="24"/>
                <w:lang w:eastAsia="ru-RU"/>
              </w:rPr>
              <w:br/>
              <w:t xml:space="preserve">восстановительных работ (как с отключением </w:t>
            </w:r>
            <w:r w:rsidRPr="00001B33">
              <w:rPr>
                <w:rFonts w:ascii="Times New Roman" w:eastAsia="Times New Roman" w:hAnsi="Times New Roman" w:cs="Times New Roman"/>
                <w:sz w:val="24"/>
                <w:szCs w:val="24"/>
                <w:lang w:eastAsia="ru-RU"/>
              </w:rPr>
              <w:lastRenderedPageBreak/>
              <w:t xml:space="preserve">потребителей, так и без него) определяется по      </w:t>
            </w:r>
            <w:r w:rsidRPr="00001B33">
              <w:rPr>
                <w:rFonts w:ascii="Times New Roman" w:eastAsia="Times New Roman" w:hAnsi="Times New Roman" w:cs="Times New Roman"/>
                <w:sz w:val="24"/>
                <w:szCs w:val="24"/>
                <w:lang w:eastAsia="ru-RU"/>
              </w:rPr>
              <w:br/>
              <w:t xml:space="preserve">журналам аварийно -  </w:t>
            </w:r>
            <w:r w:rsidRPr="00001B33">
              <w:rPr>
                <w:rFonts w:ascii="Times New Roman" w:eastAsia="Times New Roman" w:hAnsi="Times New Roman" w:cs="Times New Roman"/>
                <w:sz w:val="24"/>
                <w:szCs w:val="24"/>
                <w:lang w:eastAsia="ru-RU"/>
              </w:rPr>
              <w:br/>
              <w:t xml:space="preserve">диспетчерской службы </w:t>
            </w:r>
            <w:r w:rsidRPr="00001B33">
              <w:rPr>
                <w:rFonts w:ascii="Times New Roman" w:eastAsia="Times New Roman" w:hAnsi="Times New Roman" w:cs="Times New Roman"/>
                <w:sz w:val="24"/>
                <w:szCs w:val="24"/>
                <w:lang w:eastAsia="ru-RU"/>
              </w:rPr>
              <w:br/>
              <w:t xml:space="preserve">предприятия. На </w:t>
            </w:r>
            <w:smartTag w:uri="urn:schemas-microsoft-com:office:smarttags" w:element="metricconverter">
              <w:smartTagPr>
                <w:attr w:name="ProductID" w:val="2014 г"/>
              </w:smartTagPr>
              <w:r w:rsidRPr="00001B33">
                <w:rPr>
                  <w:rFonts w:ascii="Times New Roman" w:eastAsia="Times New Roman" w:hAnsi="Times New Roman" w:cs="Times New Roman"/>
                  <w:sz w:val="24"/>
                  <w:szCs w:val="24"/>
                  <w:lang w:eastAsia="ru-RU"/>
                </w:rPr>
                <w:t>2014 г</w:t>
              </w:r>
            </w:smartTag>
            <w:r w:rsidRPr="00001B33">
              <w:rPr>
                <w:rFonts w:ascii="Times New Roman" w:eastAsia="Times New Roman" w:hAnsi="Times New Roman" w:cs="Times New Roman"/>
                <w:sz w:val="24"/>
                <w:szCs w:val="24"/>
                <w:lang w:eastAsia="ru-RU"/>
              </w:rPr>
              <w:t xml:space="preserve">. уровень аварийности на </w:t>
            </w:r>
            <w:smartTag w:uri="urn:schemas-microsoft-com:office:smarttags" w:element="metricconverter">
              <w:smartTagPr>
                <w:attr w:name="ProductID" w:val="1 км"/>
              </w:smartTagPr>
              <w:r w:rsidRPr="00001B33">
                <w:rPr>
                  <w:rFonts w:ascii="Times New Roman" w:eastAsia="Times New Roman" w:hAnsi="Times New Roman" w:cs="Times New Roman"/>
                  <w:sz w:val="24"/>
                  <w:szCs w:val="24"/>
                  <w:lang w:eastAsia="ru-RU"/>
                </w:rPr>
                <w:t>1 км</w:t>
              </w:r>
            </w:smartTag>
            <w:r w:rsidRPr="00001B33">
              <w:rPr>
                <w:rFonts w:ascii="Times New Roman" w:eastAsia="Times New Roman" w:hAnsi="Times New Roman" w:cs="Times New Roman"/>
                <w:sz w:val="24"/>
                <w:szCs w:val="24"/>
                <w:lang w:eastAsia="ru-RU"/>
              </w:rPr>
              <w:t xml:space="preserve">  составляет 0,____%. В</w:t>
            </w:r>
            <w:r w:rsidRPr="00001B33">
              <w:rPr>
                <w:rFonts w:ascii="Times New Roman" w:eastAsia="Times New Roman" w:hAnsi="Times New Roman" w:cs="Times New Roman"/>
                <w:sz w:val="24"/>
                <w:szCs w:val="24"/>
                <w:lang w:eastAsia="ru-RU"/>
              </w:rPr>
              <w:br/>
              <w:t xml:space="preserve">ходе реализации Программы в </w:t>
            </w:r>
            <w:smartTag w:uri="urn:schemas-microsoft-com:office:smarttags" w:element="metricconverter">
              <w:smartTagPr>
                <w:attr w:name="ProductID" w:val="2016 г"/>
              </w:smartTagPr>
              <w:r w:rsidRPr="00001B33">
                <w:rPr>
                  <w:rFonts w:ascii="Times New Roman" w:eastAsia="Times New Roman" w:hAnsi="Times New Roman" w:cs="Times New Roman"/>
                  <w:sz w:val="24"/>
                  <w:szCs w:val="24"/>
                  <w:lang w:eastAsia="ru-RU"/>
                </w:rPr>
                <w:t>2016 г</w:t>
              </w:r>
            </w:smartTag>
            <w:r w:rsidRPr="00001B33">
              <w:rPr>
                <w:rFonts w:ascii="Times New Roman" w:eastAsia="Times New Roman" w:hAnsi="Times New Roman" w:cs="Times New Roman"/>
                <w:sz w:val="24"/>
                <w:szCs w:val="24"/>
                <w:lang w:eastAsia="ru-RU"/>
              </w:rPr>
              <w:t xml:space="preserve">. -__%, а к </w:t>
            </w:r>
            <w:smartTag w:uri="urn:schemas-microsoft-com:office:smarttags" w:element="metricconverter">
              <w:smartTagPr>
                <w:attr w:name="ProductID" w:val="2027 г"/>
              </w:smartTagPr>
              <w:r w:rsidRPr="00001B33">
                <w:rPr>
                  <w:rFonts w:ascii="Times New Roman" w:eastAsia="Times New Roman" w:hAnsi="Times New Roman" w:cs="Times New Roman"/>
                  <w:sz w:val="24"/>
                  <w:szCs w:val="24"/>
                  <w:lang w:eastAsia="ru-RU"/>
                </w:rPr>
                <w:t>2027 г</w:t>
              </w:r>
            </w:smartTag>
            <w:r w:rsidRPr="00001B33">
              <w:rPr>
                <w:rFonts w:ascii="Times New Roman" w:eastAsia="Times New Roman" w:hAnsi="Times New Roman" w:cs="Times New Roman"/>
                <w:sz w:val="24"/>
                <w:szCs w:val="24"/>
                <w:lang w:eastAsia="ru-RU"/>
              </w:rPr>
              <w:t xml:space="preserve">. - ___%                </w:t>
            </w:r>
          </w:p>
        </w:tc>
      </w:tr>
      <w:tr w:rsidR="002E18D4" w:rsidRPr="00001B33" w:rsidTr="0094714A">
        <w:trPr>
          <w:trHeight w:val="14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Износ коммунальных </w:t>
            </w:r>
            <w:r w:rsidRPr="00001B33">
              <w:rPr>
                <w:rFonts w:ascii="Times New Roman" w:eastAsia="Times New Roman" w:hAnsi="Times New Roman" w:cs="Times New Roman"/>
                <w:sz w:val="24"/>
                <w:szCs w:val="24"/>
                <w:lang w:eastAsia="ru-RU"/>
              </w:rPr>
              <w:br/>
              <w:t xml:space="preserve">сетей,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газоснабжения,  анализа          </w:t>
            </w:r>
            <w:r w:rsidRPr="00001B33">
              <w:rPr>
                <w:rFonts w:ascii="Times New Roman" w:eastAsia="Times New Roman" w:hAnsi="Times New Roman" w:cs="Times New Roman"/>
                <w:sz w:val="24"/>
                <w:szCs w:val="24"/>
                <w:lang w:eastAsia="ru-RU"/>
              </w:rPr>
              <w:br/>
              <w:t xml:space="preserve">необходимой замены сетей и   </w:t>
            </w:r>
            <w:r w:rsidRPr="00001B33">
              <w:rPr>
                <w:rFonts w:ascii="Times New Roman" w:eastAsia="Times New Roman" w:hAnsi="Times New Roman" w:cs="Times New Roman"/>
                <w:sz w:val="24"/>
                <w:szCs w:val="24"/>
                <w:lang w:eastAsia="ru-RU"/>
              </w:rPr>
              <w:br/>
              <w:t xml:space="preserve">оборудования и определения      </w:t>
            </w:r>
            <w:r w:rsidRPr="00001B33">
              <w:rPr>
                <w:rFonts w:ascii="Times New Roman" w:eastAsia="Times New Roman" w:hAnsi="Times New Roman" w:cs="Times New Roman"/>
                <w:sz w:val="24"/>
                <w:szCs w:val="24"/>
                <w:lang w:eastAsia="ru-RU"/>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по данным сетевой организации          </w:t>
            </w:r>
          </w:p>
        </w:tc>
      </w:tr>
      <w:tr w:rsidR="002E18D4" w:rsidRPr="00001B33" w:rsidTr="0094714A">
        <w:trPr>
          <w:trHeight w:val="14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Протяженность сетей, нуждающихся в замене, % от общей протяженности</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газоснабжения,  анализа          </w:t>
            </w:r>
            <w:r w:rsidRPr="00001B33">
              <w:rPr>
                <w:rFonts w:ascii="Times New Roman" w:eastAsia="Times New Roman" w:hAnsi="Times New Roman" w:cs="Times New Roman"/>
                <w:sz w:val="24"/>
                <w:szCs w:val="24"/>
                <w:lang w:eastAsia="ru-RU"/>
              </w:rPr>
              <w:br/>
              <w:t xml:space="preserve">необходимой замены сетей и   </w:t>
            </w:r>
            <w:r w:rsidRPr="00001B33">
              <w:rPr>
                <w:rFonts w:ascii="Times New Roman" w:eastAsia="Times New Roman" w:hAnsi="Times New Roman" w:cs="Times New Roman"/>
                <w:sz w:val="24"/>
                <w:szCs w:val="24"/>
                <w:lang w:eastAsia="ru-RU"/>
              </w:rPr>
              <w:br/>
              <w:t xml:space="preserve">оборудования и определения      </w:t>
            </w:r>
            <w:r w:rsidRPr="00001B33">
              <w:rPr>
                <w:rFonts w:ascii="Times New Roman" w:eastAsia="Times New Roman" w:hAnsi="Times New Roman" w:cs="Times New Roman"/>
                <w:sz w:val="24"/>
                <w:szCs w:val="24"/>
                <w:lang w:eastAsia="ru-RU"/>
              </w:rPr>
              <w:br/>
              <w:t xml:space="preserve">потребности в инвестициях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по      </w:t>
            </w:r>
            <w:r w:rsidRPr="00001B33">
              <w:rPr>
                <w:rFonts w:ascii="Times New Roman" w:eastAsia="Times New Roman" w:hAnsi="Times New Roman" w:cs="Times New Roman"/>
                <w:sz w:val="24"/>
                <w:szCs w:val="24"/>
                <w:lang w:eastAsia="ru-RU"/>
              </w:rPr>
              <w:br/>
              <w:t xml:space="preserve">данным сетевой       </w:t>
            </w:r>
            <w:r w:rsidRPr="00001B33">
              <w:rPr>
                <w:rFonts w:ascii="Times New Roman" w:eastAsia="Times New Roman" w:hAnsi="Times New Roman" w:cs="Times New Roman"/>
                <w:sz w:val="24"/>
                <w:szCs w:val="24"/>
                <w:lang w:eastAsia="ru-RU"/>
              </w:rPr>
              <w:br/>
              <w:t xml:space="preserve">организации          </w:t>
            </w:r>
          </w:p>
        </w:tc>
      </w:tr>
      <w:tr w:rsidR="002E18D4" w:rsidRPr="00001B33" w:rsidTr="0094714A">
        <w:trPr>
          <w:trHeight w:val="1688"/>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Доля ежегодно      </w:t>
            </w:r>
            <w:r w:rsidRPr="00001B33">
              <w:rPr>
                <w:rFonts w:ascii="Times New Roman" w:eastAsia="Times New Roman" w:hAnsi="Times New Roman" w:cs="Times New Roman"/>
                <w:sz w:val="24"/>
                <w:szCs w:val="24"/>
                <w:lang w:eastAsia="ru-RU"/>
              </w:rPr>
              <w:br/>
              <w:t xml:space="preserve">заменяемых сетей, </w:t>
            </w:r>
            <w:proofErr w:type="gramStart"/>
            <w:r w:rsidRPr="00001B33">
              <w:rPr>
                <w:rFonts w:ascii="Times New Roman" w:eastAsia="Times New Roman" w:hAnsi="Times New Roman" w:cs="Times New Roman"/>
                <w:sz w:val="24"/>
                <w:szCs w:val="24"/>
                <w:lang w:eastAsia="ru-RU"/>
              </w:rPr>
              <w:t>в</w:t>
            </w:r>
            <w:proofErr w:type="gramEnd"/>
            <w:r w:rsidRPr="00001B33">
              <w:rPr>
                <w:rFonts w:ascii="Times New Roman" w:eastAsia="Times New Roman" w:hAnsi="Times New Roman" w:cs="Times New Roman"/>
                <w:sz w:val="24"/>
                <w:szCs w:val="24"/>
                <w:lang w:eastAsia="ru-RU"/>
              </w:rPr>
              <w:br/>
              <w:t xml:space="preserve">% от их общей      </w:t>
            </w:r>
            <w:r w:rsidRPr="00001B33">
              <w:rPr>
                <w:rFonts w:ascii="Times New Roman" w:eastAsia="Times New Roman" w:hAnsi="Times New Roman" w:cs="Times New Roman"/>
                <w:sz w:val="24"/>
                <w:szCs w:val="24"/>
                <w:lang w:eastAsia="ru-RU"/>
              </w:rPr>
              <w:br/>
              <w:t xml:space="preserve">протяженности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Используется для оценки объемов  работ и затрат на</w:t>
            </w:r>
            <w:r w:rsidRPr="00001B33">
              <w:rPr>
                <w:rFonts w:ascii="Times New Roman" w:eastAsia="Times New Roman" w:hAnsi="Times New Roman" w:cs="Times New Roman"/>
                <w:sz w:val="24"/>
                <w:szCs w:val="24"/>
                <w:lang w:eastAsia="ru-RU"/>
              </w:rPr>
              <w:br/>
              <w:t xml:space="preserve">ремонт сетей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из соотношения показателей          </w:t>
            </w:r>
            <w:r w:rsidRPr="00001B33">
              <w:rPr>
                <w:rFonts w:ascii="Times New Roman" w:eastAsia="Times New Roman" w:hAnsi="Times New Roman" w:cs="Times New Roman"/>
                <w:sz w:val="24"/>
                <w:szCs w:val="24"/>
                <w:lang w:eastAsia="ru-RU"/>
              </w:rPr>
              <w:br/>
              <w:t xml:space="preserve">потребности в замене </w:t>
            </w:r>
            <w:r w:rsidRPr="00001B33">
              <w:rPr>
                <w:rFonts w:ascii="Times New Roman" w:eastAsia="Times New Roman" w:hAnsi="Times New Roman" w:cs="Times New Roman"/>
                <w:sz w:val="24"/>
                <w:szCs w:val="24"/>
                <w:lang w:eastAsia="ru-RU"/>
              </w:rPr>
              <w:br/>
              <w:t xml:space="preserve">изношенных сетей,    </w:t>
            </w:r>
            <w:r w:rsidRPr="00001B33">
              <w:rPr>
                <w:rFonts w:ascii="Times New Roman" w:eastAsia="Times New Roman" w:hAnsi="Times New Roman" w:cs="Times New Roman"/>
                <w:sz w:val="24"/>
                <w:szCs w:val="24"/>
                <w:lang w:eastAsia="ru-RU"/>
              </w:rPr>
              <w:br/>
              <w:t xml:space="preserve">финансовых и         </w:t>
            </w:r>
            <w:r w:rsidRPr="00001B33">
              <w:rPr>
                <w:rFonts w:ascii="Times New Roman" w:eastAsia="Times New Roman" w:hAnsi="Times New Roman" w:cs="Times New Roman"/>
                <w:sz w:val="24"/>
                <w:szCs w:val="24"/>
                <w:lang w:eastAsia="ru-RU"/>
              </w:rPr>
              <w:br/>
              <w:t xml:space="preserve">производственно - технических возможностей         </w:t>
            </w:r>
            <w:r w:rsidRPr="00001B33">
              <w:rPr>
                <w:rFonts w:ascii="Times New Roman" w:eastAsia="Times New Roman" w:hAnsi="Times New Roman" w:cs="Times New Roman"/>
                <w:sz w:val="24"/>
                <w:szCs w:val="24"/>
                <w:lang w:eastAsia="ru-RU"/>
              </w:rPr>
              <w:br/>
              <w:t xml:space="preserve">организаций, оказывающих услуги в сфере электроснабжения,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социальных ограничений в        </w:t>
            </w:r>
            <w:r w:rsidRPr="00001B33">
              <w:rPr>
                <w:rFonts w:ascii="Times New Roman" w:eastAsia="Times New Roman" w:hAnsi="Times New Roman" w:cs="Times New Roman"/>
                <w:sz w:val="24"/>
                <w:szCs w:val="24"/>
                <w:lang w:eastAsia="ru-RU"/>
              </w:rPr>
              <w:br/>
              <w:t xml:space="preserve">динамике тарифов и   </w:t>
            </w:r>
            <w:r w:rsidRPr="00001B33">
              <w:rPr>
                <w:rFonts w:ascii="Times New Roman" w:eastAsia="Times New Roman" w:hAnsi="Times New Roman" w:cs="Times New Roman"/>
                <w:sz w:val="24"/>
                <w:szCs w:val="24"/>
                <w:lang w:eastAsia="ru-RU"/>
              </w:rPr>
              <w:br/>
              <w:t xml:space="preserve">возможностей бюджета по целевому финансированию либо возврату кредитных   </w:t>
            </w:r>
            <w:r w:rsidRPr="00001B33">
              <w:rPr>
                <w:rFonts w:ascii="Times New Roman" w:eastAsia="Times New Roman" w:hAnsi="Times New Roman" w:cs="Times New Roman"/>
                <w:sz w:val="24"/>
                <w:szCs w:val="24"/>
                <w:lang w:eastAsia="ru-RU"/>
              </w:rPr>
              <w:br/>
              <w:t xml:space="preserve">ресурсов             </w:t>
            </w:r>
          </w:p>
        </w:tc>
      </w:tr>
      <w:tr w:rsidR="002E18D4" w:rsidRPr="00001B33" w:rsidTr="0094714A">
        <w:trPr>
          <w:trHeight w:val="9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Уровень потерь,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газоснабжения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 2016 год уровень  </w:t>
            </w:r>
            <w:r w:rsidRPr="00001B33">
              <w:rPr>
                <w:rFonts w:ascii="Times New Roman" w:eastAsia="Times New Roman" w:hAnsi="Times New Roman" w:cs="Times New Roman"/>
                <w:sz w:val="24"/>
                <w:szCs w:val="24"/>
                <w:lang w:eastAsia="ru-RU"/>
              </w:rPr>
              <w:br/>
              <w:t>потерь электроэнергии</w:t>
            </w:r>
            <w:r w:rsidRPr="00001B33">
              <w:rPr>
                <w:rFonts w:ascii="Times New Roman" w:eastAsia="Times New Roman" w:hAnsi="Times New Roman" w:cs="Times New Roman"/>
                <w:sz w:val="24"/>
                <w:szCs w:val="24"/>
                <w:lang w:eastAsia="ru-RU"/>
              </w:rPr>
              <w:br/>
              <w:t xml:space="preserve">в системе электроснабжения МО  </w:t>
            </w:r>
            <w:r w:rsidRPr="00001B33">
              <w:rPr>
                <w:rFonts w:ascii="Times New Roman" w:eastAsia="Times New Roman" w:hAnsi="Times New Roman" w:cs="Times New Roman"/>
                <w:sz w:val="24"/>
                <w:szCs w:val="24"/>
                <w:lang w:eastAsia="ru-RU"/>
              </w:rPr>
              <w:br/>
              <w:t xml:space="preserve">_____%, до 2025 года </w:t>
            </w:r>
            <w:r w:rsidRPr="00001B33">
              <w:rPr>
                <w:rFonts w:ascii="Times New Roman" w:eastAsia="Times New Roman" w:hAnsi="Times New Roman" w:cs="Times New Roman"/>
                <w:sz w:val="24"/>
                <w:szCs w:val="24"/>
                <w:lang w:eastAsia="ru-RU"/>
              </w:rPr>
              <w:br/>
              <w:t xml:space="preserve">изменения не предусмотрены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4.1.2. Сбалансированность систем коммунальной инфраструктуры                    </w:t>
            </w:r>
          </w:p>
        </w:tc>
      </w:tr>
      <w:tr w:rsidR="002E18D4" w:rsidRPr="00001B33" w:rsidTr="0094714A">
        <w:trPr>
          <w:trHeight w:val="8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использования      </w:t>
            </w:r>
            <w:r w:rsidRPr="00001B33">
              <w:rPr>
                <w:rFonts w:ascii="Times New Roman" w:eastAsia="Times New Roman" w:hAnsi="Times New Roman" w:cs="Times New Roman"/>
                <w:sz w:val="24"/>
                <w:szCs w:val="24"/>
                <w:lang w:eastAsia="ru-RU"/>
              </w:rPr>
              <w:br/>
              <w:t xml:space="preserve">производственных   </w:t>
            </w:r>
            <w:r w:rsidRPr="00001B33">
              <w:rPr>
                <w:rFonts w:ascii="Times New Roman" w:eastAsia="Times New Roman" w:hAnsi="Times New Roman" w:cs="Times New Roman"/>
                <w:sz w:val="24"/>
                <w:szCs w:val="24"/>
                <w:lang w:eastAsia="ru-RU"/>
              </w:rPr>
              <w:br/>
              <w:t xml:space="preserve">мощностей, % от    </w:t>
            </w:r>
            <w:r w:rsidRPr="00001B33">
              <w:rPr>
                <w:rFonts w:ascii="Times New Roman" w:eastAsia="Times New Roman" w:hAnsi="Times New Roman" w:cs="Times New Roman"/>
                <w:sz w:val="24"/>
                <w:szCs w:val="24"/>
                <w:lang w:eastAsia="ru-RU"/>
              </w:rPr>
              <w:br/>
              <w:t xml:space="preserve">установленной      </w:t>
            </w:r>
            <w:r w:rsidRPr="00001B33">
              <w:rPr>
                <w:rFonts w:ascii="Times New Roman" w:eastAsia="Times New Roman" w:hAnsi="Times New Roman" w:cs="Times New Roman"/>
                <w:sz w:val="24"/>
                <w:szCs w:val="24"/>
                <w:lang w:eastAsia="ru-RU"/>
              </w:rPr>
              <w:br/>
              <w:t xml:space="preserve">мощности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газоснабжения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w:t>
            </w:r>
            <w:r w:rsidRPr="00001B33">
              <w:rPr>
                <w:rFonts w:ascii="Times New Roman" w:eastAsia="Times New Roman" w:hAnsi="Times New Roman" w:cs="Times New Roman"/>
                <w:sz w:val="24"/>
                <w:szCs w:val="24"/>
                <w:lang w:eastAsia="ru-RU"/>
              </w:rPr>
              <w:br/>
              <w:t xml:space="preserve">из данных сетевой    </w:t>
            </w:r>
            <w:r w:rsidRPr="00001B33">
              <w:rPr>
                <w:rFonts w:ascii="Times New Roman" w:eastAsia="Times New Roman" w:hAnsi="Times New Roman" w:cs="Times New Roman"/>
                <w:sz w:val="24"/>
                <w:szCs w:val="24"/>
                <w:lang w:eastAsia="ru-RU"/>
              </w:rPr>
              <w:br/>
              <w:t xml:space="preserve">организации          </w:t>
            </w:r>
          </w:p>
        </w:tc>
      </w:tr>
      <w:tr w:rsidR="002E18D4" w:rsidRPr="00001B33" w:rsidTr="0094714A">
        <w:trPr>
          <w:trHeight w:val="84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Обеспеченность     </w:t>
            </w:r>
            <w:r w:rsidRPr="00001B33">
              <w:rPr>
                <w:rFonts w:ascii="Times New Roman" w:eastAsia="Times New Roman" w:hAnsi="Times New Roman" w:cs="Times New Roman"/>
                <w:sz w:val="24"/>
                <w:szCs w:val="24"/>
                <w:lang w:eastAsia="ru-RU"/>
              </w:rPr>
              <w:br/>
              <w:t xml:space="preserve">потребителей </w:t>
            </w:r>
            <w:r w:rsidRPr="00001B33">
              <w:rPr>
                <w:rFonts w:ascii="Times New Roman" w:eastAsia="Times New Roman" w:hAnsi="Times New Roman" w:cs="Times New Roman"/>
                <w:sz w:val="24"/>
                <w:szCs w:val="24"/>
                <w:lang w:eastAsia="ru-RU"/>
              </w:rPr>
              <w:br/>
              <w:t xml:space="preserve">приборами учета    </w:t>
            </w:r>
            <w:r w:rsidRPr="00001B33">
              <w:rPr>
                <w:rFonts w:ascii="Times New Roman" w:eastAsia="Times New Roman" w:hAnsi="Times New Roman" w:cs="Times New Roman"/>
                <w:sz w:val="24"/>
                <w:szCs w:val="24"/>
                <w:lang w:eastAsia="ru-RU"/>
              </w:rPr>
              <w:br/>
              <w:t xml:space="preserve">Доля населения,    </w:t>
            </w:r>
            <w:r w:rsidRPr="00001B33">
              <w:rPr>
                <w:rFonts w:ascii="Times New Roman" w:eastAsia="Times New Roman" w:hAnsi="Times New Roman" w:cs="Times New Roman"/>
                <w:sz w:val="24"/>
                <w:szCs w:val="24"/>
                <w:lang w:eastAsia="ru-RU"/>
              </w:rPr>
              <w:br/>
              <w:t xml:space="preserve">пользующегося      </w:t>
            </w:r>
            <w:r w:rsidRPr="00001B33">
              <w:rPr>
                <w:rFonts w:ascii="Times New Roman" w:eastAsia="Times New Roman" w:hAnsi="Times New Roman" w:cs="Times New Roman"/>
                <w:sz w:val="24"/>
                <w:szCs w:val="24"/>
                <w:lang w:eastAsia="ru-RU"/>
              </w:rPr>
              <w:br/>
              <w:t xml:space="preserve">приборами учета,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w:t>
            </w:r>
            <w:r w:rsidRPr="00001B33">
              <w:rPr>
                <w:rFonts w:ascii="Times New Roman" w:eastAsia="Times New Roman" w:hAnsi="Times New Roman" w:cs="Times New Roman"/>
                <w:sz w:val="24"/>
                <w:szCs w:val="24"/>
                <w:lang w:eastAsia="ru-RU"/>
              </w:rPr>
              <w:br/>
              <w:t xml:space="preserve">эффективности работы систем    </w:t>
            </w:r>
            <w:r w:rsidRPr="00001B33">
              <w:rPr>
                <w:rFonts w:ascii="Times New Roman" w:eastAsia="Times New Roman" w:hAnsi="Times New Roman" w:cs="Times New Roman"/>
                <w:sz w:val="24"/>
                <w:szCs w:val="24"/>
                <w:lang w:eastAsia="ru-RU"/>
              </w:rPr>
              <w:br/>
              <w:t xml:space="preserve">газоснабжения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Значение определяется</w:t>
            </w:r>
            <w:r w:rsidRPr="00001B33">
              <w:rPr>
                <w:rFonts w:ascii="Times New Roman" w:eastAsia="Times New Roman" w:hAnsi="Times New Roman" w:cs="Times New Roman"/>
                <w:sz w:val="24"/>
                <w:szCs w:val="24"/>
                <w:lang w:eastAsia="ru-RU"/>
              </w:rPr>
              <w:br/>
              <w:t xml:space="preserve">от общей численности </w:t>
            </w:r>
            <w:r w:rsidRPr="00001B33">
              <w:rPr>
                <w:rFonts w:ascii="Times New Roman" w:eastAsia="Times New Roman" w:hAnsi="Times New Roman" w:cs="Times New Roman"/>
                <w:sz w:val="24"/>
                <w:szCs w:val="24"/>
                <w:lang w:eastAsia="ru-RU"/>
              </w:rPr>
              <w:br/>
              <w:t xml:space="preserve">населения МО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4.1.3. Ресурсная эффективность газоснабжения                            </w:t>
            </w:r>
          </w:p>
        </w:tc>
      </w:tr>
      <w:tr w:rsidR="002E18D4" w:rsidRPr="00001B33" w:rsidTr="0094714A">
        <w:trPr>
          <w:trHeight w:val="72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Удельные нормативы </w:t>
            </w:r>
            <w:r w:rsidRPr="00001B33">
              <w:rPr>
                <w:rFonts w:ascii="Times New Roman" w:eastAsia="Times New Roman" w:hAnsi="Times New Roman" w:cs="Times New Roman"/>
                <w:sz w:val="24"/>
                <w:szCs w:val="24"/>
                <w:lang w:eastAsia="ru-RU"/>
              </w:rPr>
              <w:br/>
              <w:t xml:space="preserve">потребления, тыс. куб. м/мес.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w:t>
            </w:r>
            <w:r w:rsidRPr="00001B33">
              <w:rPr>
                <w:rFonts w:ascii="Times New Roman" w:eastAsia="Times New Roman" w:hAnsi="Times New Roman" w:cs="Times New Roman"/>
                <w:sz w:val="24"/>
                <w:szCs w:val="24"/>
                <w:lang w:eastAsia="ru-RU"/>
              </w:rPr>
              <w:br/>
              <w:t xml:space="preserve">эффективности работы систем    </w:t>
            </w:r>
            <w:r w:rsidRPr="00001B33">
              <w:rPr>
                <w:rFonts w:ascii="Times New Roman" w:eastAsia="Times New Roman" w:hAnsi="Times New Roman" w:cs="Times New Roman"/>
                <w:sz w:val="24"/>
                <w:szCs w:val="24"/>
                <w:lang w:eastAsia="ru-RU"/>
              </w:rPr>
              <w:br/>
              <w:t xml:space="preserve">газоснабжения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Определяется по      </w:t>
            </w:r>
            <w:r w:rsidRPr="00001B33">
              <w:rPr>
                <w:rFonts w:ascii="Times New Roman" w:eastAsia="Times New Roman" w:hAnsi="Times New Roman" w:cs="Times New Roman"/>
                <w:sz w:val="24"/>
                <w:szCs w:val="24"/>
                <w:lang w:eastAsia="ru-RU"/>
              </w:rPr>
              <w:br/>
              <w:t xml:space="preserve">установленным        </w:t>
            </w:r>
            <w:r w:rsidRPr="00001B33">
              <w:rPr>
                <w:rFonts w:ascii="Times New Roman" w:eastAsia="Times New Roman" w:hAnsi="Times New Roman" w:cs="Times New Roman"/>
                <w:sz w:val="24"/>
                <w:szCs w:val="24"/>
                <w:lang w:eastAsia="ru-RU"/>
              </w:rPr>
              <w:br/>
              <w:t xml:space="preserve">нормативам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 Финансово-экономические показатели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4.2.1. Ресурсная эффективность                                   </w:t>
            </w:r>
          </w:p>
        </w:tc>
      </w:tr>
      <w:tr w:rsidR="002E18D4" w:rsidRPr="00001B33" w:rsidTr="0094714A">
        <w:trPr>
          <w:trHeight w:val="108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Численность        </w:t>
            </w:r>
            <w:r w:rsidRPr="00001B33">
              <w:rPr>
                <w:rFonts w:ascii="Times New Roman" w:eastAsia="Times New Roman" w:hAnsi="Times New Roman" w:cs="Times New Roman"/>
                <w:sz w:val="24"/>
                <w:szCs w:val="24"/>
                <w:lang w:eastAsia="ru-RU"/>
              </w:rPr>
              <w:br/>
              <w:t>работающих на 1 000</w:t>
            </w:r>
            <w:r w:rsidRPr="00001B33">
              <w:rPr>
                <w:rFonts w:ascii="Times New Roman" w:eastAsia="Times New Roman" w:hAnsi="Times New Roman" w:cs="Times New Roman"/>
                <w:sz w:val="24"/>
                <w:szCs w:val="24"/>
                <w:lang w:eastAsia="ru-RU"/>
              </w:rPr>
              <w:br/>
              <w:t xml:space="preserve">обслуживаемых жителей, чел./ 1000 жителей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анализа,         </w:t>
            </w:r>
            <w:r w:rsidRPr="00001B33">
              <w:rPr>
                <w:rFonts w:ascii="Times New Roman" w:eastAsia="Times New Roman" w:hAnsi="Times New Roman" w:cs="Times New Roman"/>
                <w:sz w:val="24"/>
                <w:szCs w:val="24"/>
                <w:lang w:eastAsia="ru-RU"/>
              </w:rPr>
              <w:br/>
              <w:t xml:space="preserve">планирования и прогнозирования общей численности работающих и     </w:t>
            </w:r>
            <w:r w:rsidRPr="00001B33">
              <w:rPr>
                <w:rFonts w:ascii="Times New Roman" w:eastAsia="Times New Roman" w:hAnsi="Times New Roman" w:cs="Times New Roman"/>
                <w:sz w:val="24"/>
                <w:szCs w:val="24"/>
                <w:lang w:eastAsia="ru-RU"/>
              </w:rPr>
              <w:br/>
              <w:t xml:space="preserve">затрат на оплату их труда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Конкретные значения  </w:t>
            </w:r>
            <w:r w:rsidRPr="00001B33">
              <w:rPr>
                <w:rFonts w:ascii="Times New Roman" w:eastAsia="Times New Roman" w:hAnsi="Times New Roman" w:cs="Times New Roman"/>
                <w:sz w:val="24"/>
                <w:szCs w:val="24"/>
                <w:lang w:eastAsia="ru-RU"/>
              </w:rPr>
              <w:br/>
              <w:t xml:space="preserve">параметра зависят от </w:t>
            </w:r>
            <w:r w:rsidRPr="00001B33">
              <w:rPr>
                <w:rFonts w:ascii="Times New Roman" w:eastAsia="Times New Roman" w:hAnsi="Times New Roman" w:cs="Times New Roman"/>
                <w:sz w:val="24"/>
                <w:szCs w:val="24"/>
                <w:lang w:eastAsia="ru-RU"/>
              </w:rPr>
              <w:br/>
              <w:t xml:space="preserve">состава жилищного фонда, плотности населения, регламента и перечня выполняемых работ                </w:t>
            </w:r>
          </w:p>
        </w:tc>
      </w:tr>
      <w:tr w:rsidR="002E18D4" w:rsidRPr="00001B33" w:rsidTr="0094714A">
        <w:trPr>
          <w:trHeight w:val="1879"/>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001B33">
              <w:rPr>
                <w:rFonts w:ascii="Times New Roman" w:eastAsia="Times New Roman" w:hAnsi="Times New Roman" w:cs="Times New Roman"/>
                <w:sz w:val="24"/>
                <w:szCs w:val="24"/>
                <w:lang w:eastAsia="ru-RU"/>
              </w:rPr>
              <w:t>Фондообеспеченность</w:t>
            </w:r>
            <w:proofErr w:type="spellEnd"/>
            <w:r w:rsidRPr="00001B33">
              <w:rPr>
                <w:rFonts w:ascii="Times New Roman" w:eastAsia="Times New Roman" w:hAnsi="Times New Roman" w:cs="Times New Roman"/>
                <w:sz w:val="24"/>
                <w:szCs w:val="24"/>
                <w:lang w:eastAsia="ru-RU"/>
              </w:rPr>
              <w:br/>
              <w:t xml:space="preserve">систем             </w:t>
            </w:r>
            <w:r w:rsidRPr="00001B33">
              <w:rPr>
                <w:rFonts w:ascii="Times New Roman" w:eastAsia="Times New Roman" w:hAnsi="Times New Roman" w:cs="Times New Roman"/>
                <w:sz w:val="24"/>
                <w:szCs w:val="24"/>
                <w:lang w:eastAsia="ru-RU"/>
              </w:rPr>
              <w:br/>
              <w:t xml:space="preserve">Удельная           </w:t>
            </w:r>
            <w:r w:rsidRPr="00001B33">
              <w:rPr>
                <w:rFonts w:ascii="Times New Roman" w:eastAsia="Times New Roman" w:hAnsi="Times New Roman" w:cs="Times New Roman"/>
                <w:sz w:val="24"/>
                <w:szCs w:val="24"/>
                <w:lang w:eastAsia="ru-RU"/>
              </w:rPr>
              <w:br/>
              <w:t xml:space="preserve">обеспеченность     </w:t>
            </w:r>
            <w:r w:rsidRPr="00001B33">
              <w:rPr>
                <w:rFonts w:ascii="Times New Roman" w:eastAsia="Times New Roman" w:hAnsi="Times New Roman" w:cs="Times New Roman"/>
                <w:sz w:val="24"/>
                <w:szCs w:val="24"/>
                <w:lang w:eastAsia="ru-RU"/>
              </w:rPr>
              <w:br/>
              <w:t xml:space="preserve">основных фондов,   </w:t>
            </w:r>
            <w:r w:rsidRPr="00001B33">
              <w:rPr>
                <w:rFonts w:ascii="Times New Roman" w:eastAsia="Times New Roman" w:hAnsi="Times New Roman" w:cs="Times New Roman"/>
                <w:sz w:val="24"/>
                <w:szCs w:val="24"/>
                <w:lang w:eastAsia="ru-RU"/>
              </w:rPr>
              <w:br/>
              <w:t xml:space="preserve">тыс. руб./чел.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при оценке           </w:t>
            </w:r>
            <w:r w:rsidRPr="00001B33">
              <w:rPr>
                <w:rFonts w:ascii="Times New Roman" w:eastAsia="Times New Roman" w:hAnsi="Times New Roman" w:cs="Times New Roman"/>
                <w:sz w:val="24"/>
                <w:szCs w:val="24"/>
                <w:lang w:eastAsia="ru-RU"/>
              </w:rPr>
              <w:br/>
              <w:t xml:space="preserve">обеспеченности мощностями,      </w:t>
            </w:r>
            <w:r w:rsidRPr="00001B33">
              <w:rPr>
                <w:rFonts w:ascii="Times New Roman" w:eastAsia="Times New Roman" w:hAnsi="Times New Roman" w:cs="Times New Roman"/>
                <w:sz w:val="24"/>
                <w:szCs w:val="24"/>
                <w:lang w:eastAsia="ru-RU"/>
              </w:rPr>
              <w:br/>
              <w:t xml:space="preserve">правильности определения      </w:t>
            </w:r>
            <w:r w:rsidRPr="00001B33">
              <w:rPr>
                <w:rFonts w:ascii="Times New Roman" w:eastAsia="Times New Roman" w:hAnsi="Times New Roman" w:cs="Times New Roman"/>
                <w:sz w:val="24"/>
                <w:szCs w:val="24"/>
                <w:lang w:eastAsia="ru-RU"/>
              </w:rPr>
              <w:br/>
              <w:t>стоимости основных фондов и</w:t>
            </w:r>
            <w:r w:rsidRPr="00001B33">
              <w:rPr>
                <w:rFonts w:ascii="Times New Roman" w:eastAsia="Times New Roman" w:hAnsi="Times New Roman" w:cs="Times New Roman"/>
                <w:sz w:val="24"/>
                <w:szCs w:val="24"/>
                <w:lang w:eastAsia="ru-RU"/>
              </w:rPr>
              <w:br/>
              <w:t xml:space="preserve">возможностей начисления       </w:t>
            </w:r>
            <w:r w:rsidRPr="00001B33">
              <w:rPr>
                <w:rFonts w:ascii="Times New Roman" w:eastAsia="Times New Roman" w:hAnsi="Times New Roman" w:cs="Times New Roman"/>
                <w:sz w:val="24"/>
                <w:szCs w:val="24"/>
                <w:lang w:eastAsia="ru-RU"/>
              </w:rPr>
              <w:br/>
              <w:t xml:space="preserve">амортизации в необходимых      </w:t>
            </w:r>
            <w:r w:rsidRPr="00001B33">
              <w:rPr>
                <w:rFonts w:ascii="Times New Roman" w:eastAsia="Times New Roman" w:hAnsi="Times New Roman" w:cs="Times New Roman"/>
                <w:sz w:val="24"/>
                <w:szCs w:val="24"/>
                <w:lang w:eastAsia="ru-RU"/>
              </w:rPr>
              <w:br/>
              <w:t xml:space="preserve">объемах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Значения параметра на</w:t>
            </w:r>
            <w:r w:rsidRPr="00001B33">
              <w:rPr>
                <w:rFonts w:ascii="Times New Roman" w:eastAsia="Times New Roman" w:hAnsi="Times New Roman" w:cs="Times New Roman"/>
                <w:sz w:val="24"/>
                <w:szCs w:val="24"/>
                <w:lang w:eastAsia="ru-RU"/>
              </w:rPr>
              <w:br/>
              <w:t xml:space="preserve">конкретном предприятии зависят от структуры и       </w:t>
            </w:r>
            <w:r w:rsidRPr="00001B33">
              <w:rPr>
                <w:rFonts w:ascii="Times New Roman" w:eastAsia="Times New Roman" w:hAnsi="Times New Roman" w:cs="Times New Roman"/>
                <w:sz w:val="24"/>
                <w:szCs w:val="24"/>
                <w:lang w:eastAsia="ru-RU"/>
              </w:rPr>
              <w:br/>
              <w:t xml:space="preserve">состояния основных фондов, их соответствия реальной рыночной стоимости, соотношения между собственным и        </w:t>
            </w:r>
            <w:r w:rsidRPr="00001B33">
              <w:rPr>
                <w:rFonts w:ascii="Times New Roman" w:eastAsia="Times New Roman" w:hAnsi="Times New Roman" w:cs="Times New Roman"/>
                <w:sz w:val="24"/>
                <w:szCs w:val="24"/>
                <w:lang w:eastAsia="ru-RU"/>
              </w:rPr>
              <w:br/>
              <w:t xml:space="preserve">покупным газом.      </w:t>
            </w:r>
            <w:r w:rsidRPr="00001B33">
              <w:rPr>
                <w:rFonts w:ascii="Times New Roman" w:eastAsia="Times New Roman" w:hAnsi="Times New Roman" w:cs="Times New Roman"/>
                <w:sz w:val="24"/>
                <w:szCs w:val="24"/>
                <w:lang w:eastAsia="ru-RU"/>
              </w:rPr>
              <w:br/>
              <w:t xml:space="preserve">Переоценка основных  </w:t>
            </w:r>
            <w:r w:rsidRPr="00001B33">
              <w:rPr>
                <w:rFonts w:ascii="Times New Roman" w:eastAsia="Times New Roman" w:hAnsi="Times New Roman" w:cs="Times New Roman"/>
                <w:sz w:val="24"/>
                <w:szCs w:val="24"/>
                <w:lang w:eastAsia="ru-RU"/>
              </w:rPr>
              <w:br/>
              <w:t xml:space="preserve">фондов, исходя из реальной рыночной    </w:t>
            </w:r>
            <w:r w:rsidRPr="00001B33">
              <w:rPr>
                <w:rFonts w:ascii="Times New Roman" w:eastAsia="Times New Roman" w:hAnsi="Times New Roman" w:cs="Times New Roman"/>
                <w:sz w:val="24"/>
                <w:szCs w:val="24"/>
                <w:lang w:eastAsia="ru-RU"/>
              </w:rPr>
              <w:br/>
              <w:t xml:space="preserve">стоимости, должна    </w:t>
            </w:r>
            <w:r w:rsidRPr="00001B33">
              <w:rPr>
                <w:rFonts w:ascii="Times New Roman" w:eastAsia="Times New Roman" w:hAnsi="Times New Roman" w:cs="Times New Roman"/>
                <w:sz w:val="24"/>
                <w:szCs w:val="24"/>
                <w:lang w:eastAsia="ru-RU"/>
              </w:rPr>
              <w:br/>
              <w:t xml:space="preserve">обеспечивать  соответствие         </w:t>
            </w:r>
            <w:r w:rsidRPr="00001B33">
              <w:rPr>
                <w:rFonts w:ascii="Times New Roman" w:eastAsia="Times New Roman" w:hAnsi="Times New Roman" w:cs="Times New Roman"/>
                <w:sz w:val="24"/>
                <w:szCs w:val="24"/>
                <w:lang w:eastAsia="ru-RU"/>
              </w:rPr>
              <w:br/>
              <w:t xml:space="preserve">данному целевому     </w:t>
            </w:r>
            <w:r w:rsidRPr="00001B33">
              <w:rPr>
                <w:rFonts w:ascii="Times New Roman" w:eastAsia="Times New Roman" w:hAnsi="Times New Roman" w:cs="Times New Roman"/>
                <w:sz w:val="24"/>
                <w:szCs w:val="24"/>
                <w:lang w:eastAsia="ru-RU"/>
              </w:rPr>
              <w:br/>
              <w:t xml:space="preserve">индикатору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4.2.2. Доступность для потребителей                                 </w:t>
            </w:r>
          </w:p>
        </w:tc>
      </w:tr>
      <w:tr w:rsidR="002E18D4" w:rsidRPr="00001B33" w:rsidTr="0094714A">
        <w:trPr>
          <w:trHeight w:val="60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потребителей </w:t>
            </w:r>
            <w:r w:rsidRPr="00001B33">
              <w:rPr>
                <w:rFonts w:ascii="Times New Roman" w:eastAsia="Times New Roman" w:hAnsi="Times New Roman" w:cs="Times New Roman"/>
                <w:sz w:val="24"/>
                <w:szCs w:val="24"/>
                <w:lang w:eastAsia="ru-RU"/>
              </w:rPr>
              <w:br/>
              <w:t xml:space="preserve">услугами, % от общего числа населения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качества работы системы   </w:t>
            </w:r>
            <w:r w:rsidRPr="00001B33">
              <w:rPr>
                <w:rFonts w:ascii="Times New Roman" w:eastAsia="Times New Roman" w:hAnsi="Times New Roman" w:cs="Times New Roman"/>
                <w:sz w:val="24"/>
                <w:szCs w:val="24"/>
                <w:lang w:eastAsia="ru-RU"/>
              </w:rPr>
              <w:br/>
              <w:t xml:space="preserve">газоснабжения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определяется исходя  </w:t>
            </w:r>
            <w:r w:rsidRPr="00001B33">
              <w:rPr>
                <w:rFonts w:ascii="Times New Roman" w:eastAsia="Times New Roman" w:hAnsi="Times New Roman" w:cs="Times New Roman"/>
                <w:sz w:val="24"/>
                <w:szCs w:val="24"/>
                <w:lang w:eastAsia="ru-RU"/>
              </w:rPr>
              <w:br/>
              <w:t xml:space="preserve">из данных сетевой организации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4.2.3. Уровень газификации домов сетевым газом                           </w:t>
            </w:r>
          </w:p>
        </w:tc>
      </w:tr>
      <w:tr w:rsidR="002E18D4" w:rsidRPr="00001B33" w:rsidTr="0094714A">
        <w:trPr>
          <w:trHeight w:val="60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Охват потребителей </w:t>
            </w:r>
            <w:r w:rsidRPr="00001B33">
              <w:rPr>
                <w:rFonts w:ascii="Times New Roman" w:eastAsia="Times New Roman" w:hAnsi="Times New Roman" w:cs="Times New Roman"/>
                <w:sz w:val="24"/>
                <w:szCs w:val="24"/>
                <w:lang w:eastAsia="ru-RU"/>
              </w:rPr>
              <w:br/>
              <w:t xml:space="preserve">услугами, % от общего числа населения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качества работы системы   </w:t>
            </w:r>
            <w:r w:rsidRPr="00001B33">
              <w:rPr>
                <w:rFonts w:ascii="Times New Roman" w:eastAsia="Times New Roman" w:hAnsi="Times New Roman" w:cs="Times New Roman"/>
                <w:sz w:val="24"/>
                <w:szCs w:val="24"/>
                <w:lang w:eastAsia="ru-RU"/>
              </w:rPr>
              <w:br/>
              <w:t xml:space="preserve">газоснабжения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исходя из данных сетевой организации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5. Жилищно-коммунальное хозяйство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5.1. Технические (</w:t>
            </w:r>
            <w:proofErr w:type="spellStart"/>
            <w:r w:rsidRPr="00001B33">
              <w:rPr>
                <w:rFonts w:ascii="Times New Roman" w:eastAsia="Times New Roman" w:hAnsi="Times New Roman" w:cs="Times New Roman"/>
                <w:sz w:val="24"/>
                <w:szCs w:val="24"/>
                <w:lang w:eastAsia="ru-RU"/>
              </w:rPr>
              <w:t>надежностные</w:t>
            </w:r>
            <w:proofErr w:type="spellEnd"/>
            <w:r w:rsidRPr="00001B33">
              <w:rPr>
                <w:rFonts w:ascii="Times New Roman" w:eastAsia="Times New Roman" w:hAnsi="Times New Roman" w:cs="Times New Roman"/>
                <w:sz w:val="24"/>
                <w:szCs w:val="24"/>
                <w:lang w:eastAsia="ru-RU"/>
              </w:rPr>
              <w:t xml:space="preserve">) показатели                             </w:t>
            </w:r>
          </w:p>
        </w:tc>
      </w:tr>
      <w:tr w:rsidR="002E18D4" w:rsidRPr="00001B33" w:rsidTr="0094714A">
        <w:trPr>
          <w:trHeight w:val="180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Соответствие       </w:t>
            </w:r>
            <w:r w:rsidRPr="00001B33">
              <w:rPr>
                <w:rFonts w:ascii="Times New Roman" w:eastAsia="Times New Roman" w:hAnsi="Times New Roman" w:cs="Times New Roman"/>
                <w:sz w:val="24"/>
                <w:szCs w:val="24"/>
                <w:lang w:eastAsia="ru-RU"/>
              </w:rPr>
              <w:br/>
              <w:t xml:space="preserve">санитарно -        </w:t>
            </w:r>
            <w:r w:rsidRPr="00001B33">
              <w:rPr>
                <w:rFonts w:ascii="Times New Roman" w:eastAsia="Times New Roman" w:hAnsi="Times New Roman" w:cs="Times New Roman"/>
                <w:sz w:val="24"/>
                <w:szCs w:val="24"/>
                <w:lang w:eastAsia="ru-RU"/>
              </w:rPr>
              <w:br/>
              <w:t xml:space="preserve">эпидемиологическим </w:t>
            </w:r>
            <w:r w:rsidRPr="00001B33">
              <w:rPr>
                <w:rFonts w:ascii="Times New Roman" w:eastAsia="Times New Roman" w:hAnsi="Times New Roman" w:cs="Times New Roman"/>
                <w:sz w:val="24"/>
                <w:szCs w:val="24"/>
                <w:lang w:eastAsia="ru-RU"/>
              </w:rPr>
              <w:br/>
              <w:t xml:space="preserve">нормам и правилам  </w:t>
            </w:r>
            <w:r w:rsidRPr="00001B33">
              <w:rPr>
                <w:rFonts w:ascii="Times New Roman" w:eastAsia="Times New Roman" w:hAnsi="Times New Roman" w:cs="Times New Roman"/>
                <w:sz w:val="24"/>
                <w:szCs w:val="24"/>
                <w:lang w:eastAsia="ru-RU"/>
              </w:rPr>
              <w:br/>
              <w:t xml:space="preserve">эксплуатации объектов,          </w:t>
            </w:r>
            <w:r w:rsidRPr="00001B33">
              <w:rPr>
                <w:rFonts w:ascii="Times New Roman" w:eastAsia="Times New Roman" w:hAnsi="Times New Roman" w:cs="Times New Roman"/>
                <w:sz w:val="24"/>
                <w:szCs w:val="24"/>
                <w:lang w:eastAsia="ru-RU"/>
              </w:rPr>
              <w:br/>
              <w:t xml:space="preserve">используемых для   </w:t>
            </w:r>
            <w:r w:rsidRPr="00001B33">
              <w:rPr>
                <w:rFonts w:ascii="Times New Roman" w:eastAsia="Times New Roman" w:hAnsi="Times New Roman" w:cs="Times New Roman"/>
                <w:sz w:val="24"/>
                <w:szCs w:val="24"/>
                <w:lang w:eastAsia="ru-RU"/>
              </w:rPr>
              <w:br/>
              <w:t xml:space="preserve">утилизации         </w:t>
            </w:r>
            <w:r w:rsidRPr="00001B33">
              <w:rPr>
                <w:rFonts w:ascii="Times New Roman" w:eastAsia="Times New Roman" w:hAnsi="Times New Roman" w:cs="Times New Roman"/>
                <w:sz w:val="24"/>
                <w:szCs w:val="24"/>
                <w:lang w:eastAsia="ru-RU"/>
              </w:rPr>
              <w:br/>
              <w:t>(захоронения) ТБ,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Используется для оценки качества оказываемых услуг</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определяется по данным организаций, осуществляющих услуги</w:t>
            </w:r>
            <w:r w:rsidRPr="00001B33">
              <w:rPr>
                <w:rFonts w:ascii="Times New Roman" w:eastAsia="Times New Roman" w:hAnsi="Times New Roman" w:cs="Times New Roman"/>
                <w:sz w:val="24"/>
                <w:szCs w:val="24"/>
                <w:lang w:eastAsia="ru-RU"/>
              </w:rPr>
              <w:br/>
              <w:t>по утилизации ТБО, на</w:t>
            </w:r>
            <w:r w:rsidRPr="00001B33">
              <w:rPr>
                <w:rFonts w:ascii="Times New Roman" w:eastAsia="Times New Roman" w:hAnsi="Times New Roman" w:cs="Times New Roman"/>
                <w:sz w:val="24"/>
                <w:szCs w:val="24"/>
                <w:lang w:eastAsia="ru-RU"/>
              </w:rPr>
              <w:br/>
              <w:t xml:space="preserve">соответствие санитарно -          </w:t>
            </w:r>
            <w:r w:rsidRPr="00001B33">
              <w:rPr>
                <w:rFonts w:ascii="Times New Roman" w:eastAsia="Times New Roman" w:hAnsi="Times New Roman" w:cs="Times New Roman"/>
                <w:sz w:val="24"/>
                <w:szCs w:val="24"/>
                <w:lang w:eastAsia="ru-RU"/>
              </w:rPr>
              <w:br/>
              <w:t xml:space="preserve">эпидемиологическим   </w:t>
            </w:r>
            <w:r w:rsidRPr="00001B33">
              <w:rPr>
                <w:rFonts w:ascii="Times New Roman" w:eastAsia="Times New Roman" w:hAnsi="Times New Roman" w:cs="Times New Roman"/>
                <w:sz w:val="24"/>
                <w:szCs w:val="24"/>
                <w:lang w:eastAsia="ru-RU"/>
              </w:rPr>
              <w:br/>
              <w:t xml:space="preserve">нормам и правилам    </w:t>
            </w:r>
            <w:r w:rsidRPr="00001B33">
              <w:rPr>
                <w:rFonts w:ascii="Times New Roman" w:eastAsia="Times New Roman" w:hAnsi="Times New Roman" w:cs="Times New Roman"/>
                <w:sz w:val="24"/>
                <w:szCs w:val="24"/>
                <w:lang w:eastAsia="ru-RU"/>
              </w:rPr>
              <w:br/>
              <w:t xml:space="preserve">эксплуатации объектов,            </w:t>
            </w:r>
            <w:r w:rsidRPr="00001B33">
              <w:rPr>
                <w:rFonts w:ascii="Times New Roman" w:eastAsia="Times New Roman" w:hAnsi="Times New Roman" w:cs="Times New Roman"/>
                <w:sz w:val="24"/>
                <w:szCs w:val="24"/>
                <w:lang w:eastAsia="ru-RU"/>
              </w:rPr>
              <w:br/>
              <w:t xml:space="preserve">используемых для     </w:t>
            </w:r>
            <w:r w:rsidRPr="00001B33">
              <w:rPr>
                <w:rFonts w:ascii="Times New Roman" w:eastAsia="Times New Roman" w:hAnsi="Times New Roman" w:cs="Times New Roman"/>
                <w:sz w:val="24"/>
                <w:szCs w:val="24"/>
                <w:lang w:eastAsia="ru-RU"/>
              </w:rPr>
              <w:br/>
              <w:t xml:space="preserve">утилизации (захоронения) ТБО    </w:t>
            </w:r>
          </w:p>
        </w:tc>
      </w:tr>
      <w:tr w:rsidR="002E18D4" w:rsidRPr="00001B33" w:rsidTr="0094714A">
        <w:trPr>
          <w:trHeight w:val="60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Количество         </w:t>
            </w:r>
            <w:r w:rsidRPr="00001B33">
              <w:rPr>
                <w:rFonts w:ascii="Times New Roman" w:eastAsia="Times New Roman" w:hAnsi="Times New Roman" w:cs="Times New Roman"/>
                <w:sz w:val="24"/>
                <w:szCs w:val="24"/>
                <w:lang w:eastAsia="ru-RU"/>
              </w:rPr>
              <w:br/>
              <w:t>несанкционированных</w:t>
            </w:r>
            <w:r w:rsidRPr="00001B33">
              <w:rPr>
                <w:rFonts w:ascii="Times New Roman" w:eastAsia="Times New Roman" w:hAnsi="Times New Roman" w:cs="Times New Roman"/>
                <w:sz w:val="24"/>
                <w:szCs w:val="24"/>
                <w:lang w:eastAsia="ru-RU"/>
              </w:rPr>
              <w:br/>
              <w:t xml:space="preserve">свалок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Используется для оценки качества оказываемых услуг</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0</w:t>
            </w: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 xml:space="preserve">определяется по данным администрации МО                   </w:t>
            </w:r>
          </w:p>
        </w:tc>
      </w:tr>
      <w:tr w:rsidR="002E18D4" w:rsidRPr="00001B33" w:rsidTr="0094714A">
        <w:trPr>
          <w:trHeight w:val="9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Общая мощность     </w:t>
            </w:r>
            <w:r w:rsidRPr="00001B33">
              <w:rPr>
                <w:rFonts w:ascii="Times New Roman" w:eastAsia="Times New Roman" w:hAnsi="Times New Roman" w:cs="Times New Roman"/>
                <w:sz w:val="24"/>
                <w:szCs w:val="24"/>
                <w:lang w:eastAsia="ru-RU"/>
              </w:rPr>
              <w:br/>
              <w:t xml:space="preserve">полигонов по утилизации         </w:t>
            </w:r>
            <w:r w:rsidRPr="00001B33">
              <w:rPr>
                <w:rFonts w:ascii="Times New Roman" w:eastAsia="Times New Roman" w:hAnsi="Times New Roman" w:cs="Times New Roman"/>
                <w:sz w:val="24"/>
                <w:szCs w:val="24"/>
                <w:lang w:eastAsia="ru-RU"/>
              </w:rPr>
              <w:br/>
              <w:t xml:space="preserve">(захоронению) ТБО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коммунального хозяйства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определяется по данным организаций, осуществляющих услуги</w:t>
            </w:r>
            <w:r w:rsidRPr="00001B33">
              <w:rPr>
                <w:rFonts w:ascii="Times New Roman" w:eastAsia="Times New Roman" w:hAnsi="Times New Roman" w:cs="Times New Roman"/>
                <w:sz w:val="24"/>
                <w:szCs w:val="24"/>
                <w:lang w:eastAsia="ru-RU"/>
              </w:rPr>
              <w:br/>
              <w:t xml:space="preserve">в сфере жилищно-коммунального хозяйства            </w:t>
            </w:r>
          </w:p>
        </w:tc>
      </w:tr>
      <w:tr w:rsidR="002E18D4" w:rsidRPr="00001B33" w:rsidTr="0094714A">
        <w:trPr>
          <w:trHeight w:val="960"/>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Объем </w:t>
            </w:r>
            <w:proofErr w:type="gramStart"/>
            <w:r w:rsidRPr="00001B33">
              <w:rPr>
                <w:rFonts w:ascii="Times New Roman" w:eastAsia="Times New Roman" w:hAnsi="Times New Roman" w:cs="Times New Roman"/>
                <w:sz w:val="24"/>
                <w:szCs w:val="24"/>
                <w:lang w:eastAsia="ru-RU"/>
              </w:rPr>
              <w:t>принимаемых</w:t>
            </w:r>
            <w:proofErr w:type="gramEnd"/>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 xml:space="preserve">твердых бытовых    </w:t>
            </w:r>
            <w:r w:rsidRPr="00001B33">
              <w:rPr>
                <w:rFonts w:ascii="Times New Roman" w:eastAsia="Times New Roman" w:hAnsi="Times New Roman" w:cs="Times New Roman"/>
                <w:sz w:val="24"/>
                <w:szCs w:val="24"/>
                <w:lang w:eastAsia="ru-RU"/>
              </w:rPr>
              <w:br/>
              <w:t xml:space="preserve">для вывоза ТБО, тыс. м3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коммунального  хозяйства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3,0</w:t>
            </w: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3,0</w:t>
            </w: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определяется по данным организаций, осуществляющих услуги</w:t>
            </w:r>
            <w:r w:rsidRPr="00001B33">
              <w:rPr>
                <w:rFonts w:ascii="Times New Roman" w:eastAsia="Times New Roman" w:hAnsi="Times New Roman" w:cs="Times New Roman"/>
                <w:sz w:val="24"/>
                <w:szCs w:val="24"/>
                <w:lang w:eastAsia="ru-RU"/>
              </w:rPr>
              <w:br/>
              <w:t xml:space="preserve">в сфере жилищно-коммунального хозяйства            </w:t>
            </w:r>
          </w:p>
        </w:tc>
      </w:tr>
      <w:tr w:rsidR="002E18D4" w:rsidRPr="00001B33" w:rsidTr="0094714A">
        <w:trPr>
          <w:trHeight w:val="554"/>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Уровень износа парка специальной техники,           </w:t>
            </w:r>
            <w:r w:rsidRPr="00001B33">
              <w:rPr>
                <w:rFonts w:ascii="Times New Roman" w:eastAsia="Times New Roman" w:hAnsi="Times New Roman" w:cs="Times New Roman"/>
                <w:sz w:val="24"/>
                <w:szCs w:val="24"/>
                <w:lang w:eastAsia="ru-RU"/>
              </w:rPr>
              <w:br/>
              <w:t xml:space="preserve">используемой на    </w:t>
            </w:r>
            <w:r w:rsidRPr="00001B33">
              <w:rPr>
                <w:rFonts w:ascii="Times New Roman" w:eastAsia="Times New Roman" w:hAnsi="Times New Roman" w:cs="Times New Roman"/>
                <w:sz w:val="24"/>
                <w:szCs w:val="24"/>
                <w:lang w:eastAsia="ru-RU"/>
              </w:rPr>
              <w:br/>
              <w:t xml:space="preserve">полигонах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Используется для оценки надежности работы систем    </w:t>
            </w:r>
            <w:r w:rsidRPr="00001B33">
              <w:rPr>
                <w:rFonts w:ascii="Times New Roman" w:eastAsia="Times New Roman" w:hAnsi="Times New Roman" w:cs="Times New Roman"/>
                <w:sz w:val="24"/>
                <w:szCs w:val="24"/>
                <w:lang w:eastAsia="ru-RU"/>
              </w:rPr>
              <w:br/>
              <w:t xml:space="preserve">коммунального  хозяйства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Конкретное значение  </w:t>
            </w:r>
            <w:r w:rsidRPr="00001B33">
              <w:rPr>
                <w:rFonts w:ascii="Times New Roman" w:eastAsia="Times New Roman" w:hAnsi="Times New Roman" w:cs="Times New Roman"/>
                <w:sz w:val="24"/>
                <w:szCs w:val="24"/>
                <w:lang w:eastAsia="ru-RU"/>
              </w:rPr>
              <w:br/>
              <w:t>определяется по данным организаций, осуществляющих услуги</w:t>
            </w:r>
            <w:r w:rsidRPr="00001B33">
              <w:rPr>
                <w:rFonts w:ascii="Times New Roman" w:eastAsia="Times New Roman" w:hAnsi="Times New Roman" w:cs="Times New Roman"/>
                <w:sz w:val="24"/>
                <w:szCs w:val="24"/>
                <w:lang w:eastAsia="ru-RU"/>
              </w:rPr>
              <w:br/>
              <w:t>в сфере жилищно-</w:t>
            </w:r>
            <w:r w:rsidRPr="00001B33">
              <w:rPr>
                <w:rFonts w:ascii="Times New Roman" w:eastAsia="Times New Roman" w:hAnsi="Times New Roman" w:cs="Times New Roman"/>
                <w:sz w:val="24"/>
                <w:szCs w:val="24"/>
                <w:lang w:eastAsia="ru-RU"/>
              </w:rPr>
              <w:lastRenderedPageBreak/>
              <w:t xml:space="preserve">коммунального хозяйства            </w:t>
            </w:r>
          </w:p>
        </w:tc>
      </w:tr>
      <w:tr w:rsidR="002E18D4" w:rsidRPr="00001B33" w:rsidTr="0094714A">
        <w:trPr>
          <w:trHeight w:val="240"/>
        </w:trPr>
        <w:tc>
          <w:tcPr>
            <w:tcW w:w="14601" w:type="dxa"/>
            <w:gridSpan w:val="7"/>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6. Организационно-правовые характеристики (для всех основных видов деятельности ЖКХ)        </w:t>
            </w:r>
          </w:p>
        </w:tc>
      </w:tr>
      <w:tr w:rsidR="002E18D4" w:rsidRPr="00001B33" w:rsidTr="0094714A">
        <w:trPr>
          <w:trHeight w:val="1596"/>
        </w:trPr>
        <w:tc>
          <w:tcPr>
            <w:tcW w:w="270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Наличие договоров: </w:t>
            </w:r>
            <w:r w:rsidRPr="00001B33">
              <w:rPr>
                <w:rFonts w:ascii="Times New Roman" w:eastAsia="Times New Roman" w:hAnsi="Times New Roman" w:cs="Times New Roman"/>
                <w:sz w:val="24"/>
                <w:szCs w:val="24"/>
                <w:lang w:eastAsia="ru-RU"/>
              </w:rPr>
              <w:br/>
              <w:t>- на предоставление</w:t>
            </w:r>
            <w:r w:rsidRPr="00001B33">
              <w:rPr>
                <w:rFonts w:ascii="Times New Roman" w:eastAsia="Times New Roman" w:hAnsi="Times New Roman" w:cs="Times New Roman"/>
                <w:sz w:val="24"/>
                <w:szCs w:val="24"/>
                <w:lang w:eastAsia="ru-RU"/>
              </w:rPr>
              <w:br/>
              <w:t xml:space="preserve">коммунальных услуг, </w:t>
            </w:r>
            <w:proofErr w:type="gramStart"/>
            <w:r w:rsidRPr="00001B33">
              <w:rPr>
                <w:rFonts w:ascii="Times New Roman" w:eastAsia="Times New Roman" w:hAnsi="Times New Roman" w:cs="Times New Roman"/>
                <w:sz w:val="24"/>
                <w:szCs w:val="24"/>
                <w:lang w:eastAsia="ru-RU"/>
              </w:rPr>
              <w:t>в</w:t>
            </w:r>
            <w:proofErr w:type="gramEnd"/>
            <w:r w:rsidRPr="00001B33">
              <w:rPr>
                <w:rFonts w:ascii="Times New Roman" w:eastAsia="Times New Roman" w:hAnsi="Times New Roman" w:cs="Times New Roman"/>
                <w:sz w:val="24"/>
                <w:szCs w:val="24"/>
                <w:lang w:eastAsia="ru-RU"/>
              </w:rPr>
              <w:t xml:space="preserve"> % </w:t>
            </w:r>
            <w:proofErr w:type="gramStart"/>
            <w:r w:rsidRPr="00001B33">
              <w:rPr>
                <w:rFonts w:ascii="Times New Roman" w:eastAsia="Times New Roman" w:hAnsi="Times New Roman" w:cs="Times New Roman"/>
                <w:sz w:val="24"/>
                <w:szCs w:val="24"/>
                <w:lang w:eastAsia="ru-RU"/>
              </w:rPr>
              <w:t>к</w:t>
            </w:r>
            <w:proofErr w:type="gramEnd"/>
            <w:r w:rsidRPr="00001B33">
              <w:rPr>
                <w:rFonts w:ascii="Times New Roman" w:eastAsia="Times New Roman" w:hAnsi="Times New Roman" w:cs="Times New Roman"/>
                <w:sz w:val="24"/>
                <w:szCs w:val="24"/>
                <w:lang w:eastAsia="ru-RU"/>
              </w:rPr>
              <w:t xml:space="preserve"> количеству абонентов (с </w:t>
            </w:r>
            <w:proofErr w:type="spellStart"/>
            <w:r w:rsidRPr="00001B33">
              <w:rPr>
                <w:rFonts w:ascii="Times New Roman" w:eastAsia="Times New Roman" w:hAnsi="Times New Roman" w:cs="Times New Roman"/>
                <w:sz w:val="24"/>
                <w:szCs w:val="24"/>
                <w:lang w:eastAsia="ru-RU"/>
              </w:rPr>
              <w:t>промыш-ленными</w:t>
            </w:r>
            <w:proofErr w:type="spellEnd"/>
            <w:r w:rsidRPr="00001B33">
              <w:rPr>
                <w:rFonts w:ascii="Times New Roman" w:eastAsia="Times New Roman" w:hAnsi="Times New Roman" w:cs="Times New Roman"/>
                <w:sz w:val="24"/>
                <w:szCs w:val="24"/>
                <w:lang w:eastAsia="ru-RU"/>
              </w:rPr>
              <w:t xml:space="preserve"> и прочими            </w:t>
            </w:r>
            <w:r w:rsidRPr="00001B33">
              <w:rPr>
                <w:rFonts w:ascii="Times New Roman" w:eastAsia="Times New Roman" w:hAnsi="Times New Roman" w:cs="Times New Roman"/>
                <w:sz w:val="24"/>
                <w:szCs w:val="24"/>
                <w:lang w:eastAsia="ru-RU"/>
              </w:rPr>
              <w:br/>
              <w:t xml:space="preserve">коммерческими      </w:t>
            </w:r>
            <w:r w:rsidRPr="00001B33">
              <w:rPr>
                <w:rFonts w:ascii="Times New Roman" w:eastAsia="Times New Roman" w:hAnsi="Times New Roman" w:cs="Times New Roman"/>
                <w:sz w:val="24"/>
                <w:szCs w:val="24"/>
                <w:lang w:eastAsia="ru-RU"/>
              </w:rPr>
              <w:br/>
              <w:t xml:space="preserve">потребителями      </w:t>
            </w:r>
            <w:r w:rsidRPr="00001B33">
              <w:rPr>
                <w:rFonts w:ascii="Times New Roman" w:eastAsia="Times New Roman" w:hAnsi="Times New Roman" w:cs="Times New Roman"/>
                <w:sz w:val="24"/>
                <w:szCs w:val="24"/>
                <w:lang w:eastAsia="ru-RU"/>
              </w:rPr>
              <w:br/>
              <w:t xml:space="preserve">услуг; с организациями      </w:t>
            </w:r>
            <w:r w:rsidRPr="00001B33">
              <w:rPr>
                <w:rFonts w:ascii="Times New Roman" w:eastAsia="Times New Roman" w:hAnsi="Times New Roman" w:cs="Times New Roman"/>
                <w:sz w:val="24"/>
                <w:szCs w:val="24"/>
                <w:lang w:eastAsia="ru-RU"/>
              </w:rPr>
              <w:br/>
              <w:t xml:space="preserve">бюджетной сферы; с населением, проживающим в индивидуальных     </w:t>
            </w:r>
            <w:r w:rsidRPr="00001B33">
              <w:rPr>
                <w:rFonts w:ascii="Times New Roman" w:eastAsia="Times New Roman" w:hAnsi="Times New Roman" w:cs="Times New Roman"/>
                <w:sz w:val="24"/>
                <w:szCs w:val="24"/>
                <w:lang w:eastAsia="ru-RU"/>
              </w:rPr>
              <w:br/>
              <w:t xml:space="preserve">жилых домах)       </w:t>
            </w:r>
            <w:r w:rsidRPr="00001B33">
              <w:rPr>
                <w:rFonts w:ascii="Times New Roman" w:eastAsia="Times New Roman" w:hAnsi="Times New Roman" w:cs="Times New Roman"/>
                <w:sz w:val="24"/>
                <w:szCs w:val="24"/>
                <w:lang w:eastAsia="ru-RU"/>
              </w:rPr>
              <w:br/>
              <w:t xml:space="preserve">- на исполнение    </w:t>
            </w:r>
            <w:r w:rsidRPr="00001B33">
              <w:rPr>
                <w:rFonts w:ascii="Times New Roman" w:eastAsia="Times New Roman" w:hAnsi="Times New Roman" w:cs="Times New Roman"/>
                <w:sz w:val="24"/>
                <w:szCs w:val="24"/>
                <w:lang w:eastAsia="ru-RU"/>
              </w:rPr>
              <w:br/>
              <w:t xml:space="preserve">муниципального     </w:t>
            </w:r>
            <w:r w:rsidRPr="00001B33">
              <w:rPr>
                <w:rFonts w:ascii="Times New Roman" w:eastAsia="Times New Roman" w:hAnsi="Times New Roman" w:cs="Times New Roman"/>
                <w:sz w:val="24"/>
                <w:szCs w:val="24"/>
                <w:lang w:eastAsia="ru-RU"/>
              </w:rPr>
              <w:br/>
              <w:t xml:space="preserve">заказа, </w:t>
            </w:r>
            <w:proofErr w:type="gramStart"/>
            <w:r w:rsidRPr="00001B33">
              <w:rPr>
                <w:rFonts w:ascii="Times New Roman" w:eastAsia="Times New Roman" w:hAnsi="Times New Roman" w:cs="Times New Roman"/>
                <w:sz w:val="24"/>
                <w:szCs w:val="24"/>
                <w:lang w:eastAsia="ru-RU"/>
              </w:rPr>
              <w:t>в</w:t>
            </w:r>
            <w:proofErr w:type="gramEnd"/>
            <w:r w:rsidRPr="00001B33">
              <w:rPr>
                <w:rFonts w:ascii="Times New Roman" w:eastAsia="Times New Roman" w:hAnsi="Times New Roman" w:cs="Times New Roman"/>
                <w:sz w:val="24"/>
                <w:szCs w:val="24"/>
                <w:lang w:eastAsia="ru-RU"/>
              </w:rPr>
              <w:t xml:space="preserve"> % </w:t>
            </w:r>
            <w:proofErr w:type="gramStart"/>
            <w:r w:rsidRPr="00001B33">
              <w:rPr>
                <w:rFonts w:ascii="Times New Roman" w:eastAsia="Times New Roman" w:hAnsi="Times New Roman" w:cs="Times New Roman"/>
                <w:sz w:val="24"/>
                <w:szCs w:val="24"/>
                <w:lang w:eastAsia="ru-RU"/>
              </w:rPr>
              <w:t>к</w:t>
            </w:r>
            <w:proofErr w:type="gramEnd"/>
            <w:r w:rsidRPr="00001B33">
              <w:rPr>
                <w:rFonts w:ascii="Times New Roman" w:eastAsia="Times New Roman" w:hAnsi="Times New Roman" w:cs="Times New Roman"/>
                <w:sz w:val="24"/>
                <w:szCs w:val="24"/>
                <w:lang w:eastAsia="ru-RU"/>
              </w:rPr>
              <w:t xml:space="preserve"> видам</w:t>
            </w:r>
            <w:r w:rsidRPr="00001B33">
              <w:rPr>
                <w:rFonts w:ascii="Times New Roman" w:eastAsia="Times New Roman" w:hAnsi="Times New Roman" w:cs="Times New Roman"/>
                <w:sz w:val="24"/>
                <w:szCs w:val="24"/>
                <w:lang w:eastAsia="ru-RU"/>
              </w:rPr>
              <w:br/>
              <w:t xml:space="preserve">предоставляемых    </w:t>
            </w:r>
            <w:r w:rsidRPr="00001B33">
              <w:rPr>
                <w:rFonts w:ascii="Times New Roman" w:eastAsia="Times New Roman" w:hAnsi="Times New Roman" w:cs="Times New Roman"/>
                <w:sz w:val="24"/>
                <w:szCs w:val="24"/>
                <w:lang w:eastAsia="ru-RU"/>
              </w:rPr>
              <w:br/>
              <w:t xml:space="preserve">коммунальных услуг </w:t>
            </w:r>
            <w:r w:rsidRPr="00001B33">
              <w:rPr>
                <w:rFonts w:ascii="Times New Roman" w:eastAsia="Times New Roman" w:hAnsi="Times New Roman" w:cs="Times New Roman"/>
                <w:sz w:val="24"/>
                <w:szCs w:val="24"/>
                <w:lang w:eastAsia="ru-RU"/>
              </w:rPr>
              <w:br/>
              <w:t xml:space="preserve">- использование    </w:t>
            </w:r>
            <w:r w:rsidRPr="00001B33">
              <w:rPr>
                <w:rFonts w:ascii="Times New Roman" w:eastAsia="Times New Roman" w:hAnsi="Times New Roman" w:cs="Times New Roman"/>
                <w:sz w:val="24"/>
                <w:szCs w:val="24"/>
                <w:lang w:eastAsia="ru-RU"/>
              </w:rPr>
              <w:br/>
              <w:t xml:space="preserve">прогрессивных      </w:t>
            </w:r>
            <w:r w:rsidRPr="00001B33">
              <w:rPr>
                <w:rFonts w:ascii="Times New Roman" w:eastAsia="Times New Roman" w:hAnsi="Times New Roman" w:cs="Times New Roman"/>
                <w:sz w:val="24"/>
                <w:szCs w:val="24"/>
                <w:lang w:eastAsia="ru-RU"/>
              </w:rPr>
              <w:br/>
              <w:t xml:space="preserve">организационных    </w:t>
            </w:r>
            <w:r w:rsidRPr="00001B33">
              <w:rPr>
                <w:rFonts w:ascii="Times New Roman" w:eastAsia="Times New Roman" w:hAnsi="Times New Roman" w:cs="Times New Roman"/>
                <w:sz w:val="24"/>
                <w:szCs w:val="24"/>
                <w:lang w:eastAsia="ru-RU"/>
              </w:rPr>
              <w:br/>
              <w:t xml:space="preserve">форм (доля коммунальных       </w:t>
            </w:r>
            <w:r w:rsidRPr="00001B33">
              <w:rPr>
                <w:rFonts w:ascii="Times New Roman" w:eastAsia="Times New Roman" w:hAnsi="Times New Roman" w:cs="Times New Roman"/>
                <w:sz w:val="24"/>
                <w:szCs w:val="24"/>
                <w:lang w:eastAsia="ru-RU"/>
              </w:rPr>
              <w:br/>
              <w:t xml:space="preserve">организаций,       </w:t>
            </w:r>
            <w:r w:rsidRPr="00001B33">
              <w:rPr>
                <w:rFonts w:ascii="Times New Roman" w:eastAsia="Times New Roman" w:hAnsi="Times New Roman" w:cs="Times New Roman"/>
                <w:sz w:val="24"/>
                <w:szCs w:val="24"/>
                <w:lang w:eastAsia="ru-RU"/>
              </w:rPr>
              <w:br/>
              <w:t xml:space="preserve">использующих       </w:t>
            </w:r>
            <w:r w:rsidRPr="00001B33">
              <w:rPr>
                <w:rFonts w:ascii="Times New Roman" w:eastAsia="Times New Roman" w:hAnsi="Times New Roman" w:cs="Times New Roman"/>
                <w:sz w:val="24"/>
                <w:szCs w:val="24"/>
                <w:lang w:eastAsia="ru-RU"/>
              </w:rPr>
              <w:br/>
              <w:t xml:space="preserve">договоры, в % от   </w:t>
            </w:r>
            <w:r w:rsidRPr="00001B33">
              <w:rPr>
                <w:rFonts w:ascii="Times New Roman" w:eastAsia="Times New Roman" w:hAnsi="Times New Roman" w:cs="Times New Roman"/>
                <w:sz w:val="24"/>
                <w:szCs w:val="24"/>
                <w:lang w:eastAsia="ru-RU"/>
              </w:rPr>
              <w:br/>
              <w:t xml:space="preserve">общего количества  </w:t>
            </w:r>
            <w:r w:rsidRPr="00001B33">
              <w:rPr>
                <w:rFonts w:ascii="Times New Roman" w:eastAsia="Times New Roman" w:hAnsi="Times New Roman" w:cs="Times New Roman"/>
                <w:sz w:val="24"/>
                <w:szCs w:val="24"/>
                <w:lang w:eastAsia="ru-RU"/>
              </w:rPr>
              <w:br/>
              <w:t xml:space="preserve">организаций        </w:t>
            </w:r>
            <w:r w:rsidRPr="00001B33">
              <w:rPr>
                <w:rFonts w:ascii="Times New Roman" w:eastAsia="Times New Roman" w:hAnsi="Times New Roman" w:cs="Times New Roman"/>
                <w:sz w:val="24"/>
                <w:szCs w:val="24"/>
                <w:lang w:eastAsia="ru-RU"/>
              </w:rPr>
              <w:br/>
              <w:t xml:space="preserve">коммунального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комплекса):        </w:t>
            </w:r>
            <w:r w:rsidRPr="00001B33">
              <w:rPr>
                <w:rFonts w:ascii="Times New Roman" w:eastAsia="Times New Roman" w:hAnsi="Times New Roman" w:cs="Times New Roman"/>
                <w:sz w:val="24"/>
                <w:szCs w:val="24"/>
                <w:lang w:eastAsia="ru-RU"/>
              </w:rPr>
              <w:br/>
              <w:t xml:space="preserve">- аренды основных  </w:t>
            </w:r>
            <w:r w:rsidRPr="00001B33">
              <w:rPr>
                <w:rFonts w:ascii="Times New Roman" w:eastAsia="Times New Roman" w:hAnsi="Times New Roman" w:cs="Times New Roman"/>
                <w:sz w:val="24"/>
                <w:szCs w:val="24"/>
                <w:lang w:eastAsia="ru-RU"/>
              </w:rPr>
              <w:br/>
              <w:t xml:space="preserve">фондов с правом    </w:t>
            </w:r>
            <w:r w:rsidRPr="00001B33">
              <w:rPr>
                <w:rFonts w:ascii="Times New Roman" w:eastAsia="Times New Roman" w:hAnsi="Times New Roman" w:cs="Times New Roman"/>
                <w:sz w:val="24"/>
                <w:szCs w:val="24"/>
                <w:lang w:eastAsia="ru-RU"/>
              </w:rPr>
              <w:br/>
              <w:t xml:space="preserve">внесения улучшений, %                  </w:t>
            </w:r>
            <w:r w:rsidRPr="00001B33">
              <w:rPr>
                <w:rFonts w:ascii="Times New Roman" w:eastAsia="Times New Roman" w:hAnsi="Times New Roman" w:cs="Times New Roman"/>
                <w:sz w:val="24"/>
                <w:szCs w:val="24"/>
                <w:lang w:eastAsia="ru-RU"/>
              </w:rPr>
              <w:br/>
              <w:t xml:space="preserve">- концессионных    </w:t>
            </w:r>
            <w:r w:rsidRPr="00001B33">
              <w:rPr>
                <w:rFonts w:ascii="Times New Roman" w:eastAsia="Times New Roman" w:hAnsi="Times New Roman" w:cs="Times New Roman"/>
                <w:sz w:val="24"/>
                <w:szCs w:val="24"/>
                <w:lang w:eastAsia="ru-RU"/>
              </w:rPr>
              <w:br/>
              <w:t xml:space="preserve">соглашений и       </w:t>
            </w:r>
            <w:r w:rsidRPr="00001B33">
              <w:rPr>
                <w:rFonts w:ascii="Times New Roman" w:eastAsia="Times New Roman" w:hAnsi="Times New Roman" w:cs="Times New Roman"/>
                <w:sz w:val="24"/>
                <w:szCs w:val="24"/>
                <w:lang w:eastAsia="ru-RU"/>
              </w:rPr>
              <w:br/>
              <w:t xml:space="preserve">контракта на       </w:t>
            </w:r>
            <w:r w:rsidRPr="00001B33">
              <w:rPr>
                <w:rFonts w:ascii="Times New Roman" w:eastAsia="Times New Roman" w:hAnsi="Times New Roman" w:cs="Times New Roman"/>
                <w:sz w:val="24"/>
                <w:szCs w:val="24"/>
                <w:lang w:eastAsia="ru-RU"/>
              </w:rPr>
              <w:br/>
              <w:t xml:space="preserve">управление, %      </w:t>
            </w:r>
          </w:p>
        </w:tc>
        <w:tc>
          <w:tcPr>
            <w:tcW w:w="3396"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lastRenderedPageBreak/>
              <w:t xml:space="preserve">Используется для оценки развития  отношений между  </w:t>
            </w:r>
            <w:r w:rsidRPr="00001B33">
              <w:rPr>
                <w:rFonts w:ascii="Times New Roman" w:eastAsia="Times New Roman" w:hAnsi="Times New Roman" w:cs="Times New Roman"/>
                <w:sz w:val="24"/>
                <w:szCs w:val="24"/>
                <w:lang w:eastAsia="ru-RU"/>
              </w:rPr>
              <w:br/>
              <w:t xml:space="preserve">органами местного самоуправления,  производителями и потребителями  услуг            </w:t>
            </w:r>
          </w:p>
        </w:tc>
        <w:tc>
          <w:tcPr>
            <w:tcW w:w="135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70" w:type="dxa"/>
            <w:tcBorders>
              <w:top w:val="single" w:sz="6" w:space="0" w:color="auto"/>
              <w:left w:val="single" w:sz="6" w:space="0" w:color="auto"/>
              <w:bottom w:val="single" w:sz="6" w:space="0" w:color="auto"/>
              <w:right w:val="single" w:sz="6" w:space="0" w:color="auto"/>
            </w:tcBorders>
          </w:tcPr>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81%(предприниматели, администрация, жители)</w:t>
            </w:r>
          </w:p>
          <w:p w:rsidR="002E18D4" w:rsidRPr="00001B33" w:rsidRDefault="002E18D4" w:rsidP="0094714A">
            <w:pPr>
              <w:autoSpaceDE w:val="0"/>
              <w:autoSpaceDN w:val="0"/>
              <w:adjustRightInd w:val="0"/>
              <w:spacing w:after="0" w:line="240" w:lineRule="auto"/>
              <w:rPr>
                <w:rFonts w:ascii="Times New Roman" w:eastAsia="Times New Roman" w:hAnsi="Times New Roman" w:cs="Times New Roman"/>
                <w:sz w:val="24"/>
                <w:szCs w:val="24"/>
                <w:lang w:eastAsia="ru-RU"/>
              </w:rPr>
            </w:pPr>
            <w:r w:rsidRPr="00001B33">
              <w:rPr>
                <w:rFonts w:ascii="Times New Roman" w:eastAsia="Times New Roman" w:hAnsi="Times New Roman" w:cs="Times New Roman"/>
                <w:sz w:val="24"/>
                <w:szCs w:val="24"/>
                <w:lang w:eastAsia="ru-RU"/>
              </w:rPr>
              <w:t xml:space="preserve">При применении       </w:t>
            </w:r>
            <w:r w:rsidRPr="00001B33">
              <w:rPr>
                <w:rFonts w:ascii="Times New Roman" w:eastAsia="Times New Roman" w:hAnsi="Times New Roman" w:cs="Times New Roman"/>
                <w:sz w:val="24"/>
                <w:szCs w:val="24"/>
                <w:lang w:eastAsia="ru-RU"/>
              </w:rPr>
              <w:br/>
              <w:t xml:space="preserve">данного показателя   </w:t>
            </w:r>
            <w:r w:rsidRPr="00001B33">
              <w:rPr>
                <w:rFonts w:ascii="Times New Roman" w:eastAsia="Times New Roman" w:hAnsi="Times New Roman" w:cs="Times New Roman"/>
                <w:sz w:val="24"/>
                <w:szCs w:val="24"/>
                <w:lang w:eastAsia="ru-RU"/>
              </w:rPr>
              <w:br/>
              <w:t xml:space="preserve">необходимо оценивать </w:t>
            </w:r>
            <w:r w:rsidRPr="00001B33">
              <w:rPr>
                <w:rFonts w:ascii="Times New Roman" w:eastAsia="Times New Roman" w:hAnsi="Times New Roman" w:cs="Times New Roman"/>
                <w:sz w:val="24"/>
                <w:szCs w:val="24"/>
                <w:lang w:eastAsia="ru-RU"/>
              </w:rPr>
              <w:br/>
              <w:t xml:space="preserve">не только наличие    </w:t>
            </w:r>
            <w:r w:rsidRPr="00001B33">
              <w:rPr>
                <w:rFonts w:ascii="Times New Roman" w:eastAsia="Times New Roman" w:hAnsi="Times New Roman" w:cs="Times New Roman"/>
                <w:sz w:val="24"/>
                <w:szCs w:val="24"/>
                <w:lang w:eastAsia="ru-RU"/>
              </w:rPr>
              <w:br/>
              <w:t xml:space="preserve">договоров, но и степень              </w:t>
            </w:r>
            <w:r w:rsidRPr="00001B33">
              <w:rPr>
                <w:rFonts w:ascii="Times New Roman" w:eastAsia="Times New Roman" w:hAnsi="Times New Roman" w:cs="Times New Roman"/>
                <w:sz w:val="24"/>
                <w:szCs w:val="24"/>
                <w:lang w:eastAsia="ru-RU"/>
              </w:rPr>
              <w:br/>
              <w:t xml:space="preserve">проработанности      </w:t>
            </w:r>
            <w:r w:rsidRPr="00001B33">
              <w:rPr>
                <w:rFonts w:ascii="Times New Roman" w:eastAsia="Times New Roman" w:hAnsi="Times New Roman" w:cs="Times New Roman"/>
                <w:sz w:val="24"/>
                <w:szCs w:val="24"/>
                <w:lang w:eastAsia="ru-RU"/>
              </w:rPr>
              <w:br/>
              <w:t xml:space="preserve">взаимосвязей между всеми участниками    </w:t>
            </w:r>
            <w:r w:rsidRPr="00001B33">
              <w:rPr>
                <w:rFonts w:ascii="Times New Roman" w:eastAsia="Times New Roman" w:hAnsi="Times New Roman" w:cs="Times New Roman"/>
                <w:sz w:val="24"/>
                <w:szCs w:val="24"/>
                <w:lang w:eastAsia="ru-RU"/>
              </w:rPr>
              <w:br/>
              <w:t xml:space="preserve">правоотношений       </w:t>
            </w:r>
            <w:r w:rsidRPr="00001B33">
              <w:rPr>
                <w:rFonts w:ascii="Times New Roman" w:eastAsia="Times New Roman" w:hAnsi="Times New Roman" w:cs="Times New Roman"/>
                <w:sz w:val="24"/>
                <w:szCs w:val="24"/>
                <w:lang w:eastAsia="ru-RU"/>
              </w:rPr>
              <w:br/>
              <w:t xml:space="preserve">по предоставлению    </w:t>
            </w:r>
            <w:r w:rsidRPr="00001B33">
              <w:rPr>
                <w:rFonts w:ascii="Times New Roman" w:eastAsia="Times New Roman" w:hAnsi="Times New Roman" w:cs="Times New Roman"/>
                <w:sz w:val="24"/>
                <w:szCs w:val="24"/>
                <w:lang w:eastAsia="ru-RU"/>
              </w:rPr>
              <w:br/>
              <w:t xml:space="preserve">коммунальных услуг.  </w:t>
            </w:r>
            <w:r w:rsidRPr="00001B33">
              <w:rPr>
                <w:rFonts w:ascii="Times New Roman" w:eastAsia="Times New Roman" w:hAnsi="Times New Roman" w:cs="Times New Roman"/>
                <w:sz w:val="24"/>
                <w:szCs w:val="24"/>
                <w:lang w:eastAsia="ru-RU"/>
              </w:rPr>
              <w:br/>
              <w:t xml:space="preserve">Учитываться должны   </w:t>
            </w:r>
            <w:r w:rsidRPr="00001B33">
              <w:rPr>
                <w:rFonts w:ascii="Times New Roman" w:eastAsia="Times New Roman" w:hAnsi="Times New Roman" w:cs="Times New Roman"/>
                <w:sz w:val="24"/>
                <w:szCs w:val="24"/>
                <w:lang w:eastAsia="ru-RU"/>
              </w:rPr>
              <w:br/>
              <w:t xml:space="preserve">договоры, отражающие </w:t>
            </w:r>
            <w:r w:rsidRPr="00001B33">
              <w:rPr>
                <w:rFonts w:ascii="Times New Roman" w:eastAsia="Times New Roman" w:hAnsi="Times New Roman" w:cs="Times New Roman"/>
                <w:sz w:val="24"/>
                <w:szCs w:val="24"/>
                <w:lang w:eastAsia="ru-RU"/>
              </w:rPr>
              <w:br/>
              <w:t xml:space="preserve">весь комплекс прав,  </w:t>
            </w:r>
            <w:r w:rsidRPr="00001B33">
              <w:rPr>
                <w:rFonts w:ascii="Times New Roman" w:eastAsia="Times New Roman" w:hAnsi="Times New Roman" w:cs="Times New Roman"/>
                <w:sz w:val="24"/>
                <w:szCs w:val="24"/>
                <w:lang w:eastAsia="ru-RU"/>
              </w:rPr>
              <w:br/>
              <w:t xml:space="preserve">обязанностей и       </w:t>
            </w:r>
            <w:r w:rsidRPr="00001B33">
              <w:rPr>
                <w:rFonts w:ascii="Times New Roman" w:eastAsia="Times New Roman" w:hAnsi="Times New Roman" w:cs="Times New Roman"/>
                <w:sz w:val="24"/>
                <w:szCs w:val="24"/>
                <w:lang w:eastAsia="ru-RU"/>
              </w:rPr>
              <w:br/>
            </w:r>
            <w:proofErr w:type="gramStart"/>
            <w:r w:rsidRPr="00001B33">
              <w:rPr>
                <w:rFonts w:ascii="Times New Roman" w:eastAsia="Times New Roman" w:hAnsi="Times New Roman" w:cs="Times New Roman"/>
                <w:sz w:val="24"/>
                <w:szCs w:val="24"/>
                <w:lang w:eastAsia="ru-RU"/>
              </w:rPr>
              <w:t>ответственности</w:t>
            </w:r>
            <w:proofErr w:type="gramEnd"/>
            <w:r w:rsidRPr="00001B33">
              <w:rPr>
                <w:rFonts w:ascii="Times New Roman" w:eastAsia="Times New Roman" w:hAnsi="Times New Roman" w:cs="Times New Roman"/>
                <w:sz w:val="24"/>
                <w:szCs w:val="24"/>
                <w:lang w:eastAsia="ru-RU"/>
              </w:rPr>
              <w:t xml:space="preserve"> как  </w:t>
            </w:r>
            <w:r w:rsidRPr="00001B33">
              <w:rPr>
                <w:rFonts w:ascii="Times New Roman" w:eastAsia="Times New Roman" w:hAnsi="Times New Roman" w:cs="Times New Roman"/>
                <w:sz w:val="24"/>
                <w:szCs w:val="24"/>
                <w:lang w:eastAsia="ru-RU"/>
              </w:rPr>
              <w:br/>
              <w:t xml:space="preserve">исполнителей услуг,  </w:t>
            </w:r>
            <w:r w:rsidRPr="00001B33">
              <w:rPr>
                <w:rFonts w:ascii="Times New Roman" w:eastAsia="Times New Roman" w:hAnsi="Times New Roman" w:cs="Times New Roman"/>
                <w:sz w:val="24"/>
                <w:szCs w:val="24"/>
                <w:lang w:eastAsia="ru-RU"/>
              </w:rPr>
              <w:br/>
              <w:t xml:space="preserve">так и потребителей.  </w:t>
            </w:r>
            <w:r w:rsidRPr="00001B33">
              <w:rPr>
                <w:rFonts w:ascii="Times New Roman" w:eastAsia="Times New Roman" w:hAnsi="Times New Roman" w:cs="Times New Roman"/>
                <w:sz w:val="24"/>
                <w:szCs w:val="24"/>
                <w:lang w:eastAsia="ru-RU"/>
              </w:rPr>
              <w:br/>
              <w:t xml:space="preserve">Оценивается наличие  </w:t>
            </w:r>
            <w:r w:rsidRPr="00001B33">
              <w:rPr>
                <w:rFonts w:ascii="Times New Roman" w:eastAsia="Times New Roman" w:hAnsi="Times New Roman" w:cs="Times New Roman"/>
                <w:sz w:val="24"/>
                <w:szCs w:val="24"/>
                <w:lang w:eastAsia="ru-RU"/>
              </w:rPr>
              <w:br/>
              <w:t xml:space="preserve">как муниципального   </w:t>
            </w:r>
            <w:r w:rsidRPr="00001B33">
              <w:rPr>
                <w:rFonts w:ascii="Times New Roman" w:eastAsia="Times New Roman" w:hAnsi="Times New Roman" w:cs="Times New Roman"/>
                <w:sz w:val="24"/>
                <w:szCs w:val="24"/>
                <w:lang w:eastAsia="ru-RU"/>
              </w:rPr>
              <w:br/>
              <w:t xml:space="preserve">заказа органа  местного             </w:t>
            </w:r>
            <w:r w:rsidRPr="00001B33">
              <w:rPr>
                <w:rFonts w:ascii="Times New Roman" w:eastAsia="Times New Roman" w:hAnsi="Times New Roman" w:cs="Times New Roman"/>
                <w:sz w:val="24"/>
                <w:szCs w:val="24"/>
                <w:lang w:eastAsia="ru-RU"/>
              </w:rPr>
              <w:br/>
              <w:t>самоуправления, так и</w:t>
            </w:r>
            <w:r w:rsidRPr="00001B33">
              <w:rPr>
                <w:rFonts w:ascii="Times New Roman" w:eastAsia="Times New Roman" w:hAnsi="Times New Roman" w:cs="Times New Roman"/>
                <w:sz w:val="24"/>
                <w:szCs w:val="24"/>
                <w:lang w:eastAsia="ru-RU"/>
              </w:rPr>
              <w:br/>
              <w:t>договоров на обслуживание</w:t>
            </w:r>
            <w:proofErr w:type="gramStart"/>
            <w:r w:rsidRPr="00001B33">
              <w:rPr>
                <w:rFonts w:ascii="Times New Roman" w:eastAsia="Times New Roman" w:hAnsi="Times New Roman" w:cs="Times New Roman"/>
                <w:sz w:val="24"/>
                <w:szCs w:val="24"/>
                <w:lang w:eastAsia="ru-RU"/>
              </w:rPr>
              <w:t xml:space="preserve">         </w:t>
            </w:r>
            <w:r w:rsidRPr="00001B33">
              <w:rPr>
                <w:rFonts w:ascii="Times New Roman" w:eastAsia="Times New Roman" w:hAnsi="Times New Roman" w:cs="Times New Roman"/>
                <w:sz w:val="24"/>
                <w:szCs w:val="24"/>
                <w:lang w:eastAsia="ru-RU"/>
              </w:rPr>
              <w:br/>
              <w:t>Д</w:t>
            </w:r>
            <w:proofErr w:type="gramEnd"/>
            <w:r w:rsidRPr="00001B33">
              <w:rPr>
                <w:rFonts w:ascii="Times New Roman" w:eastAsia="Times New Roman" w:hAnsi="Times New Roman" w:cs="Times New Roman"/>
                <w:sz w:val="24"/>
                <w:szCs w:val="24"/>
                <w:lang w:eastAsia="ru-RU"/>
              </w:rPr>
              <w:t xml:space="preserve">ля обеспечения      </w:t>
            </w:r>
            <w:r w:rsidRPr="00001B33">
              <w:rPr>
                <w:rFonts w:ascii="Times New Roman" w:eastAsia="Times New Roman" w:hAnsi="Times New Roman" w:cs="Times New Roman"/>
                <w:sz w:val="24"/>
                <w:szCs w:val="24"/>
                <w:lang w:eastAsia="ru-RU"/>
              </w:rPr>
              <w:br/>
              <w:t xml:space="preserve">инвестиционной       </w:t>
            </w:r>
            <w:r w:rsidRPr="00001B33">
              <w:rPr>
                <w:rFonts w:ascii="Times New Roman" w:eastAsia="Times New Roman" w:hAnsi="Times New Roman" w:cs="Times New Roman"/>
                <w:sz w:val="24"/>
                <w:szCs w:val="24"/>
                <w:lang w:eastAsia="ru-RU"/>
              </w:rPr>
              <w:br/>
              <w:t xml:space="preserve">привлекательности и  </w:t>
            </w:r>
            <w:r w:rsidRPr="00001B33">
              <w:rPr>
                <w:rFonts w:ascii="Times New Roman" w:eastAsia="Times New Roman" w:hAnsi="Times New Roman" w:cs="Times New Roman"/>
                <w:sz w:val="24"/>
                <w:szCs w:val="24"/>
                <w:lang w:eastAsia="ru-RU"/>
              </w:rPr>
              <w:br/>
            </w:r>
            <w:r w:rsidRPr="00001B33">
              <w:rPr>
                <w:rFonts w:ascii="Times New Roman" w:eastAsia="Times New Roman" w:hAnsi="Times New Roman" w:cs="Times New Roman"/>
                <w:sz w:val="24"/>
                <w:szCs w:val="24"/>
                <w:lang w:eastAsia="ru-RU"/>
              </w:rPr>
              <w:lastRenderedPageBreak/>
              <w:t xml:space="preserve">предпринимательской  </w:t>
            </w:r>
            <w:r w:rsidRPr="00001B33">
              <w:rPr>
                <w:rFonts w:ascii="Times New Roman" w:eastAsia="Times New Roman" w:hAnsi="Times New Roman" w:cs="Times New Roman"/>
                <w:sz w:val="24"/>
                <w:szCs w:val="24"/>
                <w:lang w:eastAsia="ru-RU"/>
              </w:rPr>
              <w:br/>
              <w:t xml:space="preserve">активности требуется </w:t>
            </w:r>
            <w:r w:rsidRPr="00001B33">
              <w:rPr>
                <w:rFonts w:ascii="Times New Roman" w:eastAsia="Times New Roman" w:hAnsi="Times New Roman" w:cs="Times New Roman"/>
                <w:sz w:val="24"/>
                <w:szCs w:val="24"/>
                <w:lang w:eastAsia="ru-RU"/>
              </w:rPr>
              <w:br/>
              <w:t xml:space="preserve">совершенствование    </w:t>
            </w:r>
            <w:r w:rsidRPr="00001B33">
              <w:rPr>
                <w:rFonts w:ascii="Times New Roman" w:eastAsia="Times New Roman" w:hAnsi="Times New Roman" w:cs="Times New Roman"/>
                <w:sz w:val="24"/>
                <w:szCs w:val="24"/>
                <w:lang w:eastAsia="ru-RU"/>
              </w:rPr>
              <w:br/>
              <w:t xml:space="preserve">форм хозяйствования, </w:t>
            </w:r>
            <w:r w:rsidRPr="00001B33">
              <w:rPr>
                <w:rFonts w:ascii="Times New Roman" w:eastAsia="Times New Roman" w:hAnsi="Times New Roman" w:cs="Times New Roman"/>
                <w:sz w:val="24"/>
                <w:szCs w:val="24"/>
                <w:lang w:eastAsia="ru-RU"/>
              </w:rPr>
              <w:br/>
              <w:t>что может оцениваться</w:t>
            </w:r>
            <w:r w:rsidRPr="00001B33">
              <w:rPr>
                <w:rFonts w:ascii="Times New Roman" w:eastAsia="Times New Roman" w:hAnsi="Times New Roman" w:cs="Times New Roman"/>
                <w:sz w:val="24"/>
                <w:szCs w:val="24"/>
                <w:lang w:eastAsia="ru-RU"/>
              </w:rPr>
              <w:br/>
              <w:t xml:space="preserve">по доле коммунальных </w:t>
            </w:r>
            <w:r w:rsidRPr="00001B33">
              <w:rPr>
                <w:rFonts w:ascii="Times New Roman" w:eastAsia="Times New Roman" w:hAnsi="Times New Roman" w:cs="Times New Roman"/>
                <w:sz w:val="24"/>
                <w:szCs w:val="24"/>
                <w:lang w:eastAsia="ru-RU"/>
              </w:rPr>
              <w:br/>
              <w:t>организаций, использующих договоры</w:t>
            </w:r>
            <w:r w:rsidRPr="00001B33">
              <w:rPr>
                <w:rFonts w:ascii="Times New Roman" w:eastAsia="Times New Roman" w:hAnsi="Times New Roman" w:cs="Times New Roman"/>
                <w:sz w:val="24"/>
                <w:szCs w:val="24"/>
                <w:lang w:eastAsia="ru-RU"/>
              </w:rPr>
              <w:br/>
              <w:t>аренды, концессионные</w:t>
            </w:r>
            <w:r w:rsidRPr="00001B33">
              <w:rPr>
                <w:rFonts w:ascii="Times New Roman" w:eastAsia="Times New Roman" w:hAnsi="Times New Roman" w:cs="Times New Roman"/>
                <w:sz w:val="24"/>
                <w:szCs w:val="24"/>
                <w:lang w:eastAsia="ru-RU"/>
              </w:rPr>
              <w:br/>
              <w:t xml:space="preserve">соглашения и контракты на управление           </w:t>
            </w:r>
          </w:p>
        </w:tc>
      </w:tr>
    </w:tbl>
    <w:p w:rsidR="002E18D4" w:rsidRPr="00001B33" w:rsidRDefault="002E18D4" w:rsidP="002E18D4">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E18D4" w:rsidRPr="00001B33" w:rsidRDefault="002E18D4" w:rsidP="002E18D4">
      <w:pPr>
        <w:spacing w:after="0" w:line="240" w:lineRule="auto"/>
        <w:rPr>
          <w:rFonts w:ascii="Times New Roman" w:eastAsia="Times New Roman" w:hAnsi="Times New Roman" w:cs="Times New Roman"/>
          <w:sz w:val="26"/>
          <w:szCs w:val="26"/>
          <w:lang w:eastAsia="ru-RU"/>
        </w:rPr>
        <w:sectPr w:rsidR="002E18D4" w:rsidRPr="00001B33" w:rsidSect="00A518B4">
          <w:pgSz w:w="16838" w:h="11905" w:orient="landscape"/>
          <w:pgMar w:top="851" w:right="1134" w:bottom="1701" w:left="1134" w:header="720" w:footer="720" w:gutter="0"/>
          <w:cols w:space="720"/>
          <w:docGrid w:linePitch="299"/>
        </w:sectPr>
      </w:pPr>
    </w:p>
    <w:p w:rsidR="002E18D4" w:rsidRPr="00001B33" w:rsidRDefault="002E18D4" w:rsidP="002E18D4">
      <w:pPr>
        <w:autoSpaceDE w:val="0"/>
        <w:autoSpaceDN w:val="0"/>
        <w:adjustRightInd w:val="0"/>
        <w:spacing w:after="0" w:line="240" w:lineRule="auto"/>
        <w:ind w:firstLine="709"/>
        <w:jc w:val="center"/>
        <w:outlineLvl w:val="3"/>
        <w:rPr>
          <w:rFonts w:ascii="Times New Roman" w:eastAsia="Times New Roman" w:hAnsi="Times New Roman" w:cs="Times New Roman"/>
          <w:b/>
          <w:bCs/>
          <w:sz w:val="26"/>
          <w:szCs w:val="26"/>
          <w:lang w:eastAsia="ru-RU"/>
        </w:rPr>
      </w:pPr>
      <w:r w:rsidRPr="00001B33">
        <w:rPr>
          <w:rFonts w:ascii="Times New Roman" w:eastAsia="Times New Roman" w:hAnsi="Times New Roman" w:cs="Times New Roman"/>
          <w:b/>
          <w:bCs/>
          <w:sz w:val="26"/>
          <w:szCs w:val="26"/>
          <w:lang w:eastAsia="ru-RU"/>
        </w:rPr>
        <w:lastRenderedPageBreak/>
        <w:t xml:space="preserve">11.СИСТЕМА УПРАВЛЕНИЯ ПРОГРАММОЙ И </w:t>
      </w:r>
      <w:proofErr w:type="gramStart"/>
      <w:r w:rsidRPr="00001B33">
        <w:rPr>
          <w:rFonts w:ascii="Times New Roman" w:eastAsia="Times New Roman" w:hAnsi="Times New Roman" w:cs="Times New Roman"/>
          <w:b/>
          <w:bCs/>
          <w:sz w:val="26"/>
          <w:szCs w:val="26"/>
          <w:lang w:eastAsia="ru-RU"/>
        </w:rPr>
        <w:t>КОНТРОЛЬ ЗА</w:t>
      </w:r>
      <w:proofErr w:type="gramEnd"/>
      <w:r w:rsidRPr="00001B33">
        <w:rPr>
          <w:rFonts w:ascii="Times New Roman" w:eastAsia="Times New Roman" w:hAnsi="Times New Roman" w:cs="Times New Roman"/>
          <w:b/>
          <w:bCs/>
          <w:sz w:val="26"/>
          <w:szCs w:val="26"/>
          <w:lang w:eastAsia="ru-RU"/>
        </w:rPr>
        <w:t xml:space="preserve"> ХОДОМ ЕЕ ВЫПОЛНЕНИЯ</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Настоящая система управления разработана в целях обеспечения реализации Программы.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Система управления ПКР включает организационную схему управления реализацией ПКР, алгоритм мониторинга и внесения изменений в Программу.</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Структура системы управления Программой выглядит следующим образом:</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система ответственности по основным направлениям реализации ПКР;</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система мониторинга и индикативных показателей эффективности реализации Программы.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Основным принципом реализации Программы является принцип </w:t>
      </w:r>
      <w:proofErr w:type="gramStart"/>
      <w:r w:rsidRPr="00001B33">
        <w:rPr>
          <w:rFonts w:ascii="Times New Roman" w:eastAsia="Times New Roman" w:hAnsi="Times New Roman" w:cs="Times New Roman"/>
          <w:sz w:val="26"/>
          <w:szCs w:val="26"/>
          <w:lang w:eastAsia="ru-RU"/>
        </w:rPr>
        <w:t>сбалансированности интересов органов исполнительной власти Республики</w:t>
      </w:r>
      <w:proofErr w:type="gramEnd"/>
      <w:r w:rsidRPr="00001B33">
        <w:rPr>
          <w:rFonts w:ascii="Times New Roman" w:eastAsia="Times New Roman" w:hAnsi="Times New Roman" w:cs="Times New Roman"/>
          <w:sz w:val="26"/>
          <w:szCs w:val="26"/>
          <w:lang w:eastAsia="ru-RU"/>
        </w:rPr>
        <w:t xml:space="preserve"> Хакасия, органов местного самоуправления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 предприятий и организаций различных форм собственности, принимающих участие в реализации мероприятий Программы.</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реализации Программы участвуют Солнечный сельсовет</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Система ответственности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Организационная структура управления Программой базируется на существующей системе  </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Общее руководство реализацией Программы осуществляется главой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 xml:space="preserve">. </w:t>
      </w:r>
      <w:proofErr w:type="gramStart"/>
      <w:r w:rsidRPr="00001B33">
        <w:rPr>
          <w:rFonts w:ascii="Times New Roman" w:eastAsia="Times New Roman" w:hAnsi="Times New Roman" w:cs="Times New Roman"/>
          <w:sz w:val="26"/>
          <w:szCs w:val="26"/>
          <w:lang w:eastAsia="ru-RU"/>
        </w:rPr>
        <w:t>Контроль за</w:t>
      </w:r>
      <w:proofErr w:type="gramEnd"/>
      <w:r w:rsidRPr="00001B33">
        <w:rPr>
          <w:rFonts w:ascii="Times New Roman" w:eastAsia="Times New Roman" w:hAnsi="Times New Roman" w:cs="Times New Roman"/>
          <w:sz w:val="26"/>
          <w:szCs w:val="26"/>
          <w:lang w:eastAsia="ru-RU"/>
        </w:rPr>
        <w:t xml:space="preserve"> реализацией Программы осуществляют администрация и Совет депутатов </w:t>
      </w:r>
      <w:r>
        <w:rPr>
          <w:rFonts w:ascii="Times New Roman" w:eastAsia="Times New Roman" w:hAnsi="Times New Roman" w:cs="Times New Roman"/>
          <w:sz w:val="26"/>
          <w:szCs w:val="26"/>
          <w:lang w:eastAsia="ru-RU"/>
        </w:rPr>
        <w:t>Солнечного сельсовета</w:t>
      </w:r>
      <w:r w:rsidRPr="00001B33">
        <w:rPr>
          <w:rFonts w:ascii="Times New Roman" w:eastAsia="Times New Roman" w:hAnsi="Times New Roman" w:cs="Times New Roman"/>
          <w:sz w:val="26"/>
          <w:szCs w:val="26"/>
          <w:lang w:eastAsia="ru-RU"/>
        </w:rPr>
        <w:t xml:space="preserve"> в рамках своих полномочий.</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Реализация Программы осуществляется путем разработки муниципальных программ по мероприятиям, вошедшим в Программу.</w:t>
      </w:r>
    </w:p>
    <w:p w:rsidR="002E18D4" w:rsidRPr="00001B33" w:rsidRDefault="002E18D4" w:rsidP="002E18D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01B33">
        <w:rPr>
          <w:rFonts w:ascii="Times New Roman" w:eastAsia="Times New Roman" w:hAnsi="Times New Roman" w:cs="Times New Roman"/>
          <w:sz w:val="26"/>
          <w:szCs w:val="26"/>
          <w:lang w:eastAsia="ru-RU"/>
        </w:rPr>
        <w:t xml:space="preserve">Муниципальные программы утверждены в соответствии с законодательством с учетом соответствия мероприятий и сроков выполнения программ Программе комплексного развития коммунальной инфраструктуры. При этом уточняются необходимые объемы </w:t>
      </w:r>
      <w:proofErr w:type="gramStart"/>
      <w:r w:rsidRPr="00001B33">
        <w:rPr>
          <w:rFonts w:ascii="Times New Roman" w:eastAsia="Times New Roman" w:hAnsi="Times New Roman" w:cs="Times New Roman"/>
          <w:sz w:val="26"/>
          <w:szCs w:val="26"/>
          <w:lang w:eastAsia="ru-RU"/>
        </w:rPr>
        <w:t>финансирования</w:t>
      </w:r>
      <w:proofErr w:type="gramEnd"/>
      <w:r w:rsidRPr="00001B33">
        <w:rPr>
          <w:rFonts w:ascii="Times New Roman" w:eastAsia="Times New Roman" w:hAnsi="Times New Roman" w:cs="Times New Roman"/>
          <w:sz w:val="26"/>
          <w:szCs w:val="26"/>
          <w:lang w:eastAsia="ru-RU"/>
        </w:rPr>
        <w:t xml:space="preserve"> и приводится обоснование по источникам финансирования: собственные средства; привлеченные средства; средства внебюджетных источников, прочие средства.</w:t>
      </w:r>
    </w:p>
    <w:p w:rsidR="002E18D4" w:rsidRPr="00001B33" w:rsidRDefault="002E18D4" w:rsidP="002E18D4">
      <w:pPr>
        <w:spacing w:after="0" w:line="240" w:lineRule="auto"/>
        <w:rPr>
          <w:rFonts w:ascii="Times New Roman" w:eastAsia="Times New Roman" w:hAnsi="Times New Roman" w:cs="Times New Roman"/>
          <w:sz w:val="24"/>
          <w:szCs w:val="24"/>
          <w:lang w:eastAsia="ru-RU"/>
        </w:rPr>
      </w:pPr>
    </w:p>
    <w:p w:rsidR="002E18D4" w:rsidRPr="00001B33" w:rsidRDefault="002E18D4" w:rsidP="002E18D4"/>
    <w:p w:rsidR="002E18D4" w:rsidRPr="00001B33" w:rsidRDefault="002E18D4" w:rsidP="002E18D4">
      <w:pPr>
        <w:tabs>
          <w:tab w:val="right" w:pos="9355"/>
        </w:tabs>
        <w:rPr>
          <w:rFonts w:ascii="Times New Roman" w:hAnsi="Times New Roman" w:cs="Times New Roman"/>
          <w:sz w:val="26"/>
          <w:szCs w:val="26"/>
        </w:rPr>
      </w:pPr>
      <w:r w:rsidRPr="00001B33">
        <w:rPr>
          <w:rFonts w:ascii="Times New Roman" w:hAnsi="Times New Roman" w:cs="Times New Roman"/>
          <w:sz w:val="26"/>
          <w:szCs w:val="26"/>
        </w:rPr>
        <w:t xml:space="preserve">Специалист администрации </w:t>
      </w:r>
      <w:r w:rsidRPr="00001B33">
        <w:rPr>
          <w:rFonts w:ascii="Times New Roman" w:hAnsi="Times New Roman" w:cs="Times New Roman"/>
          <w:sz w:val="26"/>
          <w:szCs w:val="26"/>
        </w:rPr>
        <w:tab/>
        <w:t>И.Ю. Першина</w:t>
      </w:r>
    </w:p>
    <w:p w:rsidR="002E18D4" w:rsidRDefault="002E18D4" w:rsidP="002E18D4"/>
    <w:p w:rsidR="00E46A11" w:rsidRDefault="002E18D4"/>
    <w:sectPr w:rsidR="00E46A11" w:rsidSect="00A518B4">
      <w:footerReference w:type="even" r:id="rId12"/>
      <w:pgSz w:w="11905" w:h="16838"/>
      <w:pgMar w:top="1134" w:right="850"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B4" w:rsidRDefault="002E18D4" w:rsidP="00A518B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518B4" w:rsidRDefault="002E18D4" w:rsidP="00A518B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B4" w:rsidRDefault="002E18D4" w:rsidP="00B338DE">
    <w:pPr>
      <w:pStyle w:val="a8"/>
      <w:framePr w:wrap="around" w:vAnchor="text" w:hAnchor="margin" w:xAlign="right" w:y="1"/>
      <w:rPr>
        <w:rStyle w:val="aa"/>
      </w:rPr>
    </w:pPr>
    <w:r>
      <w:rPr>
        <w:rStyle w:val="aa"/>
      </w:rPr>
      <w:fldChar w:fldCharType="begin"/>
    </w:r>
    <w:r>
      <w:rPr>
        <w:rStyle w:val="aa"/>
      </w:rPr>
      <w:instrText>PA</w:instrText>
    </w:r>
    <w:r>
      <w:rPr>
        <w:rStyle w:val="aa"/>
      </w:rPr>
      <w:instrText xml:space="preserve">GE  </w:instrText>
    </w:r>
    <w:r>
      <w:rPr>
        <w:rStyle w:val="aa"/>
      </w:rPr>
      <w:fldChar w:fldCharType="end"/>
    </w:r>
  </w:p>
  <w:p w:rsidR="00A518B4" w:rsidRDefault="002E18D4" w:rsidP="00B338DE">
    <w:pPr>
      <w:pStyle w:val="a8"/>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95EEF"/>
    <w:multiLevelType w:val="hybridMultilevel"/>
    <w:tmpl w:val="937EB6B6"/>
    <w:lvl w:ilvl="0" w:tplc="EDF44C82">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D54AFA"/>
    <w:multiLevelType w:val="hybridMultilevel"/>
    <w:tmpl w:val="584A90B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09935DA"/>
    <w:multiLevelType w:val="hybridMultilevel"/>
    <w:tmpl w:val="48D477EE"/>
    <w:lvl w:ilvl="0" w:tplc="0276E7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81D0BA9"/>
    <w:multiLevelType w:val="hybridMultilevel"/>
    <w:tmpl w:val="ED00BF1E"/>
    <w:lvl w:ilvl="0" w:tplc="A1A004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EC34BD"/>
    <w:multiLevelType w:val="hybridMultilevel"/>
    <w:tmpl w:val="26829B38"/>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1D3AE9"/>
    <w:multiLevelType w:val="hybridMultilevel"/>
    <w:tmpl w:val="EB8CEA92"/>
    <w:lvl w:ilvl="0" w:tplc="01F2E4C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8D4"/>
    <w:rsid w:val="002E18D4"/>
    <w:rsid w:val="003E6B6D"/>
    <w:rsid w:val="00622CAB"/>
    <w:rsid w:val="00C74EB4"/>
    <w:rsid w:val="00F86368"/>
    <w:rsid w:val="00F9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8D4"/>
  </w:style>
  <w:style w:type="paragraph" w:styleId="1">
    <w:name w:val="heading 1"/>
    <w:basedOn w:val="a"/>
    <w:next w:val="a"/>
    <w:link w:val="10"/>
    <w:qFormat/>
    <w:rsid w:val="002E18D4"/>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E18D4"/>
    <w:pPr>
      <w:keepNext/>
      <w:spacing w:after="0" w:line="240" w:lineRule="auto"/>
      <w:ind w:right="-1050"/>
      <w:jc w:val="center"/>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8D4"/>
    <w:rPr>
      <w:rFonts w:ascii="Arial" w:eastAsia="Times New Roman" w:hAnsi="Arial" w:cs="Arial"/>
      <w:b/>
      <w:bCs/>
      <w:kern w:val="32"/>
      <w:sz w:val="32"/>
      <w:szCs w:val="32"/>
      <w:lang w:eastAsia="ru-RU"/>
    </w:rPr>
  </w:style>
  <w:style w:type="character" w:customStyle="1" w:styleId="20">
    <w:name w:val="Заголовок 2 Знак"/>
    <w:basedOn w:val="a0"/>
    <w:link w:val="2"/>
    <w:rsid w:val="002E18D4"/>
    <w:rPr>
      <w:rFonts w:ascii="Times New Roman" w:eastAsia="Times New Roman" w:hAnsi="Times New Roman" w:cs="Times New Roman"/>
      <w:sz w:val="28"/>
      <w:szCs w:val="20"/>
      <w:lang w:eastAsia="ru-RU"/>
    </w:rPr>
  </w:style>
  <w:style w:type="paragraph" w:styleId="a3">
    <w:name w:val="List Paragraph"/>
    <w:basedOn w:val="a"/>
    <w:qFormat/>
    <w:rsid w:val="002E18D4"/>
    <w:pPr>
      <w:ind w:left="720"/>
      <w:contextualSpacing/>
    </w:pPr>
  </w:style>
  <w:style w:type="paragraph" w:styleId="a4">
    <w:name w:val="Balloon Text"/>
    <w:basedOn w:val="a"/>
    <w:link w:val="a5"/>
    <w:uiPriority w:val="99"/>
    <w:semiHidden/>
    <w:unhideWhenUsed/>
    <w:rsid w:val="002E18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18D4"/>
    <w:rPr>
      <w:rFonts w:ascii="Segoe UI" w:hAnsi="Segoe UI" w:cs="Segoe UI"/>
      <w:sz w:val="18"/>
      <w:szCs w:val="18"/>
    </w:rPr>
  </w:style>
  <w:style w:type="numbering" w:customStyle="1" w:styleId="11">
    <w:name w:val="Нет списка1"/>
    <w:next w:val="a2"/>
    <w:uiPriority w:val="99"/>
    <w:semiHidden/>
    <w:unhideWhenUsed/>
    <w:rsid w:val="002E18D4"/>
  </w:style>
  <w:style w:type="paragraph" w:styleId="a6">
    <w:name w:val="Body Text"/>
    <w:aliases w:val="TabelTekst,text,Body Text2,Char,Body Text2 Char Char Char Char Char Char Char Char Char,Main text,Body Text Char2 Char,Body Text Char1 Char Char,Body Text Char Char Char Char,TabelTekst Char Char Char Char"/>
    <w:basedOn w:val="a"/>
    <w:link w:val="a7"/>
    <w:rsid w:val="002E18D4"/>
    <w:pPr>
      <w:spacing w:after="0" w:line="240" w:lineRule="auto"/>
    </w:pPr>
    <w:rPr>
      <w:rFonts w:ascii="Times New Roman" w:eastAsia="Times New Roman" w:hAnsi="Times New Roman" w:cs="Times New Roman"/>
      <w:sz w:val="28"/>
      <w:szCs w:val="20"/>
      <w:lang w:eastAsia="ru-RU"/>
    </w:rPr>
  </w:style>
  <w:style w:type="character" w:customStyle="1" w:styleId="a7">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6"/>
    <w:rsid w:val="002E18D4"/>
    <w:rPr>
      <w:rFonts w:ascii="Times New Roman" w:eastAsia="Times New Roman" w:hAnsi="Times New Roman" w:cs="Times New Roman"/>
      <w:sz w:val="28"/>
      <w:szCs w:val="20"/>
      <w:lang w:eastAsia="ru-RU"/>
    </w:rPr>
  </w:style>
  <w:style w:type="paragraph" w:styleId="a8">
    <w:name w:val="footer"/>
    <w:basedOn w:val="a"/>
    <w:link w:val="a9"/>
    <w:rsid w:val="002E18D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2E18D4"/>
    <w:rPr>
      <w:rFonts w:ascii="Times New Roman" w:eastAsia="Times New Roman" w:hAnsi="Times New Roman" w:cs="Times New Roman"/>
      <w:sz w:val="20"/>
      <w:szCs w:val="20"/>
      <w:lang w:eastAsia="ru-RU"/>
    </w:rPr>
  </w:style>
  <w:style w:type="character" w:styleId="aa">
    <w:name w:val="page number"/>
    <w:basedOn w:val="a0"/>
    <w:rsid w:val="002E18D4"/>
  </w:style>
  <w:style w:type="numbering" w:customStyle="1" w:styleId="21">
    <w:name w:val="Нет списка2"/>
    <w:next w:val="a2"/>
    <w:semiHidden/>
    <w:unhideWhenUsed/>
    <w:rsid w:val="002E18D4"/>
  </w:style>
  <w:style w:type="character" w:styleId="ab">
    <w:name w:val="Hyperlink"/>
    <w:rsid w:val="002E18D4"/>
    <w:rPr>
      <w:color w:val="0000FF"/>
      <w:u w:val="single"/>
    </w:rPr>
  </w:style>
  <w:style w:type="character" w:styleId="ac">
    <w:name w:val="FollowedHyperlink"/>
    <w:rsid w:val="002E18D4"/>
    <w:rPr>
      <w:color w:val="800080"/>
      <w:u w:val="single"/>
    </w:rPr>
  </w:style>
  <w:style w:type="paragraph" w:styleId="ad">
    <w:name w:val="Normal (Web)"/>
    <w:basedOn w:val="a"/>
    <w:rsid w:val="002E18D4"/>
    <w:pPr>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link w:val="af"/>
    <w:uiPriority w:val="99"/>
    <w:locked/>
    <w:rsid w:val="002E18D4"/>
    <w:rPr>
      <w:rFonts w:ascii="Calibri" w:eastAsia="Calibri" w:hAnsi="Calibri"/>
    </w:rPr>
  </w:style>
  <w:style w:type="paragraph" w:styleId="af">
    <w:name w:val="header"/>
    <w:basedOn w:val="a"/>
    <w:link w:val="ae"/>
    <w:uiPriority w:val="99"/>
    <w:rsid w:val="002E18D4"/>
    <w:pPr>
      <w:tabs>
        <w:tab w:val="center" w:pos="4677"/>
        <w:tab w:val="right" w:pos="9355"/>
      </w:tabs>
      <w:spacing w:after="200" w:line="276" w:lineRule="auto"/>
    </w:pPr>
    <w:rPr>
      <w:rFonts w:ascii="Calibri" w:eastAsia="Calibri" w:hAnsi="Calibri"/>
    </w:rPr>
  </w:style>
  <w:style w:type="character" w:customStyle="1" w:styleId="12">
    <w:name w:val="Верхний колонтитул Знак1"/>
    <w:basedOn w:val="a0"/>
    <w:link w:val="af"/>
    <w:uiPriority w:val="99"/>
    <w:semiHidden/>
    <w:rsid w:val="002E18D4"/>
  </w:style>
  <w:style w:type="character" w:customStyle="1" w:styleId="13">
    <w:name w:val="Нижний колонтитул Знак1"/>
    <w:basedOn w:val="a0"/>
    <w:semiHidden/>
    <w:rsid w:val="002E18D4"/>
    <w:rPr>
      <w:sz w:val="24"/>
      <w:szCs w:val="24"/>
    </w:rPr>
  </w:style>
  <w:style w:type="paragraph" w:styleId="af0">
    <w:name w:val="List"/>
    <w:aliases w:val="List Char"/>
    <w:basedOn w:val="a6"/>
    <w:rsid w:val="002E18D4"/>
    <w:pPr>
      <w:tabs>
        <w:tab w:val="num" w:pos="1418"/>
      </w:tabs>
      <w:spacing w:before="120" w:after="120"/>
      <w:ind w:left="1440" w:hanging="360"/>
      <w:jc w:val="both"/>
    </w:pPr>
    <w:rPr>
      <w:rFonts w:ascii="Arial" w:hAnsi="Arial"/>
      <w:spacing w:val="-5"/>
      <w:sz w:val="22"/>
      <w:szCs w:val="22"/>
      <w:lang w:eastAsia="en-US"/>
    </w:rPr>
  </w:style>
  <w:style w:type="paragraph" w:styleId="af1">
    <w:name w:val="Body Text Indent"/>
    <w:basedOn w:val="a"/>
    <w:link w:val="af2"/>
    <w:rsid w:val="002E18D4"/>
    <w:pPr>
      <w:spacing w:after="120" w:line="276" w:lineRule="auto"/>
      <w:ind w:left="283"/>
    </w:pPr>
    <w:rPr>
      <w:rFonts w:ascii="Calibri" w:eastAsia="Calibri" w:hAnsi="Calibri" w:cs="Times New Roman"/>
    </w:rPr>
  </w:style>
  <w:style w:type="character" w:customStyle="1" w:styleId="af2">
    <w:name w:val="Основной текст с отступом Знак"/>
    <w:basedOn w:val="a0"/>
    <w:link w:val="af1"/>
    <w:rsid w:val="002E18D4"/>
    <w:rPr>
      <w:rFonts w:ascii="Calibri" w:eastAsia="Calibri" w:hAnsi="Calibri" w:cs="Times New Roman"/>
    </w:rPr>
  </w:style>
  <w:style w:type="paragraph" w:styleId="22">
    <w:name w:val="Body Text 2"/>
    <w:basedOn w:val="a"/>
    <w:link w:val="23"/>
    <w:rsid w:val="002E18D4"/>
    <w:pPr>
      <w:spacing w:after="0" w:line="240" w:lineRule="auto"/>
      <w:ind w:right="-1050"/>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2E18D4"/>
    <w:rPr>
      <w:rFonts w:ascii="Times New Roman" w:eastAsia="Times New Roman" w:hAnsi="Times New Roman" w:cs="Times New Roman"/>
      <w:sz w:val="28"/>
      <w:szCs w:val="20"/>
      <w:lang w:eastAsia="ru-RU"/>
    </w:rPr>
  </w:style>
  <w:style w:type="paragraph" w:customStyle="1" w:styleId="ConsPlusNormal">
    <w:name w:val="ConsPlusNormal"/>
    <w:rsid w:val="002E18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E18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2E18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E18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2E18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eportTab">
    <w:name w:val="Report_Tab"/>
    <w:basedOn w:val="a"/>
    <w:rsid w:val="002E18D4"/>
    <w:pPr>
      <w:spacing w:after="0" w:line="240" w:lineRule="auto"/>
    </w:pPr>
    <w:rPr>
      <w:rFonts w:ascii="Times New Roman" w:eastAsia="Times New Roman" w:hAnsi="Times New Roman" w:cs="Times New Roman"/>
      <w:sz w:val="24"/>
      <w:szCs w:val="20"/>
      <w:lang w:eastAsia="ru-RU"/>
    </w:rPr>
  </w:style>
  <w:style w:type="table" w:styleId="af3">
    <w:name w:val="Table Grid"/>
    <w:basedOn w:val="a1"/>
    <w:uiPriority w:val="59"/>
    <w:rsid w:val="002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2E18D4"/>
    <w:rPr>
      <w:sz w:val="16"/>
      <w:szCs w:val="16"/>
    </w:rPr>
  </w:style>
  <w:style w:type="paragraph" w:styleId="af5">
    <w:name w:val="annotation text"/>
    <w:basedOn w:val="a"/>
    <w:link w:val="af6"/>
    <w:uiPriority w:val="99"/>
    <w:semiHidden/>
    <w:unhideWhenUsed/>
    <w:rsid w:val="002E18D4"/>
    <w:pPr>
      <w:spacing w:line="240" w:lineRule="auto"/>
    </w:pPr>
    <w:rPr>
      <w:sz w:val="20"/>
      <w:szCs w:val="20"/>
    </w:rPr>
  </w:style>
  <w:style w:type="character" w:customStyle="1" w:styleId="af6">
    <w:name w:val="Текст примечания Знак"/>
    <w:basedOn w:val="a0"/>
    <w:link w:val="af5"/>
    <w:uiPriority w:val="99"/>
    <w:semiHidden/>
    <w:rsid w:val="002E18D4"/>
    <w:rPr>
      <w:sz w:val="20"/>
      <w:szCs w:val="20"/>
    </w:rPr>
  </w:style>
  <w:style w:type="paragraph" w:styleId="af7">
    <w:name w:val="annotation subject"/>
    <w:basedOn w:val="af5"/>
    <w:next w:val="af5"/>
    <w:link w:val="af8"/>
    <w:uiPriority w:val="99"/>
    <w:semiHidden/>
    <w:unhideWhenUsed/>
    <w:rsid w:val="002E18D4"/>
    <w:rPr>
      <w:b/>
      <w:bCs/>
    </w:rPr>
  </w:style>
  <w:style w:type="character" w:customStyle="1" w:styleId="af8">
    <w:name w:val="Тема примечания Знак"/>
    <w:basedOn w:val="af6"/>
    <w:link w:val="af7"/>
    <w:uiPriority w:val="99"/>
    <w:semiHidden/>
    <w:rsid w:val="002E18D4"/>
    <w:rPr>
      <w:b/>
      <w:bCs/>
    </w:rPr>
  </w:style>
  <w:style w:type="paragraph" w:styleId="af9">
    <w:name w:val="No Spacing"/>
    <w:uiPriority w:val="1"/>
    <w:qFormat/>
    <w:rsid w:val="002E18D4"/>
    <w:pPr>
      <w:spacing w:after="0" w:line="240" w:lineRule="auto"/>
    </w:pPr>
    <w:rPr>
      <w:rFonts w:eastAsiaTheme="minorEastAsia"/>
      <w:lang w:eastAsia="ru-RU"/>
    </w:rPr>
  </w:style>
  <w:style w:type="table" w:customStyle="1" w:styleId="9">
    <w:name w:val="Сетка таблицы9"/>
    <w:basedOn w:val="a1"/>
    <w:next w:val="af0"/>
    <w:rsid w:val="002E18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rsid w:val="002E18D4"/>
    <w:rPr>
      <w:rFonts w:ascii="Times New Roman" w:hAnsi="Times New Roman" w:cs="Times New Roman"/>
      <w:sz w:val="26"/>
      <w:szCs w:val="26"/>
    </w:rPr>
  </w:style>
  <w:style w:type="paragraph" w:customStyle="1" w:styleId="Style13">
    <w:name w:val="Style13"/>
    <w:basedOn w:val="a"/>
    <w:rsid w:val="002E18D4"/>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2">
    <w:name w:val="Style2"/>
    <w:basedOn w:val="a"/>
    <w:rsid w:val="002E18D4"/>
    <w:pPr>
      <w:widowControl w:val="0"/>
      <w:autoSpaceDE w:val="0"/>
      <w:autoSpaceDN w:val="0"/>
      <w:adjustRightInd w:val="0"/>
      <w:spacing w:after="0" w:line="365" w:lineRule="exact"/>
      <w:jc w:val="center"/>
    </w:pPr>
    <w:rPr>
      <w:rFonts w:ascii="Times New Roman" w:eastAsia="Times New Roman" w:hAnsi="Times New Roman" w:cs="Times New Roman"/>
      <w:sz w:val="24"/>
      <w:szCs w:val="24"/>
      <w:lang w:eastAsia="ru-RU"/>
    </w:rPr>
  </w:style>
  <w:style w:type="paragraph" w:customStyle="1" w:styleId="Style3">
    <w:name w:val="Style3"/>
    <w:basedOn w:val="a"/>
    <w:rsid w:val="002E18D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2E18D4"/>
    <w:rPr>
      <w:rFonts w:ascii="Times New Roman" w:hAnsi="Times New Roman" w:cs="Times New Roman"/>
      <w:sz w:val="24"/>
      <w:szCs w:val="24"/>
    </w:rPr>
  </w:style>
  <w:style w:type="paragraph" w:customStyle="1" w:styleId="afa">
    <w:name w:val="Содержимое таблицы"/>
    <w:basedOn w:val="a"/>
    <w:rsid w:val="002E18D4"/>
    <w:pPr>
      <w:suppressAutoHyphens/>
      <w:spacing w:after="200" w:line="276" w:lineRule="auto"/>
    </w:pPr>
    <w:rPr>
      <w:rFonts w:ascii="Calibri" w:eastAsia="SimSun" w:hAnsi="Calibri"/>
      <w:color w:val="00000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249;n=26037;fld=134;dst=100530" TargetMode="External"/><Relationship Id="rId11" Type="http://schemas.openxmlformats.org/officeDocument/2006/relationships/hyperlink" Target="consultantplus://offline/main?base=LAW;n=112595;fld=134" TargetMode="Externa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1259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76</Pages>
  <Words>19742</Words>
  <Characters>112533</Characters>
  <Application>Microsoft Office Word</Application>
  <DocSecurity>0</DocSecurity>
  <Lines>937</Lines>
  <Paragraphs>264</Paragraphs>
  <ScaleCrop>false</ScaleCrop>
  <Company/>
  <LinksUpToDate>false</LinksUpToDate>
  <CharactersWithSpaces>132011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2016-11-18T07:28:00Z</dcterms:created>
  <dcterms:modified xsi:type="dcterms:W3CDTF">2016-11-18T07:36:00Z</dcterms:modified>
</cp:coreProperties>
</file>