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C4" w:rsidRDefault="00356AC4" w:rsidP="00356AC4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5160" cy="685800"/>
            <wp:effectExtent l="19050" t="0" r="254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AC4" w:rsidRDefault="00356AC4" w:rsidP="00356AC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356AC4" w:rsidRDefault="00356AC4" w:rsidP="00356AC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356AC4" w:rsidRDefault="00356AC4" w:rsidP="00356AC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356AC4" w:rsidRDefault="00356AC4" w:rsidP="00356AC4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356AC4" w:rsidRDefault="00356AC4" w:rsidP="00356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356AC4" w:rsidRDefault="00356AC4" w:rsidP="00356AC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356AC4" w:rsidRDefault="00356AC4" w:rsidP="00356A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356AC4" w:rsidRDefault="00356AC4" w:rsidP="00356A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56AC4" w:rsidRDefault="00356AC4" w:rsidP="00356AC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 сентября 2017г.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№ 105-п</w:t>
      </w:r>
    </w:p>
    <w:p w:rsidR="00356AC4" w:rsidRPr="004F5BCF" w:rsidRDefault="00356AC4" w:rsidP="00356AC4">
      <w:pPr>
        <w:pStyle w:val="ConsPlusTitle"/>
        <w:widowControl/>
        <w:ind w:right="5070"/>
        <w:jc w:val="both"/>
      </w:pPr>
      <w:r w:rsidRPr="004F5BCF">
        <w:t>О внесении изменений в  постановление Администрации Солнечного сельсовета от 11.11.2013   № 84-п «Об утверждении муниципальной программы «Организация временных работ в муниципальном образовании Солнечный сельсовет 2014-2017 годы»</w:t>
      </w:r>
    </w:p>
    <w:p w:rsidR="00356AC4" w:rsidRDefault="00356AC4" w:rsidP="00356AC4">
      <w:pPr>
        <w:pStyle w:val="ConsPlusTitle"/>
        <w:widowControl/>
        <w:jc w:val="both"/>
      </w:pPr>
    </w:p>
    <w:p w:rsidR="00356AC4" w:rsidRDefault="00356AC4" w:rsidP="00356AC4">
      <w:pPr>
        <w:pStyle w:val="ConsPlusTitle"/>
        <w:widowControl/>
      </w:pPr>
    </w:p>
    <w:p w:rsidR="00356AC4" w:rsidRPr="00AE7232" w:rsidRDefault="00356AC4" w:rsidP="00356AC4">
      <w:pPr>
        <w:pStyle w:val="ConsPlusTitle"/>
        <w:widowControl/>
        <w:tabs>
          <w:tab w:val="left" w:pos="5445"/>
        </w:tabs>
        <w:ind w:firstLine="567"/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Администрация Солнечного сельсовета</w:t>
      </w:r>
    </w:p>
    <w:p w:rsidR="00356AC4" w:rsidRPr="00AE7232" w:rsidRDefault="00356AC4" w:rsidP="00356AC4">
      <w:pPr>
        <w:pStyle w:val="ConsPlusTitle"/>
        <w:widowControl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rPr>
          <w:sz w:val="26"/>
          <w:szCs w:val="26"/>
        </w:rPr>
      </w:pPr>
      <w:r w:rsidRPr="00AE7232">
        <w:rPr>
          <w:sz w:val="26"/>
          <w:szCs w:val="26"/>
        </w:rPr>
        <w:t>ПОСТАНОВЛЯЕТ:</w:t>
      </w:r>
    </w:p>
    <w:p w:rsidR="00356AC4" w:rsidRPr="00AE7232" w:rsidRDefault="00356AC4" w:rsidP="00356AC4">
      <w:pPr>
        <w:pStyle w:val="ConsPlusTitle"/>
        <w:widowControl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AE7232">
        <w:rPr>
          <w:sz w:val="26"/>
          <w:szCs w:val="26"/>
        </w:rPr>
        <w:t>1.</w:t>
      </w:r>
      <w:r w:rsidRPr="00AE7232">
        <w:rPr>
          <w:b w:val="0"/>
          <w:sz w:val="26"/>
          <w:szCs w:val="26"/>
        </w:rPr>
        <w:t xml:space="preserve"> Внести следующие изменения в муниципальную программу «Организация временных работ в муниципальном образовании Солнечный сельсовет в 2014-2017 годах»</w:t>
      </w:r>
      <w:r w:rsidRPr="00AE7232">
        <w:rPr>
          <w:b w:val="0"/>
          <w:bCs w:val="0"/>
          <w:sz w:val="26"/>
          <w:szCs w:val="26"/>
        </w:rPr>
        <w:t xml:space="preserve">, утвержденную постановлением Администрации Солнечного сельсовета от 11.11.2013г. №84-п, с изменениями от 26.05.2014г. №49-п, 30.09.2014г. №86-п, 11.12.2015г.№ 146-п </w:t>
      </w:r>
      <w:r>
        <w:rPr>
          <w:b w:val="0"/>
          <w:bCs w:val="0"/>
          <w:sz w:val="26"/>
          <w:szCs w:val="26"/>
        </w:rPr>
        <w:t xml:space="preserve">,07.11.2016г. № 163-п, 18.05.2017г. № 58-п, 27.07.2017г. № 82-п  </w:t>
      </w:r>
      <w:r w:rsidRPr="00AE7232">
        <w:rPr>
          <w:b w:val="0"/>
          <w:bCs w:val="0"/>
          <w:sz w:val="26"/>
          <w:szCs w:val="26"/>
        </w:rPr>
        <w:t>(далее Программа):</w:t>
      </w:r>
    </w:p>
    <w:p w:rsidR="00356AC4" w:rsidRPr="00AE7232" w:rsidRDefault="00356AC4" w:rsidP="00356AC4">
      <w:pPr>
        <w:pStyle w:val="ConsPlusTitle"/>
        <w:widowControl/>
        <w:numPr>
          <w:ilvl w:val="0"/>
          <w:numId w:val="2"/>
        </w:numPr>
        <w:ind w:left="0" w:firstLine="9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356AC4" w:rsidRPr="00AE7232" w:rsidRDefault="00356AC4" w:rsidP="00356AC4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851"/>
      </w:tblGrid>
      <w:tr w:rsidR="00356AC4" w:rsidRPr="00AE7232" w:rsidTr="00F7724E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C4" w:rsidRPr="00AE7232" w:rsidRDefault="00356AC4" w:rsidP="00F772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C4" w:rsidRPr="00AE7232" w:rsidRDefault="00356AC4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составляет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734,2</w:t>
            </w: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 по годам: </w:t>
            </w:r>
          </w:p>
          <w:p w:rsidR="00356AC4" w:rsidRPr="00AE7232" w:rsidRDefault="00356AC4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2014 год – 580,0 тыс. руб.; </w:t>
            </w:r>
          </w:p>
          <w:p w:rsidR="00356AC4" w:rsidRPr="00AE7232" w:rsidRDefault="00356AC4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2015 год – 45,0 тыс. руб.;  </w:t>
            </w:r>
          </w:p>
          <w:p w:rsidR="00356AC4" w:rsidRPr="00AE7232" w:rsidRDefault="00356AC4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15,5 тыс. руб.;</w:t>
            </w:r>
          </w:p>
          <w:p w:rsidR="00356AC4" w:rsidRPr="00AE7232" w:rsidRDefault="00356AC4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 – 93,7</w:t>
            </w: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56AC4" w:rsidRPr="00AE7232" w:rsidRDefault="00356AC4" w:rsidP="00356AC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numPr>
          <w:ilvl w:val="0"/>
          <w:numId w:val="2"/>
        </w:numPr>
        <w:ind w:left="0" w:firstLine="1277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lastRenderedPageBreak/>
        <w:t>абзац 2 раздела 5 Программы «Обоснование ресурсного обеспечения» изложить в новой редакции: «Объем финансирования мероприятий муниципальной программы за счет средств местного бю</w:t>
      </w:r>
      <w:r>
        <w:rPr>
          <w:b w:val="0"/>
          <w:sz w:val="26"/>
          <w:szCs w:val="26"/>
        </w:rPr>
        <w:t>джета на 2014-2017годы составит 734,2</w:t>
      </w:r>
      <w:r w:rsidRPr="00AE7232">
        <w:rPr>
          <w:b w:val="0"/>
          <w:sz w:val="26"/>
          <w:szCs w:val="26"/>
        </w:rPr>
        <w:t xml:space="preserve"> тыс. руб., в том числе по годам:</w:t>
      </w:r>
    </w:p>
    <w:p w:rsidR="00356AC4" w:rsidRPr="00AE7232" w:rsidRDefault="00356AC4" w:rsidP="00356AC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2014год- 580,0 тыс. руб.</w:t>
      </w:r>
    </w:p>
    <w:p w:rsidR="00356AC4" w:rsidRPr="00AE7232" w:rsidRDefault="00356AC4" w:rsidP="00356AC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2015год- 45,0 тыс. руб.</w:t>
      </w:r>
    </w:p>
    <w:p w:rsidR="00356AC4" w:rsidRPr="00AE7232" w:rsidRDefault="00356AC4" w:rsidP="00356AC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2016год- 15,5 тыс. руб.</w:t>
      </w:r>
    </w:p>
    <w:p w:rsidR="00356AC4" w:rsidRPr="00AE7232" w:rsidRDefault="00356AC4" w:rsidP="00356AC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2017год-  </w:t>
      </w:r>
      <w:r>
        <w:rPr>
          <w:b w:val="0"/>
          <w:sz w:val="26"/>
          <w:szCs w:val="26"/>
        </w:rPr>
        <w:t>93,7</w:t>
      </w:r>
      <w:r w:rsidRPr="00AE7232">
        <w:rPr>
          <w:b w:val="0"/>
          <w:sz w:val="26"/>
          <w:szCs w:val="26"/>
        </w:rPr>
        <w:t xml:space="preserve"> тыс. руб.»</w:t>
      </w:r>
    </w:p>
    <w:p w:rsidR="00356AC4" w:rsidRPr="00AE7232" w:rsidRDefault="00356AC4" w:rsidP="00356AC4">
      <w:pPr>
        <w:pStyle w:val="ConsPlusTitle"/>
        <w:widowControl/>
        <w:jc w:val="both"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ind w:firstLine="720"/>
        <w:jc w:val="both"/>
        <w:rPr>
          <w:sz w:val="26"/>
          <w:szCs w:val="26"/>
        </w:rPr>
      </w:pPr>
      <w:r w:rsidRPr="00AE7232">
        <w:rPr>
          <w:sz w:val="26"/>
          <w:szCs w:val="26"/>
        </w:rPr>
        <w:t>2.</w:t>
      </w:r>
      <w:r w:rsidRPr="00AE7232">
        <w:rPr>
          <w:b w:val="0"/>
          <w:sz w:val="26"/>
          <w:szCs w:val="26"/>
        </w:rPr>
        <w:t xml:space="preserve"> Настоящее постановление подлежит опубликованию (обнародованию).</w:t>
      </w:r>
    </w:p>
    <w:p w:rsidR="00356AC4" w:rsidRPr="00AE7232" w:rsidRDefault="00356AC4" w:rsidP="00356AC4">
      <w:pPr>
        <w:pStyle w:val="ConsPlusTitle"/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56AC4" w:rsidRPr="00AE7232" w:rsidRDefault="00356AC4" w:rsidP="00356AC4">
      <w:pPr>
        <w:pStyle w:val="ConsPlusTitle"/>
        <w:widowControl/>
        <w:jc w:val="both"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jc w:val="both"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jc w:val="both"/>
        <w:rPr>
          <w:sz w:val="26"/>
          <w:szCs w:val="26"/>
        </w:rPr>
      </w:pPr>
    </w:p>
    <w:p w:rsidR="00356AC4" w:rsidRPr="00AE7232" w:rsidRDefault="00356AC4" w:rsidP="00356AC4">
      <w:pPr>
        <w:pStyle w:val="ConsPlusTitle"/>
        <w:widowControl/>
        <w:jc w:val="both"/>
        <w:rPr>
          <w:sz w:val="26"/>
          <w:szCs w:val="26"/>
        </w:rPr>
      </w:pPr>
    </w:p>
    <w:p w:rsidR="00356AC4" w:rsidRDefault="00356AC4" w:rsidP="00356AC4">
      <w:pPr>
        <w:pStyle w:val="ConsPlusTitle"/>
        <w:widowControl/>
        <w:tabs>
          <w:tab w:val="left" w:pos="150"/>
          <w:tab w:val="right" w:pos="9355"/>
        </w:tabs>
        <w:jc w:val="both"/>
      </w:pPr>
      <w:r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ab/>
        <w:t>Н.Н. Сергеев</w:t>
      </w:r>
    </w:p>
    <w:p w:rsidR="00E46A11" w:rsidRDefault="00356AC4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4BA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B3501C"/>
    <w:multiLevelType w:val="hybridMultilevel"/>
    <w:tmpl w:val="97A057FC"/>
    <w:lvl w:ilvl="0" w:tplc="D6D4F9F2">
      <w:start w:val="1"/>
      <w:numFmt w:val="decimal"/>
      <w:lvlText w:val="%1)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56AC4"/>
    <w:rsid w:val="00356AC4"/>
    <w:rsid w:val="003E6B6D"/>
    <w:rsid w:val="00622CAB"/>
    <w:rsid w:val="00AA391D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6AC4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2017-09-20T05:25:00Z</dcterms:created>
  <dcterms:modified xsi:type="dcterms:W3CDTF">2017-09-20T05:25:00Z</dcterms:modified>
</cp:coreProperties>
</file>