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D8" w:rsidRDefault="006D7BD8" w:rsidP="006D7BD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</w:t>
      </w:r>
      <w:r w:rsidR="002B0D4F">
        <w:rPr>
          <w:rStyle w:val="FontStyle16"/>
          <w:sz w:val="25"/>
          <w:szCs w:val="25"/>
        </w:rPr>
        <w:t xml:space="preserve"> - </w:t>
      </w:r>
      <w:r>
        <w:rPr>
          <w:rStyle w:val="FontStyle16"/>
          <w:sz w:val="25"/>
          <w:szCs w:val="25"/>
        </w:rPr>
        <w:t>15.12.2017г.</w:t>
      </w:r>
    </w:p>
    <w:p w:rsidR="006D7BD8" w:rsidRDefault="006D7BD8" w:rsidP="006D7BD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экспертизы-21.12.2017г.</w:t>
      </w:r>
    </w:p>
    <w:p w:rsidR="006D7BD8" w:rsidRDefault="006D7BD8" w:rsidP="006D7BD8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6D7BD8" w:rsidRDefault="006D7BD8" w:rsidP="006D7BD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6D7BD8" w:rsidRDefault="006D7BD8" w:rsidP="006D7BD8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6"/>
            <w:spacing w:val="10"/>
            <w:sz w:val="25"/>
            <w:szCs w:val="25"/>
          </w:rPr>
          <w:t>mo</w:t>
        </w:r>
        <w:r w:rsidRPr="006D7BD8">
          <w:rPr>
            <w:rStyle w:val="a6"/>
            <w:spacing w:val="10"/>
            <w:sz w:val="25"/>
            <w:szCs w:val="25"/>
            <w:lang w:val="ru-RU"/>
          </w:rPr>
          <w:t>-</w:t>
        </w:r>
        <w:r>
          <w:rPr>
            <w:rStyle w:val="a6"/>
            <w:spacing w:val="10"/>
            <w:sz w:val="25"/>
            <w:szCs w:val="25"/>
          </w:rPr>
          <w:t>solar</w:t>
        </w:r>
        <w:r w:rsidRPr="006D7BD8">
          <w:rPr>
            <w:rStyle w:val="a6"/>
            <w:spacing w:val="10"/>
            <w:sz w:val="25"/>
            <w:szCs w:val="25"/>
            <w:lang w:val="ru-RU"/>
          </w:rPr>
          <w:t>@</w:t>
        </w:r>
        <w:r>
          <w:rPr>
            <w:rStyle w:val="a6"/>
            <w:spacing w:val="10"/>
            <w:sz w:val="25"/>
            <w:szCs w:val="25"/>
          </w:rPr>
          <w:t>list</w:t>
        </w:r>
        <w:r w:rsidRPr="006D7BD8">
          <w:rPr>
            <w:rStyle w:val="a6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6"/>
            <w:spacing w:val="10"/>
            <w:sz w:val="25"/>
            <w:szCs w:val="25"/>
          </w:rPr>
          <w:t>ru</w:t>
        </w:r>
        <w:proofErr w:type="spellEnd"/>
      </w:hyperlink>
    </w:p>
    <w:p w:rsidR="006D7BD8" w:rsidRDefault="006D7BD8" w:rsidP="006D7BD8">
      <w:pPr>
        <w:jc w:val="center"/>
      </w:pPr>
    </w:p>
    <w:p w:rsidR="006D7BD8" w:rsidRDefault="006D7BD8" w:rsidP="006D7BD8">
      <w:pPr>
        <w:jc w:val="center"/>
        <w:rPr>
          <w:b/>
        </w:rPr>
      </w:pPr>
      <w:r>
        <w:rPr>
          <w:b/>
        </w:rPr>
        <w:t>ПРОЕКТ РЕШЕНИЯ</w:t>
      </w:r>
    </w:p>
    <w:p w:rsidR="006D7BD8" w:rsidRPr="00EE77EA" w:rsidRDefault="006D7BD8" w:rsidP="006D7BD8">
      <w:pPr>
        <w:jc w:val="center"/>
        <w:rPr>
          <w:rStyle w:val="a5"/>
          <w:sz w:val="24"/>
          <w:szCs w:val="24"/>
          <w:lang w:val="ru-RU"/>
        </w:rPr>
      </w:pPr>
    </w:p>
    <w:p w:rsidR="006D7BD8" w:rsidRPr="00EE77EA" w:rsidRDefault="006D7BD8" w:rsidP="006D7BD8">
      <w:pPr>
        <w:ind w:right="-1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Pr="006D7BD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декабря</w:t>
      </w:r>
      <w:proofErr w:type="spellEnd"/>
      <w:r w:rsidRPr="006D7BD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2017г.</w:t>
      </w:r>
      <w:r w:rsidRPr="006D7BD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</w:t>
      </w:r>
      <w:r w:rsidRPr="006D7BD8">
        <w:rPr>
          <w:rStyle w:val="a5"/>
          <w:iCs/>
          <w:sz w:val="26"/>
          <w:szCs w:val="26"/>
          <w:lang w:val="ru-RU"/>
        </w:rPr>
        <w:t xml:space="preserve">           </w:t>
      </w:r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Pr="006D7BD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Pr="006D7BD8">
        <w:rPr>
          <w:rStyle w:val="a5"/>
          <w:iCs/>
          <w:sz w:val="26"/>
          <w:szCs w:val="26"/>
          <w:lang w:val="ru-RU"/>
        </w:rPr>
        <w:t xml:space="preserve">               </w:t>
      </w:r>
      <w:r w:rsidRPr="00EE77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№___</w:t>
      </w:r>
    </w:p>
    <w:p w:rsidR="006D7BD8" w:rsidRPr="00EE77EA" w:rsidRDefault="006D7BD8" w:rsidP="006D7BD8">
      <w:pPr>
        <w:ind w:right="849" w:firstLine="70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36467" w:rsidRDefault="00463009" w:rsidP="00A81D1D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81D1D">
        <w:rPr>
          <w:b/>
          <w:sz w:val="26"/>
          <w:szCs w:val="26"/>
        </w:rPr>
        <w:t xml:space="preserve">рассмотрении ходатайства о возможности приема в собственность муниципального образования Солнечный сельсовет </w:t>
      </w:r>
    </w:p>
    <w:p w:rsidR="00A81D1D" w:rsidRDefault="00536467" w:rsidP="00A81D1D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военного недвижи</w:t>
      </w:r>
      <w:r w:rsidR="00A81D1D">
        <w:rPr>
          <w:b/>
          <w:sz w:val="26"/>
          <w:szCs w:val="26"/>
        </w:rPr>
        <w:t xml:space="preserve">мого имущества </w:t>
      </w:r>
    </w:p>
    <w:p w:rsidR="00536467" w:rsidRDefault="00536467" w:rsidP="00A81D1D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A81D1D" w:rsidRPr="00A81D1D" w:rsidRDefault="00A81D1D" w:rsidP="00A81D1D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ходатайство о предоставлении официальной позиции в отношении приема в </w:t>
      </w:r>
      <w:r w:rsidRPr="00A81D1D">
        <w:rPr>
          <w:sz w:val="26"/>
          <w:szCs w:val="26"/>
        </w:rPr>
        <w:t>собственность муниципального образования Солнечный сельсовет имущественного комплекса военного городка №7, расположенного</w:t>
      </w:r>
      <w:r w:rsidR="00EF3636">
        <w:rPr>
          <w:sz w:val="26"/>
          <w:szCs w:val="26"/>
        </w:rPr>
        <w:t xml:space="preserve"> по адресу: Республика Хакасия, </w:t>
      </w:r>
      <w:proofErr w:type="spellStart"/>
      <w:r w:rsidR="00EF3636">
        <w:rPr>
          <w:sz w:val="26"/>
          <w:szCs w:val="26"/>
        </w:rPr>
        <w:t>Усть-Абаканский</w:t>
      </w:r>
      <w:proofErr w:type="spellEnd"/>
      <w:r w:rsidR="00EF3636">
        <w:rPr>
          <w:sz w:val="26"/>
          <w:szCs w:val="26"/>
        </w:rPr>
        <w:t xml:space="preserve"> район, </w:t>
      </w:r>
      <w:r w:rsidRPr="00A81D1D">
        <w:rPr>
          <w:sz w:val="26"/>
          <w:szCs w:val="26"/>
        </w:rPr>
        <w:t xml:space="preserve">10 км. Юго-западнее села </w:t>
      </w:r>
      <w:proofErr w:type="spellStart"/>
      <w:r w:rsidRPr="00A81D1D">
        <w:rPr>
          <w:sz w:val="26"/>
          <w:szCs w:val="26"/>
        </w:rPr>
        <w:t>Красноозерное</w:t>
      </w:r>
      <w:proofErr w:type="spellEnd"/>
      <w:r w:rsidRPr="00A81D1D">
        <w:rPr>
          <w:sz w:val="26"/>
          <w:szCs w:val="26"/>
        </w:rPr>
        <w:t>.</w:t>
      </w:r>
    </w:p>
    <w:p w:rsidR="00463009" w:rsidRDefault="00463009" w:rsidP="00A81D1D">
      <w:pPr>
        <w:jc w:val="both"/>
        <w:rPr>
          <w:sz w:val="26"/>
          <w:szCs w:val="26"/>
        </w:rPr>
      </w:pPr>
    </w:p>
    <w:p w:rsidR="00463009" w:rsidRDefault="00463009" w:rsidP="00A81D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463009" w:rsidRDefault="00463009" w:rsidP="00463009">
      <w:pPr>
        <w:ind w:left="1069"/>
        <w:jc w:val="both"/>
        <w:rPr>
          <w:sz w:val="26"/>
          <w:szCs w:val="26"/>
        </w:rPr>
      </w:pPr>
    </w:p>
    <w:p w:rsidR="00F7186F" w:rsidRDefault="00536467" w:rsidP="00CA0D71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63009">
        <w:rPr>
          <w:sz w:val="26"/>
          <w:szCs w:val="26"/>
        </w:rPr>
        <w:t xml:space="preserve">1. </w:t>
      </w:r>
      <w:r w:rsidR="00F7186F" w:rsidRPr="00F7186F">
        <w:rPr>
          <w:b/>
          <w:sz w:val="26"/>
          <w:szCs w:val="26"/>
        </w:rPr>
        <w:t>Принять (не принимать)</w:t>
      </w:r>
      <w:r w:rsidR="00F7186F">
        <w:rPr>
          <w:sz w:val="26"/>
          <w:szCs w:val="26"/>
        </w:rPr>
        <w:t xml:space="preserve"> в собственность муниципального образования Солнечный сельсовет </w:t>
      </w:r>
      <w:r w:rsidR="00F7186F" w:rsidRPr="00A81D1D">
        <w:rPr>
          <w:sz w:val="26"/>
          <w:szCs w:val="26"/>
        </w:rPr>
        <w:t xml:space="preserve">имущественного комплекса военного городка №7, </w:t>
      </w:r>
      <w:proofErr w:type="gramStart"/>
      <w:r w:rsidR="00F7186F">
        <w:rPr>
          <w:sz w:val="26"/>
          <w:szCs w:val="26"/>
        </w:rPr>
        <w:t xml:space="preserve">согласно </w:t>
      </w:r>
      <w:r w:rsidR="003D4C82">
        <w:rPr>
          <w:sz w:val="26"/>
          <w:szCs w:val="26"/>
        </w:rPr>
        <w:t>перечня</w:t>
      </w:r>
      <w:proofErr w:type="gramEnd"/>
      <w:r w:rsidR="003D4C82">
        <w:rPr>
          <w:sz w:val="26"/>
          <w:szCs w:val="26"/>
        </w:rPr>
        <w:t xml:space="preserve"> (приложение)</w:t>
      </w:r>
      <w:r w:rsidR="00F40792">
        <w:rPr>
          <w:sz w:val="26"/>
          <w:szCs w:val="26"/>
        </w:rPr>
        <w:t>.</w:t>
      </w:r>
    </w:p>
    <w:p w:rsidR="00C64CC0" w:rsidRDefault="00C64CC0" w:rsidP="00CA0D71">
      <w:pPr>
        <w:shd w:val="clear" w:color="auto" w:fill="FFFFFF"/>
        <w:spacing w:line="24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63009" w:rsidRDefault="00463009" w:rsidP="00F718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2.Направить данное решение </w:t>
      </w:r>
      <w:r w:rsidR="00F7186F">
        <w:rPr>
          <w:sz w:val="26"/>
          <w:szCs w:val="26"/>
        </w:rPr>
        <w:t>ФГКУ «Сибирское ТУИО» Минобороны России.</w:t>
      </w:r>
    </w:p>
    <w:p w:rsidR="00C64CC0" w:rsidRDefault="00C64CC0" w:rsidP="00F7186F">
      <w:pPr>
        <w:ind w:firstLine="709"/>
        <w:jc w:val="both"/>
        <w:rPr>
          <w:sz w:val="26"/>
          <w:szCs w:val="26"/>
        </w:rPr>
      </w:pPr>
    </w:p>
    <w:p w:rsidR="00463009" w:rsidRDefault="00463009" w:rsidP="00463009">
      <w:pPr>
        <w:ind w:firstLine="709"/>
        <w:jc w:val="both"/>
        <w:rPr>
          <w:sz w:val="26"/>
          <w:szCs w:val="26"/>
        </w:rPr>
      </w:pPr>
    </w:p>
    <w:p w:rsidR="0046300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</w:t>
      </w:r>
    </w:p>
    <w:p w:rsidR="0046300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</w:t>
      </w:r>
      <w:r w:rsidR="00536467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М.В.Климова</w:t>
      </w:r>
    </w:p>
    <w:p w:rsidR="00463009" w:rsidRDefault="00463009" w:rsidP="00463009">
      <w:pPr>
        <w:jc w:val="both"/>
        <w:rPr>
          <w:sz w:val="26"/>
          <w:szCs w:val="26"/>
        </w:rPr>
      </w:pPr>
    </w:p>
    <w:p w:rsidR="0046300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A649E9" w:rsidRDefault="00463009" w:rsidP="00463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Солнечного сельсовета                                                  </w:t>
      </w:r>
      <w:r w:rsidR="0053646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Н.Н.Сергеев</w:t>
      </w:r>
    </w:p>
    <w:p w:rsidR="00F9325A" w:rsidRDefault="00A649E9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DA040C" w:rsidRDefault="00F9325A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</w:pPr>
    </w:p>
    <w:p w:rsidR="00DA040C" w:rsidRDefault="00DA040C" w:rsidP="00F9325A">
      <w:pPr>
        <w:jc w:val="both"/>
        <w:rPr>
          <w:sz w:val="26"/>
          <w:szCs w:val="26"/>
        </w:rPr>
        <w:sectPr w:rsidR="00DA040C" w:rsidSect="00DA04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49E9" w:rsidRDefault="005E6945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A649E9">
        <w:rPr>
          <w:sz w:val="26"/>
          <w:szCs w:val="26"/>
        </w:rPr>
        <w:t>Приложение</w:t>
      </w:r>
    </w:p>
    <w:p w:rsidR="00A649E9" w:rsidRDefault="00A649E9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к решению Совета депутатов</w:t>
      </w:r>
    </w:p>
    <w:p w:rsidR="00A649E9" w:rsidRDefault="00A649E9" w:rsidP="00F93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№___ от ___.12.2017г.</w:t>
      </w:r>
    </w:p>
    <w:p w:rsidR="00A649E9" w:rsidRDefault="00A649E9" w:rsidP="00F9325A">
      <w:pPr>
        <w:jc w:val="both"/>
        <w:rPr>
          <w:sz w:val="26"/>
          <w:szCs w:val="26"/>
        </w:rPr>
      </w:pPr>
    </w:p>
    <w:p w:rsidR="00A649E9" w:rsidRDefault="00A649E9" w:rsidP="00F9325A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>ПЕРЕЧЕНЬ</w:t>
      </w:r>
    </w:p>
    <w:p w:rsidR="00A649E9" w:rsidRDefault="00A649E9" w:rsidP="00A649E9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>объектов недвижимого имущества, передаваемых в собственность</w:t>
      </w:r>
    </w:p>
    <w:p w:rsidR="00A649E9" w:rsidRDefault="00A649E9" w:rsidP="00A649E9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 xml:space="preserve">муниципального образования Солнечный сельсовет </w:t>
      </w:r>
      <w:proofErr w:type="spellStart"/>
      <w:r>
        <w:rPr>
          <w:rFonts w:eastAsiaTheme="minorHAnsi"/>
          <w:b/>
          <w:bCs/>
          <w:sz w:val="31"/>
          <w:szCs w:val="31"/>
          <w:lang w:eastAsia="en-US"/>
        </w:rPr>
        <w:t>Усть-Абаканского</w:t>
      </w:r>
      <w:proofErr w:type="spellEnd"/>
      <w:r>
        <w:rPr>
          <w:rFonts w:eastAsiaTheme="minorHAnsi"/>
          <w:b/>
          <w:bCs/>
          <w:sz w:val="31"/>
          <w:szCs w:val="31"/>
          <w:lang w:eastAsia="en-US"/>
        </w:rPr>
        <w:t xml:space="preserve"> района </w:t>
      </w:r>
    </w:p>
    <w:p w:rsidR="00A649E9" w:rsidRDefault="00A649E9" w:rsidP="00895356">
      <w:pPr>
        <w:widowControl/>
        <w:jc w:val="center"/>
        <w:rPr>
          <w:rFonts w:eastAsiaTheme="minorHAnsi"/>
          <w:b/>
          <w:bCs/>
          <w:sz w:val="31"/>
          <w:szCs w:val="31"/>
          <w:lang w:eastAsia="en-US"/>
        </w:rPr>
      </w:pPr>
      <w:r>
        <w:rPr>
          <w:rFonts w:eastAsiaTheme="minorHAnsi"/>
          <w:b/>
          <w:bCs/>
          <w:sz w:val="31"/>
          <w:szCs w:val="31"/>
          <w:lang w:eastAsia="en-US"/>
        </w:rPr>
        <w:t>Республики Хакасия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5245"/>
        <w:gridCol w:w="5464"/>
      </w:tblGrid>
      <w:tr w:rsidR="00A649E9" w:rsidTr="00A649E9">
        <w:trPr>
          <w:trHeight w:val="623"/>
        </w:trPr>
        <w:tc>
          <w:tcPr>
            <w:tcW w:w="817" w:type="dxa"/>
          </w:tcPr>
          <w:p w:rsidR="00A649E9" w:rsidRPr="00A649E9" w:rsidRDefault="00A649E9" w:rsidP="00A649E9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</w:tcPr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245" w:type="dxa"/>
          </w:tcPr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Местонахождение</w:t>
            </w:r>
          </w:p>
        </w:tc>
        <w:tc>
          <w:tcPr>
            <w:tcW w:w="5464" w:type="dxa"/>
          </w:tcPr>
          <w:p w:rsidR="00A649E9" w:rsidRPr="00A649E9" w:rsidRDefault="00A649E9" w:rsidP="00A649E9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49E9">
              <w:rPr>
                <w:rFonts w:eastAsiaTheme="minorHAnsi"/>
                <w:b/>
                <w:sz w:val="28"/>
                <w:szCs w:val="28"/>
                <w:lang w:eastAsia="en-US"/>
              </w:rPr>
              <w:t>Индивидуализирующие характеристики</w:t>
            </w:r>
          </w:p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</w:p>
        </w:tc>
      </w:tr>
      <w:tr w:rsidR="00A649E9" w:rsidTr="00A649E9">
        <w:tc>
          <w:tcPr>
            <w:tcW w:w="817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1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2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3</w:t>
            </w:r>
          </w:p>
        </w:tc>
        <w:tc>
          <w:tcPr>
            <w:tcW w:w="5464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4</w:t>
            </w:r>
          </w:p>
        </w:tc>
      </w:tr>
      <w:tr w:rsidR="00A649E9" w:rsidTr="00A649E9">
        <w:trPr>
          <w:trHeight w:val="708"/>
        </w:trPr>
        <w:tc>
          <w:tcPr>
            <w:tcW w:w="817" w:type="dxa"/>
          </w:tcPr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 w:rsidRPr="00A649E9">
              <w:rPr>
                <w:rFonts w:eastAsiaTheme="minorHAnsi"/>
                <w:bCs/>
                <w:sz w:val="31"/>
                <w:szCs w:val="31"/>
                <w:lang w:eastAsia="en-US"/>
              </w:rPr>
              <w:t>1.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р-н,10 км юго-западнее с.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Красноозёрное</w:t>
            </w:r>
            <w:proofErr w:type="spellEnd"/>
          </w:p>
        </w:tc>
        <w:tc>
          <w:tcPr>
            <w:tcW w:w="5464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Кадастровый номер 19:10:100601:0002,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111795895 кв. м</w:t>
            </w:r>
          </w:p>
        </w:tc>
      </w:tr>
      <w:tr w:rsidR="00A649E9" w:rsidTr="00A649E9">
        <w:trPr>
          <w:trHeight w:val="691"/>
        </w:trPr>
        <w:tc>
          <w:tcPr>
            <w:tcW w:w="817" w:type="dxa"/>
          </w:tcPr>
          <w:p w:rsidR="00A649E9" w:rsidRPr="00A649E9" w:rsidRDefault="00A649E9" w:rsidP="00A649E9">
            <w:pPr>
              <w:widowControl/>
              <w:jc w:val="center"/>
              <w:rPr>
                <w:rFonts w:eastAsiaTheme="minorHAnsi"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Cs/>
                <w:sz w:val="31"/>
                <w:szCs w:val="31"/>
                <w:lang w:eastAsia="en-US"/>
              </w:rPr>
              <w:t>2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Караульный пункт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19-19-06/001/2008-408,</w:t>
            </w:r>
          </w:p>
          <w:p w:rsidR="00A649E9" w:rsidRP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68 кв. м</w:t>
            </w:r>
          </w:p>
        </w:tc>
      </w:tr>
      <w:tr w:rsidR="00A649E9" w:rsidTr="00895356">
        <w:trPr>
          <w:trHeight w:val="701"/>
        </w:trPr>
        <w:tc>
          <w:tcPr>
            <w:tcW w:w="817" w:type="dxa"/>
          </w:tcPr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3</w:t>
            </w:r>
          </w:p>
        </w:tc>
        <w:tc>
          <w:tcPr>
            <w:tcW w:w="3260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Пункт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технического</w:t>
            </w:r>
            <w:proofErr w:type="gramEnd"/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осмотра с котельной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19-19-06/001/2008-410,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346,6 кв. м</w:t>
            </w:r>
          </w:p>
        </w:tc>
      </w:tr>
      <w:tr w:rsidR="00A649E9" w:rsidTr="00A649E9">
        <w:tc>
          <w:tcPr>
            <w:tcW w:w="817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4</w:t>
            </w:r>
          </w:p>
        </w:tc>
        <w:tc>
          <w:tcPr>
            <w:tcW w:w="3260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Столовая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19-19-06/001/2008-411,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446 кв. м.</w:t>
            </w:r>
          </w:p>
        </w:tc>
      </w:tr>
      <w:tr w:rsidR="00A649E9" w:rsidTr="00A649E9">
        <w:tc>
          <w:tcPr>
            <w:tcW w:w="817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5</w:t>
            </w:r>
          </w:p>
        </w:tc>
        <w:tc>
          <w:tcPr>
            <w:tcW w:w="3260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19-19-06/001/2008-412 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720 кв. м</w:t>
            </w:r>
          </w:p>
        </w:tc>
      </w:tr>
      <w:tr w:rsidR="00A649E9" w:rsidTr="00A649E9">
        <w:tc>
          <w:tcPr>
            <w:tcW w:w="817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6</w:t>
            </w:r>
          </w:p>
        </w:tc>
        <w:tc>
          <w:tcPr>
            <w:tcW w:w="3260" w:type="dxa"/>
          </w:tcPr>
          <w:p w:rsidR="00A649E9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</w:t>
            </w:r>
          </w:p>
        </w:tc>
        <w:tc>
          <w:tcPr>
            <w:tcW w:w="5245" w:type="dxa"/>
          </w:tcPr>
          <w:p w:rsidR="00A649E9" w:rsidRDefault="00A649E9" w:rsidP="00A649E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649E9" w:rsidRDefault="00A649E9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19-19-06/001/2008-413,</w:t>
            </w:r>
          </w:p>
          <w:p w:rsidR="00A649E9" w:rsidRP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720 кв. м</w:t>
            </w:r>
          </w:p>
        </w:tc>
      </w:tr>
      <w:tr w:rsidR="00895356" w:rsidTr="00A649E9">
        <w:tc>
          <w:tcPr>
            <w:tcW w:w="817" w:type="dxa"/>
          </w:tcPr>
          <w:p w:rsidR="00895356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  <w:t>7</w:t>
            </w:r>
          </w:p>
        </w:tc>
        <w:tc>
          <w:tcPr>
            <w:tcW w:w="3260" w:type="dxa"/>
          </w:tcPr>
          <w:p w:rsidR="00895356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</w:t>
            </w:r>
          </w:p>
        </w:tc>
        <w:tc>
          <w:tcPr>
            <w:tcW w:w="5245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Усть-Абаканский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р-н, 10 км юго-западнее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расноозёрное</w:t>
            </w:r>
            <w:proofErr w:type="spellEnd"/>
          </w:p>
        </w:tc>
        <w:tc>
          <w:tcPr>
            <w:tcW w:w="5464" w:type="dxa"/>
          </w:tcPr>
          <w:p w:rsidR="00895356" w:rsidRDefault="00895356" w:rsidP="0089535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Условный номер 19-19-06/001/2008-414,</w:t>
            </w:r>
          </w:p>
          <w:p w:rsidR="00895356" w:rsidRDefault="00895356" w:rsidP="00895356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площадь 720 кв. м</w:t>
            </w:r>
          </w:p>
          <w:p w:rsidR="00895356" w:rsidRDefault="00895356" w:rsidP="00A649E9">
            <w:pPr>
              <w:widowControl/>
              <w:jc w:val="center"/>
              <w:rPr>
                <w:rFonts w:eastAsiaTheme="minorHAnsi"/>
                <w:b/>
                <w:bCs/>
                <w:sz w:val="31"/>
                <w:szCs w:val="31"/>
                <w:lang w:eastAsia="en-US"/>
              </w:rPr>
            </w:pPr>
          </w:p>
        </w:tc>
      </w:tr>
    </w:tbl>
    <w:p w:rsidR="003766D1" w:rsidRDefault="003766D1"/>
    <w:sectPr w:rsidR="003766D1" w:rsidSect="00DA04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3009"/>
    <w:rsid w:val="000F0F2F"/>
    <w:rsid w:val="002B0D4F"/>
    <w:rsid w:val="003766D1"/>
    <w:rsid w:val="003D4C82"/>
    <w:rsid w:val="00463009"/>
    <w:rsid w:val="00536467"/>
    <w:rsid w:val="005A4BC4"/>
    <w:rsid w:val="005E6945"/>
    <w:rsid w:val="00647A3F"/>
    <w:rsid w:val="006D7BD8"/>
    <w:rsid w:val="007E6A81"/>
    <w:rsid w:val="00895356"/>
    <w:rsid w:val="00904551"/>
    <w:rsid w:val="00A649E9"/>
    <w:rsid w:val="00A81D1D"/>
    <w:rsid w:val="00C64CC0"/>
    <w:rsid w:val="00CA0D71"/>
    <w:rsid w:val="00DA040C"/>
    <w:rsid w:val="00EF3636"/>
    <w:rsid w:val="00F40792"/>
    <w:rsid w:val="00F7186F"/>
    <w:rsid w:val="00F9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3009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3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463009"/>
  </w:style>
  <w:style w:type="character" w:customStyle="1" w:styleId="FontStyle16">
    <w:name w:val="Font Style16"/>
    <w:uiPriority w:val="99"/>
    <w:rsid w:val="00463009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styleId="a3">
    <w:name w:val="List Paragraph"/>
    <w:basedOn w:val="a"/>
    <w:uiPriority w:val="34"/>
    <w:qFormat/>
    <w:rsid w:val="00C64CC0"/>
    <w:pPr>
      <w:ind w:left="720"/>
      <w:contextualSpacing/>
    </w:pPr>
  </w:style>
  <w:style w:type="table" w:styleId="a4">
    <w:name w:val="Table Grid"/>
    <w:basedOn w:val="a1"/>
    <w:uiPriority w:val="59"/>
    <w:rsid w:val="00A64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 вступил в силу"/>
    <w:rsid w:val="006D7BD8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semiHidden/>
    <w:unhideWhenUsed/>
    <w:rsid w:val="006D7BD8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A81E-C191-47D7-BF7F-26C07530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2017-12-12T05:43:00Z</cp:lastPrinted>
  <dcterms:created xsi:type="dcterms:W3CDTF">2017-12-12T04:24:00Z</dcterms:created>
  <dcterms:modified xsi:type="dcterms:W3CDTF">2017-12-15T03:41:00Z</dcterms:modified>
</cp:coreProperties>
</file>