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/>
      </w:pPr>
      <w:bookmarkStart w:id="0" w:name="__DdeLink__39_2542429349"/>
      <w:r>
        <w:rPr>
          <w:rFonts w:ascii="Times New Roman" w:hAnsi="Times New Roman"/>
          <w:b/>
          <w:sz w:val="26"/>
          <w:szCs w:val="26"/>
        </w:rPr>
        <w:t>Никогда нельзя забывать требования пожарной безопасности!</w:t>
      </w:r>
      <w:bookmarkEnd w:id="0"/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холодную погоду увеличивается число пожаров в жилых домах. Наиболее частая причина возникновения бытовых пожаров — неправильная эксплуатация электрического оборудования и отопительных приборов и неправильное устройство                 и эксплуатация печного отопления.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Следует уяснить для себя — причины возникновения пожаров могут быть различные, но виноват в них всегда человек, нарушающий и не исполняющий надлежащим образом требования пожарной безопасности.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холодное время года одной из причин пожаров является неисправность отопительных печей и дымоходов. Для отопления частных жилых домов граждане используют дрова или уголь. Уголь до сих пор широко применяется в автономных системах отопления частного жилого сектора. При этом уголь является довольно дешевым и доступным топливом, чем и объясняется его популярность. Однако наряду с несомненными плюсами, минусы топка углем также имеет немалые.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Один из главных минусов угля – относительно низкая теплота сгорания, под которой подразумевается количество тепловой энергии, образованной при сжигании килограмма топлива. Здесь следует отметить, что уголь бывает разный:</w:t>
      </w:r>
      <w:r>
        <w:rPr>
          <w:rFonts w:ascii="Times New Roman" w:hAnsi="Times New Roman"/>
          <w:b/>
          <w:sz w:val="26"/>
          <w:szCs w:val="26"/>
        </w:rPr>
        <w:t xml:space="preserve"> бурый, каменный, антрацит и т.д</w:t>
      </w:r>
      <w:r>
        <w:rPr>
          <w:rFonts w:ascii="Times New Roman" w:hAnsi="Times New Roman"/>
          <w:sz w:val="26"/>
          <w:szCs w:val="26"/>
        </w:rPr>
        <w:t>. К тому же, частные пользователи в большинстве случаев отдают предпочтение бурому углю, температура горения и теплотворная способность которого значительно ниже в сравнении с каменным и антрацитом.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Важная характеристика любого вида топлива – влажность. Для угля                                  в зависимости от его вида и конкретного сорта данная характеристика может колебаться в широких пределах – от 10 до 30 %. Другими словами, пятая часть загружаемого в топку материала не сгорает, а превращается в золу, которая накапливается и засоряет колосники, что ведет к ухудшению эксплуатационных характеристик печи. С этим явлением связан один из главных минусов топки углем – необходимость регулярной чистки, потребность которой заметно возрастает при использовании низкокачественного топлива.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Еще одна особенность сжигания угля заключается в том, что в печь или котел загружают большие партии одновременно. В результате доступ воздуха к нижним слоям топлива затруднен, а недостаток кислорода в процессе горения приводит к спеканию угольной массы. Особенно актуально это на ранней стадии розжига, пока во внутреннем объеме печи еще не установилась необходимая температура. Поэтому опытные истопники рекомендуют чаще ворошить угольную массу в период разгорания.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Бурый или каменный уголь представляют собой растительные остатки, пролежавшие в толще земли на протяжении многих тысяч лет. При этом в процессе формирования в него попадали различные примеси, например, органические смолы, сера и т.д. При горении не все эти элементы улетучиваются. Многие составляющие расщепляются и в виде мелких фракций вместе с дымом попадают в дымоход, где оседают на внутренней поверхности трубы. Подобные отложения ухудшают тягу, что, в свою очередь затрудняет горение и приводит к задымлению помещения.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Устранить данный минус топки углем практически невозможно, но можно снизить его влияние. Для этого существует несколько эффективных методов. Например, периодическое использование специальных химических средств,  для  чистки дымоходов. Есть и так называемые дедушкины методы борьбы с засорением печных труб: сжигание картофельной кожуры, добавление в топку соли, использование осиновых дров, которые обладают уникальными свойствами.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Когда речь заходит о минусах топки углем, нельзя обойти стороной вопрос утилизации золы.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Золу ни в коем случае нельзя высыпать вблизи жилых домов и надворных построек. Очень часто причина пожара жилых домов и надворных построек возникает в связи с тем, что граждане оставляют емкости с еще не остывшей золой открытыми, высыпают горячую золу под забор, или на дорогу подвергая опасности возникновения пожара своё жилище и соседей.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Никогда нельзя забывать — соблюдая требования пожарной безопасности, вы сможете защитить себя, близких людей квартиру, дом от неожиданного возгорания, и, как следствие, от неприятностей и соответствующих последствий от огненной беды.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Группа противопожарной профилактики ПЧ №101, 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ОНДПР г. Черногорск, г. Сорск и Усть-Абаканского район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559" w:right="567" w:header="0" w:top="1418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f40b5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Msonormalbullet2gif" w:customStyle="1">
    <w:name w:val="msonormalbullet2.gif"/>
    <w:basedOn w:val="Normal"/>
    <w:uiPriority w:val="99"/>
    <w:qFormat/>
    <w:rsid w:val="000f40b5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Msonormalbullet3gif" w:customStyle="1">
    <w:name w:val="msonormalbullet3.gif"/>
    <w:basedOn w:val="Normal"/>
    <w:uiPriority w:val="99"/>
    <w:qFormat/>
    <w:rsid w:val="000f40b5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Msonormalbullet2gifbullet1gif" w:customStyle="1">
    <w:name w:val="msonormalbullet2gifbullet1.gif"/>
    <w:basedOn w:val="Normal"/>
    <w:uiPriority w:val="99"/>
    <w:qFormat/>
    <w:rsid w:val="000f40b5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Msonormalbullet2gifbullet3gif" w:customStyle="1">
    <w:name w:val="msonormalbullet2gifbullet3.gif"/>
    <w:basedOn w:val="Normal"/>
    <w:uiPriority w:val="99"/>
    <w:qFormat/>
    <w:rsid w:val="000f40b5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Msonormalbullet2gifbullet2gif" w:customStyle="1">
    <w:name w:val="msonormalbullet2gifbullet2.gif"/>
    <w:basedOn w:val="Normal"/>
    <w:uiPriority w:val="99"/>
    <w:qFormat/>
    <w:rsid w:val="000f40b5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Msonormalbullet1gif" w:customStyle="1">
    <w:name w:val="msonormalbullet1.gif"/>
    <w:basedOn w:val="Normal"/>
    <w:uiPriority w:val="99"/>
    <w:qFormat/>
    <w:rsid w:val="000f40b5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Application>LibreOffice/6.0.2.1$Windows_X86_64 LibreOffice_project/f7f06a8f319e4b62f9bc5095aa112a65d2f3ac89</Application>
  <Pages>2</Pages>
  <Words>555</Words>
  <Characters>3586</Characters>
  <CharactersWithSpaces>4201</CharactersWithSpaces>
  <Paragraphs>14</Paragraphs>
  <Company>ops10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2018-12-14T02:24:00Z</dcterms:created>
  <dc:creator>USER</dc:creator>
  <dc:description/>
  <dc:language>ru-RU</dc:language>
  <cp:lastModifiedBy/>
  <cp:lastPrinted>2018-12-14T02:19:00Z</cp:lastPrinted>
  <dcterms:modified xsi:type="dcterms:W3CDTF">2018-12-27T16:24:50Z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ops10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