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6"/>
          <w:szCs w:val="26"/>
          <w:lang w:eastAsia="ru-RU"/>
        </w:rPr>
        <w:t xml:space="preserve">Извещение о проведении </w:t>
      </w:r>
      <w:bookmarkStart w:id="0" w:name="__DdeLink__3611_252126732"/>
      <w:r>
        <w:rPr>
          <w:rFonts w:eastAsia="Times New Roman" w:cs="Times New Roman" w:ascii="Times New Roman" w:hAnsi="Times New Roman"/>
          <w:b/>
          <w:bCs/>
          <w:kern w:val="2"/>
          <w:sz w:val="26"/>
          <w:szCs w:val="26"/>
          <w:lang w:eastAsia="ru-RU"/>
        </w:rPr>
        <w:t xml:space="preserve">в 2020 году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6"/>
          <w:szCs w:val="26"/>
          <w:lang w:eastAsia="ru-RU"/>
        </w:rPr>
        <w:t>государственной кадастровой оценки</w:t>
      </w:r>
      <w:bookmarkEnd w:id="0"/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6"/>
          <w:szCs w:val="26"/>
          <w:lang w:eastAsia="ru-RU"/>
        </w:rPr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Министерство имущественных и земельных отношений Республики Хакасия (далее – Минимущество Хакасии) извещает о проведении на территории Республики Хакасия в 2020 году государственной кадастровой оценки: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всех видов объектов недвижимости, за исключением земельных участков;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земельных участков из категории земель населенных пунктов.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6"/>
          <w:szCs w:val="26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декларации о характеристиках соответствующих объектов недвижимости (далее – декларации) не позднее 1 января 2020 года.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Декларация представляется в ГБУ РХ «Центр государственной кадастровой оценки» лично либо по почте в порядке, утвержденном приказом Минэкономразвития РФ от 27 декабря 2016 года №846, по установленной форме, опубликованной на официальном сайте ГБУ РХ «ЦГКО» по адресу: http://cgko19.ru.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Прием деклараций от правообладателя осуществляется по адресу: Республика Хакасия, г. Абакан, ул. Вяткина, д. 4а, 4 этаж, каб. № 7.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Декларация может быть направлена по почте по адресу: </w:t>
      </w:r>
      <w:bookmarkStart w:id="1" w:name="_GoBack"/>
      <w:bookmarkEnd w:id="1"/>
      <w:r>
        <w:rPr>
          <w:rFonts w:cs="Times New Roman" w:ascii="Times New Roman" w:hAnsi="Times New Roman"/>
          <w:sz w:val="26"/>
          <w:szCs w:val="26"/>
        </w:rPr>
        <w:t>655019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Республика Хакасия, г. Абакан, </w:t>
      </w:r>
      <w:r>
        <w:rPr>
          <w:rFonts w:cs="Times New Roman" w:ascii="Times New Roman" w:hAnsi="Times New Roman"/>
          <w:sz w:val="26"/>
          <w:szCs w:val="26"/>
        </w:rPr>
        <w:t xml:space="preserve">пр. Ленина, д. 67, а/я 727.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Телефон для справок: 8(3902)202051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Адрес электронной почты: 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</w:t>
      </w:r>
      <w:hyperlink r:id="rId2">
        <w:r>
          <w:rPr>
            <w:rStyle w:val="Style14"/>
            <w:rFonts w:eastAsia="Times New Roman" w:cs="Times New Roman" w:ascii="Times New Roman" w:hAnsi="Times New Roman"/>
            <w:b/>
            <w:sz w:val="26"/>
            <w:szCs w:val="26"/>
            <w:lang w:val="en-US" w:eastAsia="ru-RU"/>
          </w:rPr>
          <w:t>cgko</w:t>
        </w:r>
        <w:r>
          <w:rPr>
            <w:rStyle w:val="Style14"/>
            <w:rFonts w:eastAsia="Times New Roman" w:cs="Times New Roman" w:ascii="Times New Roman" w:hAnsi="Times New Roman"/>
            <w:b/>
            <w:sz w:val="26"/>
            <w:szCs w:val="26"/>
            <w:lang w:eastAsia="ru-RU"/>
          </w:rPr>
          <w:t>19@</w:t>
        </w:r>
        <w:r>
          <w:rPr>
            <w:rStyle w:val="Style14"/>
            <w:rFonts w:eastAsia="Times New Roman" w:cs="Times New Roman" w:ascii="Times New Roman" w:hAnsi="Times New Roman"/>
            <w:b/>
            <w:sz w:val="26"/>
            <w:szCs w:val="26"/>
            <w:lang w:val="en-US" w:eastAsia="ru-RU"/>
          </w:rPr>
          <w:t>yandex</w:t>
        </w:r>
        <w:r>
          <w:rPr>
            <w:rStyle w:val="Style14"/>
            <w:rFonts w:eastAsia="Times New Roman" w:cs="Times New Roman" w:ascii="Times New Roman" w:hAnsi="Times New Roman"/>
            <w:b/>
            <w:sz w:val="26"/>
            <w:szCs w:val="26"/>
            <w:lang w:eastAsia="ru-RU"/>
          </w:rPr>
          <w:t>.</w:t>
        </w:r>
        <w:r>
          <w:rPr>
            <w:rStyle w:val="Style14"/>
            <w:rFonts w:eastAsia="Times New Roman" w:cs="Times New Roman" w:ascii="Times New Roman" w:hAnsi="Times New Roman"/>
            <w:b/>
            <w:sz w:val="26"/>
            <w:szCs w:val="26"/>
            <w:lang w:val="en-US" w:eastAsia="ru-RU"/>
          </w:rPr>
          <w:t>ru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График работы: понедельник – пятница с 9-00 до 18-00, обед с 13-00 до 14-00, выходные: суббота, воскресенье.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7621d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b7621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eastAsia="Times New Roman" w:cs="Times New Roman"/>
      <w:b/>
      <w:sz w:val="26"/>
      <w:szCs w:val="26"/>
      <w:lang w:val="en-US" w:eastAsia="ru-RU"/>
    </w:rPr>
  </w:style>
  <w:style w:type="character" w:styleId="ListLabel2">
    <w:name w:val="ListLabel 2"/>
    <w:qFormat/>
    <w:rPr>
      <w:rFonts w:ascii="Times New Roman" w:hAnsi="Times New Roman" w:eastAsia="Times New Roman" w:cs="Times New Roman"/>
      <w:b/>
      <w:sz w:val="26"/>
      <w:szCs w:val="2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7621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a13b61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gko19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Application>LibreOffice/6.0.2.1$Windows_X86_64 LibreOffice_project/f7f06a8f319e4b62f9bc5095aa112a65d2f3ac89</Application>
  <Pages>1</Pages>
  <Words>180</Words>
  <Characters>1209</Characters>
  <CharactersWithSpaces>1385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2018-01-10T03:20:00Z</dcterms:created>
  <dc:creator>Пользователь</dc:creator>
  <dc:description/>
  <dc:language>ru-RU</dc:language>
  <cp:lastModifiedBy/>
  <cp:lastPrinted>2019-03-01T04:38:00Z</cp:lastPrinted>
  <dcterms:modified xsi:type="dcterms:W3CDTF">2019-03-20T14:18:21Z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