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CE" w:rsidRPr="00C61632" w:rsidRDefault="004025CE" w:rsidP="004025CE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FE3AD0" wp14:editId="5C2319DF">
            <wp:extent cx="598805" cy="6248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CE" w:rsidRPr="00C61632" w:rsidRDefault="004025CE" w:rsidP="004025CE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4025CE" w:rsidRPr="00C61632" w:rsidRDefault="004025CE" w:rsidP="004025CE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4025CE" w:rsidRPr="00C61632" w:rsidRDefault="004025CE" w:rsidP="004025CE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4025CE" w:rsidRPr="00C61632" w:rsidRDefault="004025CE" w:rsidP="004025CE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4025CE" w:rsidRPr="00C61632" w:rsidRDefault="004025CE" w:rsidP="004025C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C616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4025CE" w:rsidRPr="00C61632" w:rsidRDefault="004025CE" w:rsidP="004025CE">
      <w:pPr>
        <w:widowControl w:val="0"/>
        <w:autoSpaceDE w:val="0"/>
        <w:autoSpaceDN w:val="0"/>
        <w:adjustRightInd w:val="0"/>
        <w:spacing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025CE" w:rsidRPr="00C00EB1" w:rsidRDefault="004025CE" w:rsidP="004025CE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EB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025CE" w:rsidRPr="00C00EB1" w:rsidRDefault="004025CE" w:rsidP="004025CE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025CE" w:rsidRPr="005D6839" w:rsidRDefault="00365973" w:rsidP="004025CE">
      <w:pPr>
        <w:spacing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 w:rsidRPr="00365973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5CE">
        <w:rPr>
          <w:rFonts w:ascii="Times New Roman" w:hAnsi="Times New Roman" w:cs="Times New Roman"/>
          <w:b/>
          <w:sz w:val="26"/>
          <w:szCs w:val="26"/>
        </w:rPr>
        <w:t>октября 2020</w:t>
      </w:r>
      <w:r w:rsidR="004025CE" w:rsidRPr="005D6839">
        <w:rPr>
          <w:rFonts w:ascii="Times New Roman" w:hAnsi="Times New Roman" w:cs="Times New Roman"/>
          <w:b/>
          <w:sz w:val="26"/>
          <w:szCs w:val="26"/>
        </w:rPr>
        <w:t xml:space="preserve"> г.                     </w:t>
      </w:r>
      <w:r w:rsidR="004025C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025CE" w:rsidRPr="005D683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025CE" w:rsidRPr="005D6839">
        <w:rPr>
          <w:rFonts w:ascii="Times New Roman" w:hAnsi="Times New Roman" w:cs="Times New Roman"/>
          <w:b/>
          <w:sz w:val="26"/>
          <w:szCs w:val="26"/>
        </w:rPr>
        <w:t xml:space="preserve">  с. Солнечное                                  </w:t>
      </w:r>
      <w:r w:rsidR="004025C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025CE" w:rsidRPr="005D6839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82</w:t>
      </w:r>
      <w:r w:rsidR="004025CE" w:rsidRPr="005D6839">
        <w:rPr>
          <w:rFonts w:ascii="Times New Roman" w:hAnsi="Times New Roman" w:cs="Times New Roman"/>
          <w:b/>
          <w:sz w:val="26"/>
          <w:szCs w:val="26"/>
        </w:rPr>
        <w:t>-п</w:t>
      </w:r>
    </w:p>
    <w:p w:rsidR="004025CE" w:rsidRDefault="004025CE" w:rsidP="004025CE">
      <w:pPr>
        <w:tabs>
          <w:tab w:val="left" w:pos="5387"/>
        </w:tabs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025CE" w:rsidRPr="004025CE" w:rsidRDefault="004025CE" w:rsidP="004025CE">
      <w:pPr>
        <w:tabs>
          <w:tab w:val="left" w:pos="4962"/>
          <w:tab w:val="left" w:pos="5387"/>
        </w:tabs>
        <w:ind w:right="49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 w:rsidRPr="004025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Солнечного сельсовета от 01.11.2016г. № 160-п «Об утверждении муниципальной программы «Развитие физической культуры и спорта в муниципальном образовании Солнечный сельсовет»</w:t>
      </w:r>
    </w:p>
    <w:bookmarkEnd w:id="0"/>
    <w:p w:rsidR="004025CE" w:rsidRPr="00E01A80" w:rsidRDefault="004025CE" w:rsidP="004025CE">
      <w:pPr>
        <w:tabs>
          <w:tab w:val="left" w:pos="5103"/>
        </w:tabs>
        <w:suppressAutoHyphens/>
        <w:ind w:right="4819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:rsidR="004025CE" w:rsidRPr="00E01A80" w:rsidRDefault="004025CE" w:rsidP="004025CE">
      <w:pPr>
        <w:suppressAutoHyphens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соответствии с Федеральным законом от 06.10.2003 № 131-Ф3 «Об общих принципах местного самоуправления в Российской Федерации», Уставом муниципального образования Солнечного сельсовета, порядком разработки, утверждения, реализации и оценки эффективности муниципальных программ, в целях укрепления здоровья населения муниципального образования Солнечный сельсовет, Администрация Солнечного сельсовета</w:t>
      </w:r>
    </w:p>
    <w:p w:rsidR="004025CE" w:rsidRPr="00E01A80" w:rsidRDefault="004025CE" w:rsidP="004025CE">
      <w:pPr>
        <w:suppressAutoHyphens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4025CE" w:rsidRPr="00E01A80" w:rsidRDefault="004025CE" w:rsidP="004025CE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ПОСТАНОВЛЯЕТ:</w:t>
      </w:r>
    </w:p>
    <w:p w:rsidR="004025CE" w:rsidRPr="00E01A80" w:rsidRDefault="004025CE" w:rsidP="004025CE">
      <w:pPr>
        <w:suppressAutoHyphens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4025CE" w:rsidRPr="00E01A80" w:rsidRDefault="004025CE" w:rsidP="004025CE">
      <w:pPr>
        <w:numPr>
          <w:ilvl w:val="0"/>
          <w:numId w:val="43"/>
        </w:numPr>
        <w:tabs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Внести в муниципальную программу «Развитие физической культуры и спорта в муниципальном образовании Солнечный сельсовет на 2017-2021 годы», утвержденную постановлением Администрации Солнечного сельсовета от 01.11.2016г. № 160-п (в редакции от 21.12.2016г. № 218-п, 21.02.2017г. № 20-п, 11.04.2017г. № 42-п, 18.05.2017г. № 56-п, 27.07.2017г. № 87-п, 06.09.2017г. № 109-п, 10.10.2017г. № 125-п, 13.11.2017г. № 146-п, 20.11.2017г. № 158-п, 24.11.2017г. № 163-п, 20.12.2017г. № 183-п,05.03.2018 № 33-п,18.06.2018 № 83-п, 04.09.2018г. № 106-п, 19.09.2018г. № 112-п, 06.11.2018г. № 132-п, 22.11.2018г. № 153-п, 13.12.2018г. № 157-п, 18.12.2018г. № 159-п, 18.02.2019г. № 15-п, 20.05.2019г. № 43-п, 30.07.2019г. № 64-п, 03.10.2019г.№ 93-п, </w:t>
      </w:r>
      <w:r w:rsidRPr="00E01A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25.10.2019г. № 112-п,11.11.2019г. № 129-п, 05.12.2019г. № 141-п, 23.12.2019г.  № 149/2-п, 20.02.2020г. № 17-п, 15.04.2020г. № 30-п,06.07.2020 №50-п, 03.09.2020 № 66-п)</w:t>
      </w:r>
      <w:r w:rsidRPr="00E01A8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(далее – Программа) следующие изменения:</w:t>
      </w:r>
    </w:p>
    <w:p w:rsidR="004025CE" w:rsidRPr="00E01A80" w:rsidRDefault="004025CE" w:rsidP="00E01A80">
      <w:pPr>
        <w:widowControl w:val="0"/>
        <w:numPr>
          <w:ilvl w:val="0"/>
          <w:numId w:val="42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lastRenderedPageBreak/>
        <w:t>строку «Объемы и источники финансирования» паспорта Программы изложить в следующей редакции:</w:t>
      </w:r>
    </w:p>
    <w:tbl>
      <w:tblPr>
        <w:tblStyle w:val="120"/>
        <w:tblW w:w="0" w:type="auto"/>
        <w:tblInd w:w="-34" w:type="dxa"/>
        <w:tblLook w:val="04A0" w:firstRow="1" w:lastRow="0" w:firstColumn="1" w:lastColumn="0" w:noHBand="0" w:noVBand="1"/>
      </w:tblPr>
      <w:tblGrid>
        <w:gridCol w:w="2402"/>
        <w:gridCol w:w="7203"/>
      </w:tblGrid>
      <w:tr w:rsidR="004025CE" w:rsidRPr="00E01A80" w:rsidTr="004025CE">
        <w:trPr>
          <w:trHeight w:val="2510"/>
        </w:trPr>
        <w:tc>
          <w:tcPr>
            <w:tcW w:w="2402" w:type="dxa"/>
          </w:tcPr>
          <w:p w:rsidR="004025CE" w:rsidRPr="00E01A80" w:rsidRDefault="004025CE" w:rsidP="00E01A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203" w:type="dxa"/>
          </w:tcPr>
          <w:p w:rsidR="004025CE" w:rsidRPr="00E01A80" w:rsidRDefault="004025CE" w:rsidP="00E01A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составляет 21620,2тыс. рублей, из них:</w:t>
            </w:r>
          </w:p>
          <w:p w:rsidR="004025CE" w:rsidRPr="00E01A80" w:rsidRDefault="004025CE" w:rsidP="00E01A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0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муниципального образования Солнечный сельсовет -21620,2тыс. рублей, в том числе:</w:t>
            </w:r>
          </w:p>
          <w:p w:rsidR="004025CE" w:rsidRPr="00E01A80" w:rsidRDefault="004025CE" w:rsidP="00E01A80">
            <w:pPr>
              <w:spacing w:line="276" w:lineRule="auto"/>
              <w:ind w:left="1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0">
              <w:rPr>
                <w:rFonts w:ascii="Times New Roman" w:hAnsi="Times New Roman" w:cs="Times New Roman"/>
                <w:sz w:val="26"/>
                <w:szCs w:val="26"/>
              </w:rPr>
              <w:t>2017 год – 3483,1тыс. руб.;</w:t>
            </w:r>
          </w:p>
          <w:p w:rsidR="004025CE" w:rsidRPr="00E01A80" w:rsidRDefault="004025CE" w:rsidP="00E01A80">
            <w:pPr>
              <w:spacing w:line="276" w:lineRule="auto"/>
              <w:ind w:left="1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0">
              <w:rPr>
                <w:rFonts w:ascii="Times New Roman" w:hAnsi="Times New Roman" w:cs="Times New Roman"/>
                <w:sz w:val="26"/>
                <w:szCs w:val="26"/>
              </w:rPr>
              <w:t>2018 год – 3805,1тыс. руб.;</w:t>
            </w:r>
          </w:p>
          <w:p w:rsidR="004025CE" w:rsidRPr="00E01A80" w:rsidRDefault="004025CE" w:rsidP="00E01A80">
            <w:pPr>
              <w:spacing w:line="276" w:lineRule="auto"/>
              <w:ind w:left="1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0">
              <w:rPr>
                <w:rFonts w:ascii="Times New Roman" w:hAnsi="Times New Roman" w:cs="Times New Roman"/>
                <w:sz w:val="26"/>
                <w:szCs w:val="26"/>
              </w:rPr>
              <w:t>2019 год – 3132,3тыс. руб.;</w:t>
            </w:r>
          </w:p>
          <w:p w:rsidR="004025CE" w:rsidRPr="00E01A80" w:rsidRDefault="004025CE" w:rsidP="00E01A80">
            <w:pPr>
              <w:numPr>
                <w:ilvl w:val="0"/>
                <w:numId w:val="44"/>
              </w:numPr>
              <w:spacing w:line="276" w:lineRule="auto"/>
              <w:ind w:left="1601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0">
              <w:rPr>
                <w:rFonts w:ascii="Times New Roman" w:hAnsi="Times New Roman" w:cs="Times New Roman"/>
                <w:sz w:val="26"/>
                <w:szCs w:val="26"/>
              </w:rPr>
              <w:t>год – 4663,0тыс. руб.;</w:t>
            </w:r>
          </w:p>
          <w:p w:rsidR="004025CE" w:rsidRPr="00E01A80" w:rsidRDefault="004025CE" w:rsidP="00E01A80">
            <w:pPr>
              <w:spacing w:line="276" w:lineRule="auto"/>
              <w:ind w:left="160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0">
              <w:rPr>
                <w:rFonts w:ascii="Times New Roman" w:hAnsi="Times New Roman" w:cs="Times New Roman"/>
                <w:sz w:val="26"/>
                <w:szCs w:val="26"/>
              </w:rPr>
              <w:t>2021 год – 3255,0тыс. руб.</w:t>
            </w:r>
          </w:p>
          <w:p w:rsidR="004025CE" w:rsidRPr="00E01A80" w:rsidRDefault="004025CE" w:rsidP="00E01A80">
            <w:pPr>
              <w:spacing w:line="276" w:lineRule="auto"/>
              <w:ind w:left="160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0">
              <w:rPr>
                <w:rFonts w:ascii="Times New Roman" w:hAnsi="Times New Roman" w:cs="Times New Roman"/>
                <w:sz w:val="26"/>
                <w:szCs w:val="26"/>
              </w:rPr>
              <w:t>2022 год – 3281,7тыс. руб.</w:t>
            </w:r>
          </w:p>
        </w:tc>
      </w:tr>
    </w:tbl>
    <w:p w:rsidR="004025CE" w:rsidRPr="00E01A80" w:rsidRDefault="004025CE" w:rsidP="00E01A80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4025CE" w:rsidRPr="00E01A80" w:rsidRDefault="004025CE" w:rsidP="00E01A80">
      <w:pPr>
        <w:numPr>
          <w:ilvl w:val="1"/>
          <w:numId w:val="46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абзац второй раздела 3 «Обоснование ресурсного обеспечения» Программы изложить в следующей редакции: </w:t>
      </w:r>
    </w:p>
    <w:p w:rsidR="004025CE" w:rsidRPr="00E01A80" w:rsidRDefault="004025CE" w:rsidP="00E01A80">
      <w:pPr>
        <w:tabs>
          <w:tab w:val="left" w:pos="709"/>
          <w:tab w:val="left" w:pos="1134"/>
        </w:tabs>
        <w:suppressAutoHyphens/>
        <w:ind w:firstLine="993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«Предполагаемый общий объем финансирования составляет 21620,2 тыс. руб.</w:t>
      </w:r>
      <w:r w:rsidRPr="00E01A80">
        <w:rPr>
          <w:rFonts w:ascii="Times New Roman" w:eastAsia="Times New Roman" w:hAnsi="Times New Roman" w:cs="Times New Roman"/>
          <w:bCs/>
          <w:i/>
          <w:color w:val="00000A"/>
          <w:sz w:val="26"/>
          <w:szCs w:val="26"/>
          <w:lang w:eastAsia="ru-RU"/>
        </w:rPr>
        <w:t xml:space="preserve">, </w:t>
      </w:r>
      <w:r w:rsidRPr="00E01A8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из них:</w:t>
      </w:r>
    </w:p>
    <w:p w:rsidR="004025CE" w:rsidRPr="00E01A80" w:rsidRDefault="004025CE" w:rsidP="00E01A80">
      <w:pPr>
        <w:ind w:left="5040" w:hanging="43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местного бюджета 21620,2тыс. руб., в том числе:</w:t>
      </w:r>
    </w:p>
    <w:p w:rsidR="004025CE" w:rsidRPr="00E01A80" w:rsidRDefault="004025CE" w:rsidP="00E01A80">
      <w:pPr>
        <w:ind w:left="708" w:firstLine="14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год – 3483,1тыс. руб.; </w:t>
      </w:r>
    </w:p>
    <w:p w:rsidR="004025CE" w:rsidRPr="00E01A80" w:rsidRDefault="004025CE" w:rsidP="00E01A80">
      <w:pPr>
        <w:ind w:left="708" w:firstLine="14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3805,1тыс. руб.;</w:t>
      </w:r>
    </w:p>
    <w:p w:rsidR="004025CE" w:rsidRPr="00E01A80" w:rsidRDefault="004025CE" w:rsidP="00E01A80">
      <w:pPr>
        <w:ind w:left="708" w:firstLine="14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3132,3тыс. руб.;</w:t>
      </w:r>
    </w:p>
    <w:p w:rsidR="004025CE" w:rsidRPr="00E01A80" w:rsidRDefault="004025CE" w:rsidP="00E01A80">
      <w:pPr>
        <w:tabs>
          <w:tab w:val="left" w:pos="0"/>
        </w:tabs>
        <w:ind w:firstLine="14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2020 год – 4663,0тыс. руб.;</w:t>
      </w:r>
    </w:p>
    <w:p w:rsidR="004025CE" w:rsidRPr="00E01A80" w:rsidRDefault="004025CE" w:rsidP="00E01A80">
      <w:pPr>
        <w:tabs>
          <w:tab w:val="left" w:pos="0"/>
        </w:tabs>
        <w:ind w:firstLine="14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A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2021 год – 3255,0тыс. руб.</w:t>
      </w:r>
    </w:p>
    <w:p w:rsidR="004025CE" w:rsidRPr="00E01A80" w:rsidRDefault="004025CE" w:rsidP="00E01A80">
      <w:pPr>
        <w:tabs>
          <w:tab w:val="left" w:pos="0"/>
        </w:tabs>
        <w:ind w:firstLine="141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0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2022 год – 3281,7тыс. руб.»</w:t>
      </w:r>
    </w:p>
    <w:p w:rsidR="004025CE" w:rsidRPr="00E01A80" w:rsidRDefault="004025CE" w:rsidP="00B44A71">
      <w:pPr>
        <w:numPr>
          <w:ilvl w:val="0"/>
          <w:numId w:val="47"/>
        </w:numPr>
        <w:tabs>
          <w:tab w:val="left" w:pos="1418"/>
          <w:tab w:val="left" w:pos="1701"/>
        </w:tabs>
        <w:ind w:left="0"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A80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приложение 2 «Программные мероприятия» </w:t>
      </w:r>
      <w:r w:rsidR="00B44A71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Программы </w:t>
      </w:r>
      <w:r w:rsidRPr="00E01A80">
        <w:rPr>
          <w:rFonts w:ascii="Times New Roman" w:eastAsiaTheme="minorEastAsia" w:hAnsi="Times New Roman"/>
          <w:sz w:val="26"/>
          <w:szCs w:val="26"/>
          <w:lang w:eastAsia="ru-RU"/>
        </w:rPr>
        <w:t>изложить в следующей редакции согласно приложению.</w:t>
      </w:r>
    </w:p>
    <w:p w:rsidR="004025CE" w:rsidRPr="00E01A80" w:rsidRDefault="004025CE" w:rsidP="00B44A71">
      <w:pPr>
        <w:numPr>
          <w:ilvl w:val="0"/>
          <w:numId w:val="45"/>
        </w:numPr>
        <w:tabs>
          <w:tab w:val="left" w:pos="426"/>
          <w:tab w:val="left" w:pos="1418"/>
        </w:tabs>
        <w:ind w:left="0"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A80">
        <w:rPr>
          <w:rFonts w:ascii="Times New Roman" w:eastAsiaTheme="minorEastAsia" w:hAnsi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4025CE" w:rsidRPr="00E01A80" w:rsidRDefault="004025CE" w:rsidP="00E01A80">
      <w:pPr>
        <w:suppressAutoHyphens/>
        <w:ind w:left="3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4025CE" w:rsidRPr="00E01A80" w:rsidRDefault="004025CE" w:rsidP="00E01A80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4025CE" w:rsidRPr="00E01A80" w:rsidRDefault="004025CE" w:rsidP="00E01A80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4025CE" w:rsidRPr="00E01A80" w:rsidRDefault="004025CE" w:rsidP="00E01A80">
      <w:pPr>
        <w:ind w:left="4678" w:hanging="4678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01A8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Глава Солнечного сельсовета                                                                  Сергеев Н.Н. </w:t>
      </w:r>
    </w:p>
    <w:p w:rsidR="009D3811" w:rsidRDefault="009D3811" w:rsidP="00750BE1">
      <w:pPr>
        <w:ind w:left="4678" w:hanging="4678"/>
        <w:rPr>
          <w:rFonts w:ascii="Times New Roman" w:hAnsi="Times New Roman" w:cs="Times New Roman"/>
          <w:sz w:val="26"/>
          <w:szCs w:val="26"/>
        </w:rPr>
      </w:pPr>
    </w:p>
    <w:sectPr w:rsidR="009D3811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9B" w:rsidRDefault="00783C9B">
      <w:pPr>
        <w:spacing w:line="240" w:lineRule="auto"/>
      </w:pPr>
      <w:r>
        <w:separator/>
      </w:r>
    </w:p>
  </w:endnote>
  <w:endnote w:type="continuationSeparator" w:id="0">
    <w:p w:rsidR="00783C9B" w:rsidRDefault="00783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CE" w:rsidRDefault="004025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9B" w:rsidRDefault="00783C9B">
      <w:pPr>
        <w:spacing w:line="240" w:lineRule="auto"/>
      </w:pPr>
      <w:r>
        <w:separator/>
      </w:r>
    </w:p>
  </w:footnote>
  <w:footnote w:type="continuationSeparator" w:id="0">
    <w:p w:rsidR="00783C9B" w:rsidRDefault="00783C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45E4AD5"/>
    <w:multiLevelType w:val="hybridMultilevel"/>
    <w:tmpl w:val="7AF8EB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7514E02"/>
    <w:multiLevelType w:val="hybridMultilevel"/>
    <w:tmpl w:val="9108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621C"/>
    <w:multiLevelType w:val="hybridMultilevel"/>
    <w:tmpl w:val="414C7984"/>
    <w:lvl w:ilvl="0" w:tplc="CEAAFF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C522F0"/>
    <w:multiLevelType w:val="hybridMultilevel"/>
    <w:tmpl w:val="18583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1EF2606E"/>
    <w:multiLevelType w:val="hybridMultilevel"/>
    <w:tmpl w:val="BA224F4C"/>
    <w:lvl w:ilvl="0" w:tplc="44B679A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C38"/>
    <w:multiLevelType w:val="hybridMultilevel"/>
    <w:tmpl w:val="3D6CCA6C"/>
    <w:lvl w:ilvl="0" w:tplc="8EA02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41CF9"/>
    <w:multiLevelType w:val="hybridMultilevel"/>
    <w:tmpl w:val="6EBA39FC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57546"/>
    <w:multiLevelType w:val="hybridMultilevel"/>
    <w:tmpl w:val="0CA470A6"/>
    <w:lvl w:ilvl="0" w:tplc="EAC89B1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33A62DC9"/>
    <w:multiLevelType w:val="hybridMultilevel"/>
    <w:tmpl w:val="6AB880F6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F206C"/>
    <w:multiLevelType w:val="hybridMultilevel"/>
    <w:tmpl w:val="E81C16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8F42748"/>
    <w:multiLevelType w:val="hybridMultilevel"/>
    <w:tmpl w:val="73005076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D5A61"/>
    <w:multiLevelType w:val="hybridMultilevel"/>
    <w:tmpl w:val="5686AF98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5283B"/>
    <w:multiLevelType w:val="hybridMultilevel"/>
    <w:tmpl w:val="EB8A961E"/>
    <w:lvl w:ilvl="0" w:tplc="6298CDA4">
      <w:start w:val="1"/>
      <w:numFmt w:val="decimal"/>
      <w:lvlText w:val="%1."/>
      <w:lvlJc w:val="center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F6897"/>
    <w:multiLevelType w:val="hybridMultilevel"/>
    <w:tmpl w:val="574C72E2"/>
    <w:lvl w:ilvl="0" w:tplc="83C0BC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310E"/>
    <w:multiLevelType w:val="hybridMultilevel"/>
    <w:tmpl w:val="379819FC"/>
    <w:lvl w:ilvl="0" w:tplc="DD06B64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2CE8"/>
    <w:multiLevelType w:val="hybridMultilevel"/>
    <w:tmpl w:val="483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 w15:restartNumberingAfterBreak="0">
    <w:nsid w:val="4A153DE6"/>
    <w:multiLevelType w:val="hybridMultilevel"/>
    <w:tmpl w:val="CB7858CC"/>
    <w:lvl w:ilvl="0" w:tplc="8EA02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4F3310CE"/>
    <w:multiLevelType w:val="hybridMultilevel"/>
    <w:tmpl w:val="DF16FB5E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A5C22"/>
    <w:multiLevelType w:val="hybridMultilevel"/>
    <w:tmpl w:val="B984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93995"/>
    <w:multiLevelType w:val="hybridMultilevel"/>
    <w:tmpl w:val="9E86FEB2"/>
    <w:lvl w:ilvl="0" w:tplc="85347CB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24F5A"/>
    <w:multiLevelType w:val="hybridMultilevel"/>
    <w:tmpl w:val="05D282D6"/>
    <w:lvl w:ilvl="0" w:tplc="83C0BC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54D"/>
    <w:multiLevelType w:val="hybridMultilevel"/>
    <w:tmpl w:val="A9605AF6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07D25"/>
    <w:multiLevelType w:val="hybridMultilevel"/>
    <w:tmpl w:val="7FCC5652"/>
    <w:lvl w:ilvl="0" w:tplc="19BC9628">
      <w:start w:val="1"/>
      <w:numFmt w:val="decimal"/>
      <w:lvlText w:val="%1.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B83F32"/>
    <w:multiLevelType w:val="hybridMultilevel"/>
    <w:tmpl w:val="28500350"/>
    <w:lvl w:ilvl="0" w:tplc="17961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8" w15:restartNumberingAfterBreak="0">
    <w:nsid w:val="690E0616"/>
    <w:multiLevelType w:val="hybridMultilevel"/>
    <w:tmpl w:val="30A0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838D3"/>
    <w:multiLevelType w:val="hybridMultilevel"/>
    <w:tmpl w:val="0356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F58B9"/>
    <w:multiLevelType w:val="hybridMultilevel"/>
    <w:tmpl w:val="26F27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F156B"/>
    <w:multiLevelType w:val="hybridMultilevel"/>
    <w:tmpl w:val="27E0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236F5"/>
    <w:multiLevelType w:val="hybridMultilevel"/>
    <w:tmpl w:val="4760BC4C"/>
    <w:lvl w:ilvl="0" w:tplc="B5A4E1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652C6"/>
    <w:multiLevelType w:val="hybridMultilevel"/>
    <w:tmpl w:val="5C8E3CD8"/>
    <w:lvl w:ilvl="0" w:tplc="9AD4246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6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42"/>
  </w:num>
  <w:num w:numId="4">
    <w:abstractNumId w:val="11"/>
  </w:num>
  <w:num w:numId="5">
    <w:abstractNumId w:val="34"/>
  </w:num>
  <w:num w:numId="6">
    <w:abstractNumId w:val="44"/>
  </w:num>
  <w:num w:numId="7">
    <w:abstractNumId w:val="15"/>
  </w:num>
  <w:num w:numId="8">
    <w:abstractNumId w:val="20"/>
  </w:num>
  <w:num w:numId="9">
    <w:abstractNumId w:val="16"/>
  </w:num>
  <w:num w:numId="10">
    <w:abstractNumId w:val="12"/>
  </w:num>
  <w:num w:numId="11">
    <w:abstractNumId w:val="10"/>
  </w:num>
  <w:num w:numId="12">
    <w:abstractNumId w:val="24"/>
  </w:num>
  <w:num w:numId="13">
    <w:abstractNumId w:val="32"/>
  </w:num>
  <w:num w:numId="14">
    <w:abstractNumId w:val="14"/>
  </w:num>
  <w:num w:numId="15">
    <w:abstractNumId w:val="17"/>
  </w:num>
  <w:num w:numId="16">
    <w:abstractNumId w:val="1"/>
  </w:num>
  <w:num w:numId="17">
    <w:abstractNumId w:val="38"/>
  </w:num>
  <w:num w:numId="18">
    <w:abstractNumId w:val="3"/>
  </w:num>
  <w:num w:numId="19">
    <w:abstractNumId w:val="8"/>
  </w:num>
  <w:num w:numId="20">
    <w:abstractNumId w:val="27"/>
  </w:num>
  <w:num w:numId="21">
    <w:abstractNumId w:val="13"/>
  </w:num>
  <w:num w:numId="22">
    <w:abstractNumId w:val="36"/>
  </w:num>
  <w:num w:numId="23">
    <w:abstractNumId w:val="26"/>
  </w:num>
  <w:num w:numId="24">
    <w:abstractNumId w:val="30"/>
  </w:num>
  <w:num w:numId="25">
    <w:abstractNumId w:val="46"/>
  </w:num>
  <w:num w:numId="26">
    <w:abstractNumId w:val="35"/>
  </w:num>
  <w:num w:numId="27">
    <w:abstractNumId w:val="2"/>
  </w:num>
  <w:num w:numId="28">
    <w:abstractNumId w:val="41"/>
  </w:num>
  <w:num w:numId="29">
    <w:abstractNumId w:val="25"/>
  </w:num>
  <w:num w:numId="30">
    <w:abstractNumId w:val="0"/>
  </w:num>
  <w:num w:numId="31">
    <w:abstractNumId w:val="39"/>
  </w:num>
  <w:num w:numId="32">
    <w:abstractNumId w:val="9"/>
  </w:num>
  <w:num w:numId="33">
    <w:abstractNumId w:val="22"/>
  </w:num>
  <w:num w:numId="34">
    <w:abstractNumId w:val="19"/>
  </w:num>
  <w:num w:numId="35">
    <w:abstractNumId w:val="18"/>
  </w:num>
  <w:num w:numId="36">
    <w:abstractNumId w:val="31"/>
  </w:num>
  <w:num w:numId="37">
    <w:abstractNumId w:val="43"/>
  </w:num>
  <w:num w:numId="38">
    <w:abstractNumId w:val="29"/>
  </w:num>
  <w:num w:numId="39">
    <w:abstractNumId w:val="45"/>
  </w:num>
  <w:num w:numId="40">
    <w:abstractNumId w:val="40"/>
  </w:num>
  <w:num w:numId="41">
    <w:abstractNumId w:val="28"/>
  </w:num>
  <w:num w:numId="42">
    <w:abstractNumId w:val="21"/>
  </w:num>
  <w:num w:numId="43">
    <w:abstractNumId w:val="23"/>
  </w:num>
  <w:num w:numId="44">
    <w:abstractNumId w:val="6"/>
  </w:num>
  <w:num w:numId="45">
    <w:abstractNumId w:val="37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27D94"/>
    <w:rsid w:val="00086FB2"/>
    <w:rsid w:val="000C1D79"/>
    <w:rsid w:val="000D4C3C"/>
    <w:rsid w:val="00136059"/>
    <w:rsid w:val="001B1147"/>
    <w:rsid w:val="00212E10"/>
    <w:rsid w:val="00243588"/>
    <w:rsid w:val="002535A0"/>
    <w:rsid w:val="00365973"/>
    <w:rsid w:val="00375A40"/>
    <w:rsid w:val="004025CE"/>
    <w:rsid w:val="0045393C"/>
    <w:rsid w:val="004F127F"/>
    <w:rsid w:val="00546B02"/>
    <w:rsid w:val="006B603B"/>
    <w:rsid w:val="00750BE1"/>
    <w:rsid w:val="00783C9B"/>
    <w:rsid w:val="007C706A"/>
    <w:rsid w:val="008760E4"/>
    <w:rsid w:val="00876462"/>
    <w:rsid w:val="008A61D7"/>
    <w:rsid w:val="008E5AB3"/>
    <w:rsid w:val="00956A63"/>
    <w:rsid w:val="00971A51"/>
    <w:rsid w:val="009A6BE9"/>
    <w:rsid w:val="009D3811"/>
    <w:rsid w:val="00A74BC6"/>
    <w:rsid w:val="00A90E3D"/>
    <w:rsid w:val="00B44A71"/>
    <w:rsid w:val="00B746C0"/>
    <w:rsid w:val="00B8252A"/>
    <w:rsid w:val="00B94AF7"/>
    <w:rsid w:val="00C5711E"/>
    <w:rsid w:val="00CE60FF"/>
    <w:rsid w:val="00D52359"/>
    <w:rsid w:val="00DA5C81"/>
    <w:rsid w:val="00E01A80"/>
    <w:rsid w:val="00E13458"/>
    <w:rsid w:val="00EB52BD"/>
    <w:rsid w:val="00F01DD4"/>
    <w:rsid w:val="00F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255E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2020-10-22T04:28:00Z</cp:lastPrinted>
  <dcterms:created xsi:type="dcterms:W3CDTF">2020-03-06T01:50:00Z</dcterms:created>
  <dcterms:modified xsi:type="dcterms:W3CDTF">2020-10-22T05:00:00Z</dcterms:modified>
</cp:coreProperties>
</file>