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A8F" w:rsidRPr="00F362DF" w:rsidRDefault="00197A8F" w:rsidP="00F362DF">
      <w:pPr>
        <w:spacing w:after="0" w:line="240" w:lineRule="auto"/>
        <w:jc w:val="both"/>
        <w:rPr>
          <w:rFonts w:ascii="Inter V" w:hAnsi="Inter V" w:cs="Segoe UI"/>
          <w:noProof/>
          <w:sz w:val="24"/>
          <w:szCs w:val="24"/>
          <w:lang w:eastAsia="ru-RU"/>
        </w:rPr>
      </w:pPr>
    </w:p>
    <w:p w:rsidR="00197A8F" w:rsidRPr="00F362DF" w:rsidRDefault="00197A8F" w:rsidP="00F362DF">
      <w:pPr>
        <w:spacing w:after="0" w:line="240" w:lineRule="auto"/>
        <w:jc w:val="both"/>
        <w:rPr>
          <w:rFonts w:ascii="Inter V" w:hAnsi="Inter V" w:cs="Times New Roman"/>
          <w:sz w:val="24"/>
          <w:szCs w:val="24"/>
        </w:rPr>
      </w:pPr>
      <w:r w:rsidRPr="00F362DF">
        <w:rPr>
          <w:rFonts w:ascii="Inter V" w:hAnsi="Inter V"/>
          <w:noProof/>
          <w:sz w:val="24"/>
          <w:szCs w:val="24"/>
          <w:lang w:eastAsia="ru-RU"/>
        </w:rPr>
        <w:drawing>
          <wp:inline distT="0" distB="0" distL="0" distR="0">
            <wp:extent cx="2536466" cy="9335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745" cy="94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2DF">
        <w:rPr>
          <w:rFonts w:ascii="Inter V" w:hAnsi="Inter V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C449D5" w:rsidRPr="00F362DF" w:rsidRDefault="002E6503" w:rsidP="00F362DF">
      <w:pPr>
        <w:spacing w:after="0" w:line="240" w:lineRule="auto"/>
        <w:jc w:val="right"/>
        <w:rPr>
          <w:rFonts w:ascii="Inter V" w:hAnsi="Inter V"/>
          <w:sz w:val="24"/>
          <w:szCs w:val="24"/>
        </w:rPr>
      </w:pPr>
      <w:r>
        <w:rPr>
          <w:rFonts w:ascii="Inter V" w:hAnsi="Inter V"/>
          <w:sz w:val="24"/>
          <w:szCs w:val="24"/>
        </w:rPr>
        <w:t>05</w:t>
      </w:r>
      <w:bookmarkStart w:id="0" w:name="_GoBack"/>
      <w:bookmarkEnd w:id="0"/>
      <w:r w:rsidR="003E6C41" w:rsidRPr="00F362DF">
        <w:rPr>
          <w:rFonts w:ascii="Inter V" w:hAnsi="Inter V"/>
          <w:sz w:val="24"/>
          <w:szCs w:val="24"/>
        </w:rPr>
        <w:t>.08</w:t>
      </w:r>
      <w:r w:rsidR="00197A8F" w:rsidRPr="00F362DF">
        <w:rPr>
          <w:rFonts w:ascii="Inter V" w:hAnsi="Inter V"/>
          <w:sz w:val="24"/>
          <w:szCs w:val="24"/>
        </w:rPr>
        <w:t>.2022</w:t>
      </w:r>
    </w:p>
    <w:p w:rsidR="00925123" w:rsidRPr="00F362DF" w:rsidRDefault="00925123" w:rsidP="00F362DF">
      <w:pPr>
        <w:spacing w:after="0" w:line="240" w:lineRule="auto"/>
        <w:jc w:val="center"/>
        <w:rPr>
          <w:rFonts w:ascii="Inter V" w:eastAsia="Times New Roman" w:hAnsi="Inter V" w:cs="Arial"/>
          <w:b/>
          <w:sz w:val="24"/>
          <w:szCs w:val="24"/>
          <w:lang w:eastAsia="ru-RU"/>
        </w:rPr>
      </w:pPr>
    </w:p>
    <w:p w:rsidR="00B42D6F" w:rsidRDefault="00B42D6F" w:rsidP="00523162">
      <w:pPr>
        <w:pStyle w:val="2"/>
        <w:spacing w:before="0" w:line="240" w:lineRule="auto"/>
        <w:ind w:firstLine="709"/>
        <w:jc w:val="center"/>
        <w:rPr>
          <w:rFonts w:ascii="Inter V" w:hAnsi="Inter V"/>
          <w:b/>
          <w:sz w:val="24"/>
          <w:szCs w:val="24"/>
        </w:rPr>
      </w:pPr>
      <w:r w:rsidRPr="00F362DF">
        <w:rPr>
          <w:rFonts w:ascii="Inter V" w:hAnsi="Inter V"/>
          <w:b/>
          <w:sz w:val="24"/>
          <w:szCs w:val="24"/>
        </w:rPr>
        <w:t>Рейтинг электронной регистрации сделок с недвижимостью среди застройщиков и банков Хакасии</w:t>
      </w:r>
    </w:p>
    <w:p w:rsidR="00502BD6" w:rsidRPr="00F362DF" w:rsidRDefault="00502BD6" w:rsidP="00523162">
      <w:pPr>
        <w:pStyle w:val="2"/>
        <w:spacing w:before="0" w:line="240" w:lineRule="auto"/>
        <w:ind w:firstLine="709"/>
        <w:jc w:val="center"/>
        <w:rPr>
          <w:rFonts w:ascii="Inter V" w:hAnsi="Inter V"/>
          <w:b/>
          <w:sz w:val="24"/>
          <w:szCs w:val="24"/>
        </w:rPr>
      </w:pPr>
    </w:p>
    <w:p w:rsidR="00E12489" w:rsidRPr="00F362DF" w:rsidRDefault="006C3B03" w:rsidP="00F362DF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Inter V" w:hAnsi="Inter V" w:cs="Arial"/>
        </w:rPr>
      </w:pPr>
      <w:r w:rsidRPr="00F362DF">
        <w:rPr>
          <w:rFonts w:ascii="Inter V" w:hAnsi="Inter V" w:cs="Arial"/>
        </w:rPr>
        <w:t>Росреестр Хакасии представил рейтинг застройщиков и банков республики</w:t>
      </w:r>
      <w:r w:rsidR="00E12489" w:rsidRPr="00F362DF">
        <w:rPr>
          <w:rFonts w:ascii="Inter V" w:hAnsi="Inter V" w:cs="Arial"/>
        </w:rPr>
        <w:t>, активно предоставляющих услуги электронной регистрации сделок с недвижимостью в июле.</w:t>
      </w:r>
    </w:p>
    <w:p w:rsidR="007B2380" w:rsidRPr="00F362DF" w:rsidRDefault="000A64B3" w:rsidP="00F362DF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Inter V" w:hAnsi="Inter V" w:cs="Arial"/>
        </w:rPr>
      </w:pPr>
      <w:r w:rsidRPr="00F362DF">
        <w:rPr>
          <w:rFonts w:ascii="Inter V" w:hAnsi="Inter V" w:cs="Arial"/>
        </w:rPr>
        <w:t>В Росреестре Хакасии пояснили, что суть электронной регистрации сводится к одному: человеку не нужно самому идти в МФЦ или подавать документы в Росреестр через электронные сервисы, за него это может сделать застройщик и</w:t>
      </w:r>
      <w:r w:rsidR="00523162">
        <w:rPr>
          <w:rFonts w:ascii="Inter V" w:hAnsi="Inter V" w:cs="Arial"/>
        </w:rPr>
        <w:t>ли</w:t>
      </w:r>
      <w:r w:rsidRPr="00F362DF">
        <w:rPr>
          <w:rFonts w:ascii="Inter V" w:hAnsi="Inter V" w:cs="Arial"/>
        </w:rPr>
        <w:t xml:space="preserve"> банк. </w:t>
      </w:r>
    </w:p>
    <w:p w:rsidR="00244039" w:rsidRPr="00F362DF" w:rsidRDefault="000A64B3" w:rsidP="007C4636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Inter V" w:hAnsi="Inter V" w:cs="Arial"/>
        </w:rPr>
      </w:pPr>
      <w:r w:rsidRPr="00F362DF">
        <w:rPr>
          <w:rFonts w:ascii="Inter V" w:hAnsi="Inter V" w:cs="Arial"/>
        </w:rPr>
        <w:t>Так, во втором летнем месяце документы на регистрацию договоров участия в долевом строительстве</w:t>
      </w:r>
      <w:r w:rsidR="00523162">
        <w:rPr>
          <w:rFonts w:ascii="Inter V" w:hAnsi="Inter V" w:cs="Arial"/>
        </w:rPr>
        <w:t>, в том числе, посредством кредитных организаций</w:t>
      </w:r>
      <w:r w:rsidRPr="00F362DF">
        <w:rPr>
          <w:rFonts w:ascii="Inter V" w:hAnsi="Inter V" w:cs="Arial"/>
        </w:rPr>
        <w:t xml:space="preserve"> представляли 7 застройщиков: </w:t>
      </w:r>
      <w:r w:rsidR="007C4636">
        <w:rPr>
          <w:rFonts w:ascii="Inter V" w:hAnsi="Inter V" w:cs="Arial"/>
        </w:rPr>
        <w:t>ООО СЗ «</w:t>
      </w:r>
      <w:proofErr w:type="spellStart"/>
      <w:r w:rsidRPr="00F362DF">
        <w:rPr>
          <w:rFonts w:ascii="Inter V" w:hAnsi="Inter V" w:cs="Arial"/>
        </w:rPr>
        <w:t>Людвигстрой</w:t>
      </w:r>
      <w:proofErr w:type="spellEnd"/>
      <w:r w:rsidR="007C4636">
        <w:rPr>
          <w:rFonts w:ascii="Inter V" w:hAnsi="Inter V" w:cs="Arial"/>
        </w:rPr>
        <w:t>»</w:t>
      </w:r>
      <w:r w:rsidRPr="00F362DF">
        <w:rPr>
          <w:rFonts w:ascii="Inter V" w:hAnsi="Inter V" w:cs="Arial"/>
        </w:rPr>
        <w:t>,</w:t>
      </w:r>
      <w:r w:rsidR="007C4636">
        <w:rPr>
          <w:rFonts w:ascii="Inter V" w:hAnsi="Inter V" w:cs="Arial"/>
        </w:rPr>
        <w:t xml:space="preserve"> ООО СЗ</w:t>
      </w:r>
      <w:r w:rsidRPr="00F362DF">
        <w:rPr>
          <w:rFonts w:ascii="Inter V" w:hAnsi="Inter V" w:cs="Arial"/>
        </w:rPr>
        <w:t xml:space="preserve"> </w:t>
      </w:r>
      <w:r w:rsidR="007C4636">
        <w:rPr>
          <w:rFonts w:ascii="Inter V" w:hAnsi="Inter V" w:cs="Arial"/>
        </w:rPr>
        <w:t>«</w:t>
      </w:r>
      <w:proofErr w:type="spellStart"/>
      <w:r w:rsidRPr="00F362DF">
        <w:rPr>
          <w:rFonts w:ascii="Inter V" w:hAnsi="Inter V" w:cs="Arial"/>
        </w:rPr>
        <w:t>Трансстрой</w:t>
      </w:r>
      <w:proofErr w:type="spellEnd"/>
      <w:r w:rsidR="007C4636">
        <w:rPr>
          <w:rFonts w:ascii="Inter V" w:hAnsi="Inter V" w:cs="Arial"/>
        </w:rPr>
        <w:t>»</w:t>
      </w:r>
      <w:r w:rsidRPr="00F362DF">
        <w:rPr>
          <w:rFonts w:ascii="Inter V" w:hAnsi="Inter V" w:cs="Arial"/>
        </w:rPr>
        <w:t xml:space="preserve">, </w:t>
      </w:r>
      <w:r w:rsidR="007C4636">
        <w:rPr>
          <w:rFonts w:ascii="Inter V" w:hAnsi="Inter V" w:cs="Arial"/>
        </w:rPr>
        <w:t>ООО СЗ «</w:t>
      </w:r>
      <w:r w:rsidRPr="00F362DF">
        <w:rPr>
          <w:rFonts w:ascii="Inter V" w:hAnsi="Inter V" w:cs="Arial"/>
        </w:rPr>
        <w:t>Абаканский строительный холдинг</w:t>
      </w:r>
      <w:r w:rsidR="007C4636">
        <w:rPr>
          <w:rFonts w:ascii="Inter V" w:hAnsi="Inter V" w:cs="Arial"/>
        </w:rPr>
        <w:t>»</w:t>
      </w:r>
      <w:r w:rsidRPr="00F362DF">
        <w:rPr>
          <w:rFonts w:ascii="Inter V" w:hAnsi="Inter V" w:cs="Arial"/>
        </w:rPr>
        <w:t xml:space="preserve">, </w:t>
      </w:r>
      <w:r w:rsidR="007C4636">
        <w:rPr>
          <w:rFonts w:ascii="Inter V" w:hAnsi="Inter V" w:cs="Arial"/>
        </w:rPr>
        <w:t>ООО СЗ «</w:t>
      </w:r>
      <w:r w:rsidRPr="00F362DF">
        <w:rPr>
          <w:rFonts w:ascii="Inter V" w:hAnsi="Inter V" w:cs="Arial"/>
        </w:rPr>
        <w:t>Сфера</w:t>
      </w:r>
      <w:r w:rsidR="007C4636">
        <w:rPr>
          <w:rFonts w:ascii="Inter V" w:hAnsi="Inter V" w:cs="Arial"/>
        </w:rPr>
        <w:t>»</w:t>
      </w:r>
      <w:r w:rsidRPr="00F362DF">
        <w:rPr>
          <w:rFonts w:ascii="Inter V" w:hAnsi="Inter V" w:cs="Arial"/>
        </w:rPr>
        <w:t>,</w:t>
      </w:r>
      <w:r w:rsidR="007C4636">
        <w:rPr>
          <w:rFonts w:ascii="Inter V" w:hAnsi="Inter V" w:cs="Arial"/>
        </w:rPr>
        <w:t xml:space="preserve"> ООО СЗ</w:t>
      </w:r>
      <w:r w:rsidRPr="00F362DF">
        <w:rPr>
          <w:rFonts w:ascii="Inter V" w:hAnsi="Inter V" w:cs="Arial"/>
        </w:rPr>
        <w:t xml:space="preserve"> </w:t>
      </w:r>
      <w:r w:rsidR="007C4636">
        <w:rPr>
          <w:rFonts w:ascii="Inter V" w:hAnsi="Inter V" w:cs="Arial"/>
        </w:rPr>
        <w:t>«</w:t>
      </w:r>
      <w:r w:rsidRPr="00F362DF">
        <w:rPr>
          <w:rFonts w:ascii="Inter V" w:hAnsi="Inter V" w:cs="Arial"/>
        </w:rPr>
        <w:t>Людвиг</w:t>
      </w:r>
      <w:r w:rsidR="007C4636">
        <w:rPr>
          <w:rFonts w:ascii="Inter V" w:hAnsi="Inter V" w:cs="Arial"/>
        </w:rPr>
        <w:t>»</w:t>
      </w:r>
      <w:r w:rsidRPr="00F362DF">
        <w:rPr>
          <w:rFonts w:ascii="Inter V" w:hAnsi="Inter V" w:cs="Arial"/>
        </w:rPr>
        <w:t xml:space="preserve">, </w:t>
      </w:r>
      <w:r w:rsidR="007C4636">
        <w:rPr>
          <w:rFonts w:ascii="Inter V" w:hAnsi="Inter V" w:cs="Arial"/>
        </w:rPr>
        <w:t>ООО СЗ «</w:t>
      </w:r>
      <w:r w:rsidRPr="00F362DF">
        <w:rPr>
          <w:rFonts w:ascii="Inter V" w:hAnsi="Inter V" w:cs="Arial"/>
        </w:rPr>
        <w:t>МЖФ</w:t>
      </w:r>
      <w:r w:rsidR="007C4636">
        <w:rPr>
          <w:rFonts w:ascii="Inter V" w:hAnsi="Inter V" w:cs="Arial"/>
        </w:rPr>
        <w:t>»</w:t>
      </w:r>
      <w:r w:rsidRPr="00F362DF">
        <w:rPr>
          <w:rFonts w:ascii="Inter V" w:hAnsi="Inter V" w:cs="Arial"/>
        </w:rPr>
        <w:t xml:space="preserve">, </w:t>
      </w:r>
      <w:r w:rsidR="007C4636">
        <w:rPr>
          <w:rFonts w:ascii="Inter V" w:hAnsi="Inter V" w:cs="Arial"/>
        </w:rPr>
        <w:t>ООО СЗ «</w:t>
      </w:r>
      <w:proofErr w:type="spellStart"/>
      <w:r w:rsidRPr="00F362DF">
        <w:rPr>
          <w:rFonts w:ascii="Inter V" w:hAnsi="Inter V" w:cs="Arial"/>
        </w:rPr>
        <w:t>Жилстрой</w:t>
      </w:r>
      <w:proofErr w:type="spellEnd"/>
      <w:r w:rsidR="007C4636">
        <w:rPr>
          <w:rFonts w:ascii="Inter V" w:hAnsi="Inter V" w:cs="Arial"/>
        </w:rPr>
        <w:t>»</w:t>
      </w:r>
      <w:r w:rsidRPr="00F362DF">
        <w:rPr>
          <w:rFonts w:ascii="Inter V" w:hAnsi="Inter V" w:cs="Arial"/>
        </w:rPr>
        <w:t xml:space="preserve">. При этом 100% показатель </w:t>
      </w:r>
      <w:r w:rsidR="00B42D6F" w:rsidRPr="00F362DF">
        <w:rPr>
          <w:rFonts w:ascii="Inter V" w:hAnsi="Inter V" w:cs="Arial"/>
        </w:rPr>
        <w:t>электронной регистрации договоров участия</w:t>
      </w:r>
      <w:r w:rsidRPr="00F362DF">
        <w:rPr>
          <w:rFonts w:ascii="Inter V" w:hAnsi="Inter V" w:cs="Arial"/>
        </w:rPr>
        <w:t xml:space="preserve"> в долевом строительстве </w:t>
      </w:r>
      <w:r w:rsidR="00244039" w:rsidRPr="00F362DF">
        <w:rPr>
          <w:rFonts w:ascii="Inter V" w:hAnsi="Inter V" w:cs="Arial"/>
        </w:rPr>
        <w:t>достигли три</w:t>
      </w:r>
      <w:r w:rsidRPr="00F362DF">
        <w:rPr>
          <w:rFonts w:ascii="Inter V" w:hAnsi="Inter V" w:cs="Arial"/>
        </w:rPr>
        <w:t xml:space="preserve"> застройщика - </w:t>
      </w:r>
      <w:proofErr w:type="spellStart"/>
      <w:r w:rsidRPr="00F362DF">
        <w:rPr>
          <w:rFonts w:ascii="Inter V" w:hAnsi="Inter V" w:cs="Arial"/>
        </w:rPr>
        <w:t>Людвигстрой</w:t>
      </w:r>
      <w:proofErr w:type="spellEnd"/>
      <w:r w:rsidRPr="00F362DF">
        <w:rPr>
          <w:rFonts w:ascii="Inter V" w:hAnsi="Inter V" w:cs="Arial"/>
        </w:rPr>
        <w:t xml:space="preserve">, </w:t>
      </w:r>
      <w:proofErr w:type="spellStart"/>
      <w:r w:rsidRPr="00F362DF">
        <w:rPr>
          <w:rFonts w:ascii="Inter V" w:hAnsi="Inter V" w:cs="Arial"/>
        </w:rPr>
        <w:t>Трансстрой</w:t>
      </w:r>
      <w:proofErr w:type="spellEnd"/>
      <w:r w:rsidRPr="00F362DF">
        <w:rPr>
          <w:rFonts w:ascii="Inter V" w:hAnsi="Inter V" w:cs="Arial"/>
        </w:rPr>
        <w:t>, А</w:t>
      </w:r>
      <w:r w:rsidR="00244039" w:rsidRPr="00F362DF">
        <w:rPr>
          <w:rFonts w:ascii="Inter V" w:hAnsi="Inter V" w:cs="Arial"/>
        </w:rPr>
        <w:t xml:space="preserve">баканский строительный холдинг. </w:t>
      </w:r>
    </w:p>
    <w:p w:rsidR="00E577CC" w:rsidRPr="00F362DF" w:rsidRDefault="00E577CC" w:rsidP="00F362DF">
      <w:pPr>
        <w:autoSpaceDE w:val="0"/>
        <w:autoSpaceDN w:val="0"/>
        <w:spacing w:after="0" w:line="276" w:lineRule="auto"/>
        <w:ind w:firstLine="708"/>
        <w:jc w:val="both"/>
        <w:rPr>
          <w:rFonts w:ascii="Inter V" w:eastAsia="Times New Roman" w:hAnsi="Inter V" w:cs="Calibri"/>
          <w:sz w:val="24"/>
          <w:szCs w:val="24"/>
          <w:lang w:eastAsia="ru-RU"/>
        </w:rPr>
      </w:pPr>
      <w:r w:rsidRPr="00F362DF">
        <w:rPr>
          <w:rFonts w:ascii="Inter V" w:hAnsi="Inter V" w:cs="Arial"/>
          <w:i/>
          <w:sz w:val="24"/>
          <w:szCs w:val="24"/>
        </w:rPr>
        <w:t>«</w:t>
      </w:r>
      <w:r w:rsidR="00244039" w:rsidRPr="00F362DF">
        <w:rPr>
          <w:rFonts w:ascii="Inter V" w:hAnsi="Inter V" w:cs="Arial"/>
          <w:i/>
          <w:sz w:val="24"/>
          <w:szCs w:val="24"/>
        </w:rPr>
        <w:t>Отпр</w:t>
      </w:r>
      <w:r w:rsidR="007B2380" w:rsidRPr="00F362DF">
        <w:rPr>
          <w:rFonts w:ascii="Inter V" w:hAnsi="Inter V" w:cs="Arial"/>
          <w:i/>
          <w:sz w:val="24"/>
          <w:szCs w:val="24"/>
        </w:rPr>
        <w:t>авлять документы на регистрацию</w:t>
      </w:r>
      <w:r w:rsidR="00244039" w:rsidRPr="00F362DF">
        <w:rPr>
          <w:rFonts w:ascii="Inter V" w:hAnsi="Inter V" w:cs="Arial"/>
          <w:i/>
          <w:sz w:val="24"/>
          <w:szCs w:val="24"/>
        </w:rPr>
        <w:t xml:space="preserve"> за рабочим комп</w:t>
      </w:r>
      <w:r w:rsidR="007B2380" w:rsidRPr="00F362DF">
        <w:rPr>
          <w:rFonts w:ascii="Inter V" w:hAnsi="Inter V" w:cs="Arial"/>
          <w:i/>
          <w:sz w:val="24"/>
          <w:szCs w:val="24"/>
        </w:rPr>
        <w:t xml:space="preserve">ьютером </w:t>
      </w:r>
      <w:r w:rsidR="00244039" w:rsidRPr="00F362DF">
        <w:rPr>
          <w:rFonts w:ascii="Inter V" w:hAnsi="Inter V" w:cs="Arial"/>
          <w:i/>
          <w:sz w:val="24"/>
          <w:szCs w:val="24"/>
        </w:rPr>
        <w:t xml:space="preserve">очень удобно. Достаточно разобраться с сервисом по подаче документов. </w:t>
      </w:r>
      <w:r w:rsidR="007B2380" w:rsidRPr="00F362DF">
        <w:rPr>
          <w:rFonts w:ascii="Inter V" w:hAnsi="Inter V" w:cs="Arial"/>
          <w:i/>
          <w:sz w:val="24"/>
          <w:szCs w:val="24"/>
        </w:rPr>
        <w:t xml:space="preserve">Это быстро. </w:t>
      </w:r>
      <w:r w:rsidRPr="00F362DF">
        <w:rPr>
          <w:rFonts w:ascii="Inter V" w:hAnsi="Inter V" w:cs="Arial"/>
          <w:i/>
          <w:sz w:val="24"/>
          <w:szCs w:val="24"/>
        </w:rPr>
        <w:t xml:space="preserve">После </w:t>
      </w:r>
      <w:r w:rsidR="007B2380" w:rsidRPr="00F362DF">
        <w:rPr>
          <w:rFonts w:ascii="Inter V" w:hAnsi="Inter V" w:cs="Arial"/>
          <w:i/>
          <w:sz w:val="24"/>
          <w:szCs w:val="24"/>
        </w:rPr>
        <w:t xml:space="preserve">отправки документов и </w:t>
      </w:r>
      <w:r w:rsidRPr="00F362DF">
        <w:rPr>
          <w:rFonts w:ascii="Inter V" w:hAnsi="Inter V" w:cs="Arial"/>
          <w:i/>
          <w:sz w:val="24"/>
          <w:szCs w:val="24"/>
        </w:rPr>
        <w:t>регистрации договора ДДУ, как правило, через сутки, нам по тому же сервису приходит выписка из ЕГРН о зарегистрированных договорах участия в долевом строительстве»,</w:t>
      </w:r>
      <w:r w:rsidRPr="00F362DF">
        <w:rPr>
          <w:rFonts w:ascii="Inter V" w:hAnsi="Inter V" w:cs="Arial"/>
          <w:sz w:val="24"/>
          <w:szCs w:val="24"/>
        </w:rPr>
        <w:t xml:space="preserve"> - прокомментировал</w:t>
      </w:r>
      <w:r w:rsidR="00F362DF">
        <w:rPr>
          <w:rFonts w:ascii="Inter V" w:hAnsi="Inter V" w:cs="Arial"/>
          <w:sz w:val="24"/>
          <w:szCs w:val="24"/>
        </w:rPr>
        <w:t>а</w:t>
      </w:r>
      <w:r w:rsidRPr="00F362DF">
        <w:rPr>
          <w:rFonts w:ascii="Inter V" w:hAnsi="Inter V" w:cs="Arial"/>
          <w:sz w:val="24"/>
          <w:szCs w:val="24"/>
        </w:rPr>
        <w:t xml:space="preserve"> </w:t>
      </w:r>
      <w:r w:rsidR="00F362DF">
        <w:rPr>
          <w:rFonts w:ascii="Inter V" w:hAnsi="Inter V" w:cs="Arial"/>
          <w:sz w:val="24"/>
          <w:szCs w:val="24"/>
        </w:rPr>
        <w:t xml:space="preserve">старший менеджер отдела продаж ООО СЗ </w:t>
      </w:r>
      <w:r w:rsidR="007C4636">
        <w:rPr>
          <w:rFonts w:ascii="Inter V" w:hAnsi="Inter V" w:cs="Arial"/>
          <w:sz w:val="24"/>
          <w:szCs w:val="24"/>
        </w:rPr>
        <w:t>«</w:t>
      </w:r>
      <w:r w:rsidR="00F362DF">
        <w:rPr>
          <w:rFonts w:ascii="Inter V" w:hAnsi="Inter V" w:cs="Arial"/>
          <w:sz w:val="24"/>
          <w:szCs w:val="24"/>
        </w:rPr>
        <w:t>Людвиг</w:t>
      </w:r>
      <w:r w:rsidR="007C4636">
        <w:rPr>
          <w:rFonts w:ascii="Inter V" w:hAnsi="Inter V" w:cs="Arial"/>
          <w:sz w:val="24"/>
          <w:szCs w:val="24"/>
        </w:rPr>
        <w:t>»</w:t>
      </w:r>
      <w:r w:rsidR="00F362DF">
        <w:rPr>
          <w:rFonts w:ascii="Inter V" w:hAnsi="Inter V" w:cs="Arial"/>
          <w:sz w:val="24"/>
          <w:szCs w:val="24"/>
        </w:rPr>
        <w:t xml:space="preserve"> Наталья Гордеева. </w:t>
      </w:r>
    </w:p>
    <w:p w:rsidR="007B2380" w:rsidRPr="00F362DF" w:rsidRDefault="007B2380" w:rsidP="00F362D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Inter V" w:hAnsi="Inter V"/>
          <w:sz w:val="24"/>
          <w:szCs w:val="24"/>
        </w:rPr>
      </w:pPr>
      <w:r w:rsidRPr="00F362DF">
        <w:rPr>
          <w:rFonts w:ascii="Inter V" w:hAnsi="Inter V"/>
          <w:sz w:val="24"/>
          <w:szCs w:val="24"/>
        </w:rPr>
        <w:t>В целом за июль доля заявлений, подаваемых застройщиками на государственную регистрацию прав, ограничений (обременений) прав в электронном виде составила 69,7%.</w:t>
      </w:r>
    </w:p>
    <w:p w:rsidR="00244039" w:rsidRPr="00F362DF" w:rsidRDefault="007B2380" w:rsidP="00F362D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Inter V" w:hAnsi="Inter V"/>
          <w:sz w:val="24"/>
          <w:szCs w:val="24"/>
        </w:rPr>
      </w:pPr>
      <w:r w:rsidRPr="00F362DF">
        <w:rPr>
          <w:rFonts w:ascii="Inter V" w:hAnsi="Inter V" w:cs="Arial"/>
          <w:sz w:val="24"/>
          <w:szCs w:val="24"/>
        </w:rPr>
        <w:t xml:space="preserve">Среди банков </w:t>
      </w:r>
      <w:r w:rsidRPr="00F362DF">
        <w:rPr>
          <w:rFonts w:ascii="Inter V" w:hAnsi="Inter V"/>
          <w:sz w:val="24"/>
          <w:szCs w:val="24"/>
        </w:rPr>
        <w:t>лидерами июля в представлении обращений на проведение государственной регистрации прав, ограничений (обременений) в электронном виде стали Акционерное общество «Тинькофф банк», Акционерное общество "Альфа-Банк", ПАО «Росбанк», ПАО «</w:t>
      </w:r>
      <w:proofErr w:type="spellStart"/>
      <w:r w:rsidRPr="00F362DF">
        <w:rPr>
          <w:rFonts w:ascii="Inter V" w:hAnsi="Inter V"/>
          <w:sz w:val="24"/>
          <w:szCs w:val="24"/>
        </w:rPr>
        <w:t>Совкомбанк</w:t>
      </w:r>
      <w:proofErr w:type="spellEnd"/>
      <w:r w:rsidRPr="00F362DF">
        <w:rPr>
          <w:rFonts w:ascii="Inter V" w:hAnsi="Inter V"/>
          <w:sz w:val="24"/>
          <w:szCs w:val="24"/>
        </w:rPr>
        <w:t xml:space="preserve">», ПАО «Сбербанк России». </w:t>
      </w:r>
      <w:r w:rsidR="00F362DF" w:rsidRPr="00F362DF">
        <w:rPr>
          <w:rFonts w:ascii="Inter V" w:hAnsi="Inter V"/>
          <w:sz w:val="24"/>
          <w:szCs w:val="24"/>
        </w:rPr>
        <w:t>Общий показатель доли зарегистрированной ипотеки по заявлениям и документам, представленным банками в Росреестр Хакасии в электронном виде, составил 74,6%.</w:t>
      </w:r>
    </w:p>
    <w:p w:rsidR="00F362DF" w:rsidRPr="00F362DF" w:rsidRDefault="00F362DF" w:rsidP="00F362D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Inter V" w:hAnsi="Inter V"/>
          <w:sz w:val="24"/>
          <w:szCs w:val="24"/>
        </w:rPr>
      </w:pPr>
      <w:r w:rsidRPr="00F362DF">
        <w:rPr>
          <w:rFonts w:ascii="Inter V" w:hAnsi="Inter V"/>
          <w:sz w:val="24"/>
          <w:szCs w:val="24"/>
        </w:rPr>
        <w:t xml:space="preserve">Напомним, что электронная ипотека подразумевает максимально сокращенные сроки регистрации. </w:t>
      </w:r>
      <w:r w:rsidRPr="00F362DF">
        <w:rPr>
          <w:rFonts w:ascii="Inter V" w:hAnsi="Inter V"/>
          <w:i/>
          <w:sz w:val="24"/>
          <w:szCs w:val="24"/>
        </w:rPr>
        <w:t xml:space="preserve">«Сегодня гражданин подписал ипотечный договор с банком, а завтра уже может въехать в новое жилье, так как договор </w:t>
      </w:r>
      <w:r w:rsidRPr="00F362DF">
        <w:rPr>
          <w:rFonts w:ascii="Inter V" w:hAnsi="Inter V"/>
          <w:i/>
          <w:sz w:val="24"/>
          <w:szCs w:val="24"/>
        </w:rPr>
        <w:lastRenderedPageBreak/>
        <w:t>будет зарегистрирован</w:t>
      </w:r>
      <w:r>
        <w:rPr>
          <w:rFonts w:ascii="Inter V" w:hAnsi="Inter V"/>
          <w:i/>
          <w:sz w:val="24"/>
          <w:szCs w:val="24"/>
        </w:rPr>
        <w:t>. Опять же – при отсутствии ошибок</w:t>
      </w:r>
      <w:r w:rsidRPr="00F362DF">
        <w:rPr>
          <w:rFonts w:ascii="Inter V" w:hAnsi="Inter V"/>
          <w:i/>
          <w:sz w:val="24"/>
          <w:szCs w:val="24"/>
        </w:rPr>
        <w:t>»,</w:t>
      </w:r>
      <w:r w:rsidRPr="00F362DF">
        <w:rPr>
          <w:rFonts w:ascii="Inter V" w:hAnsi="Inter V"/>
          <w:sz w:val="24"/>
          <w:szCs w:val="24"/>
        </w:rPr>
        <w:t xml:space="preserve"> - уточнила заместитель руководителя Росреестра Хакасии Наталья Асочакова. </w:t>
      </w:r>
    </w:p>
    <w:p w:rsidR="00244039" w:rsidRPr="00F362DF" w:rsidRDefault="00244039" w:rsidP="00F362DF">
      <w:pPr>
        <w:pStyle w:val="a3"/>
        <w:spacing w:before="0" w:beforeAutospacing="0" w:after="0" w:afterAutospacing="0"/>
        <w:rPr>
          <w:rFonts w:ascii="Inter V" w:hAnsi="Inter V" w:cs="Arial"/>
        </w:rPr>
      </w:pPr>
    </w:p>
    <w:p w:rsidR="00244039" w:rsidRPr="00F362DF" w:rsidRDefault="00244039" w:rsidP="00F362DF">
      <w:pPr>
        <w:pStyle w:val="a3"/>
        <w:spacing w:before="0" w:beforeAutospacing="0" w:after="0" w:afterAutospacing="0"/>
        <w:rPr>
          <w:rFonts w:ascii="Inter V" w:hAnsi="Inter V" w:cs="Arial"/>
        </w:rPr>
      </w:pPr>
    </w:p>
    <w:p w:rsidR="00B42D6F" w:rsidRPr="00F362DF" w:rsidRDefault="00B42D6F" w:rsidP="00F362DF">
      <w:pPr>
        <w:pStyle w:val="2"/>
        <w:spacing w:before="0" w:line="240" w:lineRule="auto"/>
        <w:ind w:firstLine="709"/>
        <w:jc w:val="center"/>
        <w:rPr>
          <w:rFonts w:ascii="Inter V" w:hAnsi="Inter V"/>
          <w:b/>
          <w:sz w:val="24"/>
          <w:szCs w:val="24"/>
        </w:rPr>
      </w:pPr>
    </w:p>
    <w:p w:rsidR="00F14591" w:rsidRPr="00F362DF" w:rsidRDefault="00F14591" w:rsidP="00F362DF">
      <w:pPr>
        <w:spacing w:after="0" w:line="240" w:lineRule="auto"/>
        <w:jc w:val="both"/>
        <w:rPr>
          <w:rFonts w:ascii="Inter V" w:eastAsia="Calibri" w:hAnsi="Inter V" w:cs="Segoe UI"/>
          <w:noProof/>
          <w:sz w:val="18"/>
          <w:szCs w:val="18"/>
          <w:lang w:eastAsia="sk-SK"/>
        </w:rPr>
      </w:pPr>
    </w:p>
    <w:p w:rsidR="005730B9" w:rsidRPr="00F362DF" w:rsidRDefault="005730B9" w:rsidP="00F362DF">
      <w:pPr>
        <w:spacing w:after="0" w:line="240" w:lineRule="auto"/>
        <w:jc w:val="both"/>
        <w:rPr>
          <w:rFonts w:ascii="Inter V" w:eastAsia="Calibri" w:hAnsi="Inter V" w:cs="Segoe UI"/>
          <w:sz w:val="18"/>
          <w:szCs w:val="18"/>
          <w:shd w:val="clear" w:color="auto" w:fill="FFFFFF"/>
        </w:rPr>
      </w:pPr>
      <w:r w:rsidRPr="00F362DF">
        <w:rPr>
          <w:rFonts w:ascii="Inter V" w:eastAsia="Calibri" w:hAnsi="Inter V" w:cs="Segoe UI"/>
          <w:noProof/>
          <w:sz w:val="18"/>
          <w:szCs w:val="18"/>
          <w:lang w:eastAsia="sk-SK"/>
        </w:rPr>
        <w:t>Контакты для СМИ</w:t>
      </w:r>
    </w:p>
    <w:p w:rsidR="005730B9" w:rsidRPr="00F362DF" w:rsidRDefault="005730B9" w:rsidP="00F362DF">
      <w:pPr>
        <w:spacing w:after="0" w:line="240" w:lineRule="auto"/>
        <w:jc w:val="both"/>
        <w:rPr>
          <w:rFonts w:ascii="Inter V" w:eastAsia="Calibri" w:hAnsi="Inter V" w:cs="Segoe UI"/>
          <w:sz w:val="18"/>
          <w:szCs w:val="18"/>
        </w:rPr>
      </w:pPr>
      <w:r w:rsidRPr="00F362DF">
        <w:rPr>
          <w:rFonts w:ascii="Inter V" w:eastAsia="Calibri" w:hAnsi="Inter V" w:cs="Segoe UI"/>
          <w:sz w:val="18"/>
          <w:szCs w:val="18"/>
        </w:rPr>
        <w:t>Пресс-служба Росреестра РХ и Кадастровой палаты РХ</w:t>
      </w:r>
    </w:p>
    <w:p w:rsidR="005730B9" w:rsidRPr="00F362DF" w:rsidRDefault="005730B9" w:rsidP="00F362DF">
      <w:pPr>
        <w:spacing w:after="0" w:line="240" w:lineRule="auto"/>
        <w:jc w:val="both"/>
        <w:rPr>
          <w:rFonts w:ascii="Inter V" w:eastAsia="Calibri" w:hAnsi="Inter V" w:cs="Segoe UI"/>
          <w:sz w:val="18"/>
          <w:szCs w:val="18"/>
        </w:rPr>
      </w:pPr>
      <w:r w:rsidRPr="00F362DF">
        <w:rPr>
          <w:rFonts w:ascii="Inter V" w:eastAsia="Calibri" w:hAnsi="Inter V" w:cs="Segoe UI"/>
          <w:sz w:val="18"/>
          <w:szCs w:val="18"/>
        </w:rPr>
        <w:t>Тел. 23-99-88, 8(983)273-7509</w:t>
      </w:r>
    </w:p>
    <w:p w:rsidR="005730B9" w:rsidRPr="00F362DF" w:rsidRDefault="002E6503" w:rsidP="00F362DF">
      <w:pPr>
        <w:spacing w:after="0" w:line="240" w:lineRule="auto"/>
        <w:jc w:val="both"/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</w:pPr>
      <w:hyperlink r:id="rId5" w:history="1">
        <w:r w:rsidR="005730B9" w:rsidRPr="00F362DF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19</w:t>
        </w:r>
        <w:r w:rsidR="005730B9" w:rsidRPr="00F362DF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press</w:t>
        </w:r>
        <w:r w:rsidR="005730B9" w:rsidRPr="00F362DF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_</w:t>
        </w:r>
        <w:r w:rsidR="005730B9" w:rsidRPr="00F362DF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rosreestr</w:t>
        </w:r>
        <w:r w:rsidR="005730B9" w:rsidRPr="00F362DF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@</w:t>
        </w:r>
        <w:r w:rsidR="005730B9" w:rsidRPr="00F362DF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mail</w:t>
        </w:r>
        <w:r w:rsidR="005730B9" w:rsidRPr="00F362DF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.</w:t>
        </w:r>
        <w:proofErr w:type="spellStart"/>
        <w:r w:rsidR="005730B9" w:rsidRPr="00F362DF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ru</w:t>
        </w:r>
        <w:proofErr w:type="spellEnd"/>
      </w:hyperlink>
    </w:p>
    <w:p w:rsidR="005730B9" w:rsidRPr="00F362DF" w:rsidRDefault="002E6503" w:rsidP="00F362DF">
      <w:pPr>
        <w:spacing w:after="0" w:line="240" w:lineRule="auto"/>
        <w:jc w:val="both"/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</w:pPr>
      <w:hyperlink r:id="rId6" w:history="1">
        <w:r w:rsidR="005730B9" w:rsidRPr="00F362DF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www</w:t>
        </w:r>
        <w:r w:rsidR="005730B9" w:rsidRPr="00F362DF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.</w:t>
        </w:r>
        <w:proofErr w:type="spellStart"/>
        <w:r w:rsidR="005730B9" w:rsidRPr="00F362DF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rosreestr</w:t>
        </w:r>
        <w:proofErr w:type="spellEnd"/>
        <w:r w:rsidR="005730B9" w:rsidRPr="00F362DF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.</w:t>
        </w:r>
        <w:proofErr w:type="spellStart"/>
        <w:r w:rsidR="005730B9" w:rsidRPr="00F362DF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ru</w:t>
        </w:r>
        <w:proofErr w:type="spellEnd"/>
      </w:hyperlink>
    </w:p>
    <w:p w:rsidR="00C449D5" w:rsidRPr="00F362DF" w:rsidRDefault="005730B9" w:rsidP="00F362DF">
      <w:pPr>
        <w:spacing w:after="0" w:line="240" w:lineRule="auto"/>
        <w:jc w:val="both"/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</w:pPr>
      <w:r w:rsidRPr="00F362DF">
        <w:rPr>
          <w:rFonts w:ascii="Inter V" w:eastAsia="Calibri" w:hAnsi="Inter V" w:cs="Segoe UI"/>
          <w:sz w:val="18"/>
          <w:szCs w:val="18"/>
          <w:shd w:val="clear" w:color="auto" w:fill="FFFFFF"/>
          <w:lang w:val="en-US" w:eastAsia="ru-RU"/>
        </w:rPr>
        <w:t>https</w:t>
      </w:r>
      <w:r w:rsidRPr="00F362DF"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  <w:t>://</w:t>
      </w:r>
      <w:proofErr w:type="spellStart"/>
      <w:r w:rsidRPr="00F362DF">
        <w:rPr>
          <w:rFonts w:ascii="Inter V" w:eastAsia="Calibri" w:hAnsi="Inter V" w:cs="Segoe UI"/>
          <w:sz w:val="18"/>
          <w:szCs w:val="18"/>
          <w:shd w:val="clear" w:color="auto" w:fill="FFFFFF"/>
          <w:lang w:val="en-US" w:eastAsia="ru-RU"/>
        </w:rPr>
        <w:t>kadastr</w:t>
      </w:r>
      <w:proofErr w:type="spellEnd"/>
      <w:r w:rsidRPr="00F362DF"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  <w:t>.</w:t>
      </w:r>
      <w:proofErr w:type="spellStart"/>
      <w:r w:rsidRPr="00F362DF">
        <w:rPr>
          <w:rFonts w:ascii="Inter V" w:eastAsia="Calibri" w:hAnsi="Inter V" w:cs="Segoe UI"/>
          <w:sz w:val="18"/>
          <w:szCs w:val="18"/>
          <w:shd w:val="clear" w:color="auto" w:fill="FFFFFF"/>
          <w:lang w:val="en-US" w:eastAsia="ru-RU"/>
        </w:rPr>
        <w:t>ru</w:t>
      </w:r>
      <w:proofErr w:type="spellEnd"/>
      <w:r w:rsidRPr="00F362DF"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  <w:t>/</w:t>
      </w:r>
    </w:p>
    <w:sectPr w:rsidR="00C449D5" w:rsidRPr="00F362DF" w:rsidSect="00502B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panose1 w:val="02000503000000020004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AE"/>
    <w:rsid w:val="00030856"/>
    <w:rsid w:val="0003420A"/>
    <w:rsid w:val="00044010"/>
    <w:rsid w:val="00057E6C"/>
    <w:rsid w:val="000906AE"/>
    <w:rsid w:val="000A64B3"/>
    <w:rsid w:val="000B6B8E"/>
    <w:rsid w:val="001748D0"/>
    <w:rsid w:val="00197A8F"/>
    <w:rsid w:val="001B2F30"/>
    <w:rsid w:val="001C13E3"/>
    <w:rsid w:val="001F45DF"/>
    <w:rsid w:val="00205D62"/>
    <w:rsid w:val="002070C1"/>
    <w:rsid w:val="00211539"/>
    <w:rsid w:val="00244039"/>
    <w:rsid w:val="00244C12"/>
    <w:rsid w:val="002500B2"/>
    <w:rsid w:val="00267F04"/>
    <w:rsid w:val="00283F1D"/>
    <w:rsid w:val="002C0D63"/>
    <w:rsid w:val="002C6354"/>
    <w:rsid w:val="002D6E8B"/>
    <w:rsid w:val="002E4287"/>
    <w:rsid w:val="002E6503"/>
    <w:rsid w:val="003424D0"/>
    <w:rsid w:val="00386232"/>
    <w:rsid w:val="003D342E"/>
    <w:rsid w:val="003E6C41"/>
    <w:rsid w:val="003F0491"/>
    <w:rsid w:val="00420003"/>
    <w:rsid w:val="00482C77"/>
    <w:rsid w:val="00492E52"/>
    <w:rsid w:val="004A07E7"/>
    <w:rsid w:val="004A5313"/>
    <w:rsid w:val="004D77C0"/>
    <w:rsid w:val="00502BD6"/>
    <w:rsid w:val="00511E11"/>
    <w:rsid w:val="00523162"/>
    <w:rsid w:val="005730B9"/>
    <w:rsid w:val="005755A6"/>
    <w:rsid w:val="00582ABB"/>
    <w:rsid w:val="00594EB5"/>
    <w:rsid w:val="005961F2"/>
    <w:rsid w:val="005D3DFB"/>
    <w:rsid w:val="005E5F01"/>
    <w:rsid w:val="0062622E"/>
    <w:rsid w:val="00653BD8"/>
    <w:rsid w:val="006748CB"/>
    <w:rsid w:val="006959A4"/>
    <w:rsid w:val="006C3B03"/>
    <w:rsid w:val="006C4040"/>
    <w:rsid w:val="006F2191"/>
    <w:rsid w:val="006F23B7"/>
    <w:rsid w:val="007361DF"/>
    <w:rsid w:val="00736F65"/>
    <w:rsid w:val="00752168"/>
    <w:rsid w:val="00755102"/>
    <w:rsid w:val="007A1CA7"/>
    <w:rsid w:val="007B2380"/>
    <w:rsid w:val="007B4469"/>
    <w:rsid w:val="007B6F21"/>
    <w:rsid w:val="007C4636"/>
    <w:rsid w:val="007E0920"/>
    <w:rsid w:val="008308E5"/>
    <w:rsid w:val="0083593E"/>
    <w:rsid w:val="008429C2"/>
    <w:rsid w:val="00895433"/>
    <w:rsid w:val="00897FE3"/>
    <w:rsid w:val="008A1B00"/>
    <w:rsid w:val="008A419F"/>
    <w:rsid w:val="008B2B37"/>
    <w:rsid w:val="008B6B3E"/>
    <w:rsid w:val="008C6B5A"/>
    <w:rsid w:val="00900460"/>
    <w:rsid w:val="00925123"/>
    <w:rsid w:val="00966AAF"/>
    <w:rsid w:val="00987A56"/>
    <w:rsid w:val="009C6747"/>
    <w:rsid w:val="009D5B72"/>
    <w:rsid w:val="009E0635"/>
    <w:rsid w:val="009F088E"/>
    <w:rsid w:val="00A136D3"/>
    <w:rsid w:val="00A23482"/>
    <w:rsid w:val="00A42CFD"/>
    <w:rsid w:val="00A6604B"/>
    <w:rsid w:val="00A771C5"/>
    <w:rsid w:val="00AF6368"/>
    <w:rsid w:val="00B01B8F"/>
    <w:rsid w:val="00B032F3"/>
    <w:rsid w:val="00B34F29"/>
    <w:rsid w:val="00B3751C"/>
    <w:rsid w:val="00B40434"/>
    <w:rsid w:val="00B42D6F"/>
    <w:rsid w:val="00B50BED"/>
    <w:rsid w:val="00B7487A"/>
    <w:rsid w:val="00B9449E"/>
    <w:rsid w:val="00BE738C"/>
    <w:rsid w:val="00BF5DD4"/>
    <w:rsid w:val="00C14266"/>
    <w:rsid w:val="00C447EC"/>
    <w:rsid w:val="00C449D5"/>
    <w:rsid w:val="00C540EA"/>
    <w:rsid w:val="00CE4435"/>
    <w:rsid w:val="00CE4C19"/>
    <w:rsid w:val="00D50C7E"/>
    <w:rsid w:val="00D7234A"/>
    <w:rsid w:val="00DB5FB6"/>
    <w:rsid w:val="00E11D33"/>
    <w:rsid w:val="00E12489"/>
    <w:rsid w:val="00E537F3"/>
    <w:rsid w:val="00E5746A"/>
    <w:rsid w:val="00E577CC"/>
    <w:rsid w:val="00E93B5A"/>
    <w:rsid w:val="00E9699F"/>
    <w:rsid w:val="00EA0C5F"/>
    <w:rsid w:val="00EB6179"/>
    <w:rsid w:val="00ED732D"/>
    <w:rsid w:val="00F14591"/>
    <w:rsid w:val="00F22EE5"/>
    <w:rsid w:val="00F362DF"/>
    <w:rsid w:val="00F74B8B"/>
    <w:rsid w:val="00F834E6"/>
    <w:rsid w:val="00F97ADD"/>
    <w:rsid w:val="00FE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50196"/>
  <w15:chartTrackingRefBased/>
  <w15:docId w15:val="{064D4092-3D78-40E8-B6AE-D1634830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197A8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rmal (Web)"/>
    <w:basedOn w:val="a"/>
    <w:uiPriority w:val="99"/>
    <w:unhideWhenUsed/>
    <w:rsid w:val="0019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7A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3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30B9"/>
    <w:rPr>
      <w:rFonts w:ascii="Segoe UI" w:hAnsi="Segoe UI" w:cs="Segoe UI"/>
      <w:sz w:val="18"/>
      <w:szCs w:val="18"/>
    </w:rPr>
  </w:style>
  <w:style w:type="character" w:customStyle="1" w:styleId="js-phone-number">
    <w:name w:val="js-phone-number"/>
    <w:basedOn w:val="a0"/>
    <w:rsid w:val="001F45DF"/>
  </w:style>
  <w:style w:type="character" w:styleId="a7">
    <w:name w:val="Strong"/>
    <w:basedOn w:val="a0"/>
    <w:uiPriority w:val="22"/>
    <w:qFormat/>
    <w:rsid w:val="00511E11"/>
    <w:rPr>
      <w:b/>
      <w:bCs/>
    </w:rPr>
  </w:style>
  <w:style w:type="paragraph" w:styleId="a8">
    <w:name w:val="No Spacing"/>
    <w:uiPriority w:val="1"/>
    <w:qFormat/>
    <w:rsid w:val="00736F65"/>
    <w:pPr>
      <w:spacing w:after="0" w:line="240" w:lineRule="auto"/>
    </w:pPr>
  </w:style>
  <w:style w:type="character" w:styleId="a9">
    <w:name w:val="Emphasis"/>
    <w:basedOn w:val="a0"/>
    <w:uiPriority w:val="20"/>
    <w:qFormat/>
    <w:rsid w:val="00897FE3"/>
    <w:rPr>
      <w:i/>
      <w:iCs/>
    </w:rPr>
  </w:style>
  <w:style w:type="paragraph" w:customStyle="1" w:styleId="topic-bodycontent-text">
    <w:name w:val="topic-body__content-text"/>
    <w:basedOn w:val="a"/>
    <w:rsid w:val="008A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5D3DFB"/>
    <w:rPr>
      <w:rFonts w:eastAsia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5D3DFB"/>
    <w:pPr>
      <w:shd w:val="clear" w:color="auto" w:fill="FFFFFF"/>
      <w:spacing w:before="300" w:after="0" w:line="320" w:lineRule="exact"/>
      <w:jc w:val="both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1102">
          <w:blockQuote w:val="1"/>
          <w:marLeft w:val="600"/>
          <w:marRight w:val="0"/>
          <w:marTop w:val="0"/>
          <w:marBottom w:val="315"/>
          <w:divBdr>
            <w:top w:val="none" w:sz="0" w:space="8" w:color="auto"/>
            <w:left w:val="single" w:sz="24" w:space="16" w:color="F2F2F2"/>
            <w:bottom w:val="none" w:sz="0" w:space="8" w:color="auto"/>
            <w:right w:val="none" w:sz="0" w:space="16" w:color="auto"/>
          </w:divBdr>
        </w:div>
      </w:divsChild>
    </w:div>
    <w:div w:id="1320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ru" TargetMode="External"/><Relationship Id="rId5" Type="http://schemas.openxmlformats.org/officeDocument/2006/relationships/hyperlink" Target="mailto:19press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Мария Сергеевна</dc:creator>
  <cp:keywords/>
  <dc:description/>
  <cp:lastModifiedBy>Миронова Мария Сергеевна</cp:lastModifiedBy>
  <cp:revision>56</cp:revision>
  <cp:lastPrinted>2022-08-04T04:41:00Z</cp:lastPrinted>
  <dcterms:created xsi:type="dcterms:W3CDTF">2022-06-02T07:40:00Z</dcterms:created>
  <dcterms:modified xsi:type="dcterms:W3CDTF">2022-08-05T02:31:00Z</dcterms:modified>
</cp:coreProperties>
</file>