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FE" w:rsidRDefault="000F0ABF">
      <w:pPr>
        <w:spacing w:line="276" w:lineRule="auto"/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5FE" w:rsidRDefault="000F0ABF">
      <w:pPr>
        <w:pStyle w:val="2"/>
        <w:spacing w:line="276" w:lineRule="auto"/>
        <w:ind w:right="-5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РОССИЙСКАЯ ФЕДЕРАЦИЯ                                      РОССИЯ ФЕДЕРАЦИЯЗЫ</w:t>
      </w:r>
    </w:p>
    <w:p w:rsidR="00C915FE" w:rsidRDefault="000F0ABF">
      <w:pPr>
        <w:pStyle w:val="2"/>
        <w:spacing w:line="276" w:lineRule="auto"/>
        <w:ind w:right="-5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РЕСПУБЛИКА ХАКАСИЯ                                      </w:t>
      </w:r>
      <w:proofErr w:type="spellStart"/>
      <w:r>
        <w:rPr>
          <w:b/>
          <w:sz w:val="26"/>
          <w:szCs w:val="26"/>
          <w:lang w:val="ru-RU"/>
        </w:rPr>
        <w:t>ХАКАСИЯ</w:t>
      </w:r>
      <w:proofErr w:type="spellEnd"/>
      <w:r>
        <w:rPr>
          <w:b/>
          <w:sz w:val="26"/>
          <w:szCs w:val="26"/>
          <w:lang w:val="ru-RU"/>
        </w:rPr>
        <w:t xml:space="preserve"> РЕСПУБЛИКАЗЫ</w:t>
      </w:r>
    </w:p>
    <w:p w:rsidR="00C915FE" w:rsidRDefault="000F0ABF">
      <w:pPr>
        <w:spacing w:line="276" w:lineRule="auto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C915FE" w:rsidRDefault="00C915FE">
      <w:pPr>
        <w:pStyle w:val="2"/>
        <w:spacing w:line="276" w:lineRule="auto"/>
        <w:ind w:right="-5"/>
        <w:rPr>
          <w:lang w:val="ru-RU"/>
        </w:rPr>
      </w:pPr>
    </w:p>
    <w:p w:rsidR="00C915FE" w:rsidRPr="001244E3" w:rsidRDefault="000F0ABF">
      <w:pPr>
        <w:spacing w:after="200" w:line="276" w:lineRule="auto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Солнечного сельсовета</w:t>
      </w:r>
    </w:p>
    <w:p w:rsidR="00C915FE" w:rsidRPr="001244E3" w:rsidRDefault="000F0ABF">
      <w:pPr>
        <w:spacing w:after="200" w:line="276" w:lineRule="auto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C915FE" w:rsidRDefault="00C915FE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915FE" w:rsidRDefault="000F0ABF">
      <w:pPr>
        <w:spacing w:line="276" w:lineRule="auto"/>
        <w:ind w:right="-1"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915FE" w:rsidRDefault="00C915FE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915FE" w:rsidRPr="001244E3" w:rsidRDefault="000F0ABF">
      <w:pPr>
        <w:spacing w:line="276" w:lineRule="auto"/>
        <w:ind w:right="27"/>
        <w:rPr>
          <w:rFonts w:hint="eastAsia"/>
          <w:lang w:val="ru-RU"/>
        </w:rPr>
      </w:pPr>
      <w:r w:rsidRPr="000F0ABF">
        <w:rPr>
          <w:rFonts w:ascii="Times New Roman" w:hAnsi="Times New Roman" w:cs="Times New Roman"/>
          <w:b/>
          <w:sz w:val="26"/>
          <w:szCs w:val="26"/>
          <w:lang w:val="ru-RU"/>
        </w:rPr>
        <w:t>28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февраля 2025 г.                          с. Солнечное                                           № 30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C915FE" w:rsidRDefault="00C915FE">
      <w:pPr>
        <w:spacing w:line="276" w:lineRule="auto"/>
        <w:rPr>
          <w:rFonts w:hint="eastAsia"/>
          <w:lang w:val="ru-RU"/>
        </w:rPr>
      </w:pPr>
    </w:p>
    <w:p w:rsidR="00C915FE" w:rsidRPr="001244E3" w:rsidRDefault="000F0ABF">
      <w:pPr>
        <w:shd w:val="clear" w:color="auto" w:fill="FFFFFF"/>
        <w:spacing w:line="276" w:lineRule="auto"/>
        <w:ind w:right="5386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>Об аннулировании адреса земельного участка с. Красноозерное</w:t>
      </w:r>
    </w:p>
    <w:p w:rsidR="00C915FE" w:rsidRDefault="00C915FE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C915FE" w:rsidRPr="001244E3" w:rsidRDefault="000F0ABF">
      <w:pPr>
        <w:pStyle w:val="Style10"/>
        <w:widowControl/>
        <w:shd w:val="clear" w:color="auto" w:fill="FFFFFF"/>
        <w:spacing w:line="276" w:lineRule="auto"/>
        <w:ind w:left="5" w:firstLine="715"/>
        <w:rPr>
          <w:lang w:val="ru-RU"/>
        </w:rPr>
      </w:pPr>
      <w:r>
        <w:rPr>
          <w:rStyle w:val="FontStyle13"/>
          <w:sz w:val="26"/>
          <w:szCs w:val="26"/>
          <w:lang w:val="ru-RU"/>
        </w:rPr>
        <w:t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</w:t>
      </w:r>
      <w:bookmarkStart w:id="0" w:name="_GoBack"/>
      <w:bookmarkEnd w:id="0"/>
      <w:r>
        <w:rPr>
          <w:rStyle w:val="FontStyle13"/>
          <w:sz w:val="26"/>
          <w:szCs w:val="26"/>
          <w:lang w:val="ru-RU"/>
        </w:rPr>
        <w:t xml:space="preserve">й адресной системе и о внесении изменений в Федеральный закон </w:t>
      </w:r>
      <w:r>
        <w:rPr>
          <w:rStyle w:val="FontStyle13"/>
          <w:sz w:val="26"/>
          <w:szCs w:val="26"/>
          <w:lang w:val="ru-RU"/>
        </w:rPr>
        <w:t xml:space="preserve">"Об общих принципах </w:t>
      </w:r>
      <w:bookmarkStart w:id="1" w:name="_GoBack13"/>
      <w:bookmarkEnd w:id="1"/>
      <w:r>
        <w:rPr>
          <w:rStyle w:val="FontStyle13"/>
          <w:sz w:val="26"/>
          <w:szCs w:val="26"/>
          <w:lang w:val="ru-RU"/>
        </w:rPr>
        <w:t>организации местного самоуправления в Российской Федерации", 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</w:t>
      </w:r>
      <w:r>
        <w:rPr>
          <w:rStyle w:val="FontStyle13"/>
          <w:sz w:val="26"/>
          <w:szCs w:val="26"/>
          <w:lang w:val="ru-RU"/>
        </w:rPr>
        <w:t xml:space="preserve"> 492 «</w:t>
      </w:r>
      <w:r>
        <w:rPr>
          <w:rStyle w:val="FontStyle13"/>
          <w:color w:val="22272F"/>
          <w:sz w:val="26"/>
          <w:szCs w:val="26"/>
          <w:lang w:val="ru-RU"/>
        </w:rPr>
        <w:t xml:space="preserve"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</w:t>
      </w:r>
      <w:r>
        <w:rPr>
          <w:rStyle w:val="FontStyle13"/>
          <w:color w:val="22272F"/>
          <w:sz w:val="26"/>
          <w:szCs w:val="26"/>
          <w:lang w:val="ru-RU"/>
        </w:rPr>
        <w:t>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 xml:space="preserve">, </w:t>
      </w:r>
      <w:r>
        <w:rPr>
          <w:sz w:val="26"/>
          <w:szCs w:val="26"/>
          <w:lang w:val="ru-RU"/>
        </w:rPr>
        <w:t>на основании ст. 9 Устава муниципального образования Солнечного сельсовета Усть-Абаканского района Республики Хакасия в целях актуализации данных в Федеральной информационной адресной сист</w:t>
      </w:r>
      <w:r>
        <w:rPr>
          <w:sz w:val="26"/>
          <w:szCs w:val="26"/>
          <w:lang w:val="ru-RU"/>
        </w:rPr>
        <w:t>еме</w:t>
      </w:r>
      <w:r>
        <w:rPr>
          <w:rStyle w:val="FontStyle13"/>
          <w:sz w:val="26"/>
          <w:szCs w:val="26"/>
          <w:lang w:val="ru-RU"/>
        </w:rPr>
        <w:t xml:space="preserve"> администрация Солнечного сельсовета Усть-Абаканского района Республики Хакасия</w:t>
      </w:r>
    </w:p>
    <w:p w:rsidR="00C915FE" w:rsidRDefault="00C915FE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915FE" w:rsidRDefault="000F0ABF">
      <w:pPr>
        <w:shd w:val="clear" w:color="auto" w:fill="FFFFFF"/>
        <w:spacing w:line="276" w:lineRule="auto"/>
        <w:ind w:left="5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C915FE" w:rsidRDefault="00C915FE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915FE" w:rsidRPr="001244E3" w:rsidRDefault="000F0ABF">
      <w:pPr>
        <w:numPr>
          <w:ilvl w:val="0"/>
          <w:numId w:val="1"/>
        </w:numPr>
        <w:shd w:val="clear" w:color="auto" w:fill="FFFFFF"/>
        <w:tabs>
          <w:tab w:val="left" w:pos="570"/>
        </w:tabs>
        <w:spacing w:line="276" w:lineRule="auto"/>
        <w:ind w:left="0" w:firstLine="0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Аннулировать адрес объекта адресации по причине прекращения существования неактуального, неполного, недостоверного адреса и сведений о нем, объекта </w:t>
      </w: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недвижимо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сти, ранее ошибочно внесенного адресного объекта в Федеральную информационную адресную систему (ФИАС), уникальный регистрационный номер адреса объекта адресации в государственном адресном реестре </w:t>
      </w:r>
      <w:r>
        <w:rPr>
          <w:rFonts w:ascii="Times New Roman" w:hAnsi="Times New Roman" w:cs="Times New Roman"/>
          <w:color w:val="2D2F39"/>
          <w:sz w:val="26"/>
          <w:szCs w:val="26"/>
          <w:lang w:val="ru-RU"/>
        </w:rPr>
        <w:t>ed9186aa-883a-4c73-abc0-67e5889e0bb6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C915FE" w:rsidRPr="001244E3" w:rsidRDefault="000F0ABF">
      <w:pPr>
        <w:shd w:val="clear" w:color="auto" w:fill="FFFFFF"/>
        <w:tabs>
          <w:tab w:val="left" w:pos="225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- Российская Федерация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, Республика Хакасия, Усть-Абаканский муниципальный район, сельское поселение Солнечный сельсовет, с. Красноозерное, ул. 11 Пятилетки, земельный участок 43.</w:t>
      </w:r>
    </w:p>
    <w:p w:rsidR="00C915FE" w:rsidRPr="000F0ABF" w:rsidRDefault="000F0ABF">
      <w:pPr>
        <w:shd w:val="clear" w:color="auto" w:fill="FFFFFF"/>
        <w:tabs>
          <w:tab w:val="left" w:pos="225"/>
          <w:tab w:val="left" w:pos="567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Постановление от 31.01.2025 № 07-п «О присвоении адреса земельному участку с. Красноозерное» от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менить.</w:t>
      </w:r>
    </w:p>
    <w:p w:rsidR="00C915FE" w:rsidRDefault="00C915FE">
      <w:pPr>
        <w:shd w:val="clear" w:color="auto" w:fill="FFFFFF"/>
        <w:tabs>
          <w:tab w:val="left" w:pos="225"/>
        </w:tabs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C915FE" w:rsidRDefault="00C915FE">
      <w:pPr>
        <w:shd w:val="clear" w:color="auto" w:fill="FFFFFF"/>
        <w:tabs>
          <w:tab w:val="left" w:pos="225"/>
        </w:tabs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C915FE" w:rsidRPr="000F0ABF" w:rsidRDefault="00C915F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15FE" w:rsidRPr="001244E3" w:rsidRDefault="000F0ABF">
      <w:pPr>
        <w:shd w:val="clear" w:color="auto" w:fill="FFFFFF"/>
        <w:spacing w:line="276" w:lineRule="auto"/>
        <w:jc w:val="both"/>
        <w:rPr>
          <w:rFonts w:hint="eastAsia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Глава Солнечного сельсовета</w:t>
      </w:r>
    </w:p>
    <w:p w:rsidR="00C915FE" w:rsidRPr="001244E3" w:rsidRDefault="000F0ABF">
      <w:pPr>
        <w:shd w:val="clear" w:color="auto" w:fill="FFFFFF"/>
        <w:spacing w:line="276" w:lineRule="auto"/>
        <w:jc w:val="both"/>
        <w:rPr>
          <w:rFonts w:hint="eastAsia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Усть-Абаканского района</w:t>
      </w:r>
    </w:p>
    <w:p w:rsidR="00C915FE" w:rsidRPr="001244E3" w:rsidRDefault="000F0ABF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Республики Хакасия                                                                                  Сергеев Н.Н.</w:t>
      </w:r>
    </w:p>
    <w:sectPr w:rsidR="00C915FE" w:rsidRPr="001244E3">
      <w:pgSz w:w="12240" w:h="15840"/>
      <w:pgMar w:top="1134" w:right="1050" w:bottom="1134" w:left="1683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45068"/>
    <w:multiLevelType w:val="multilevel"/>
    <w:tmpl w:val="B8948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0246062"/>
    <w:multiLevelType w:val="multilevel"/>
    <w:tmpl w:val="B25E6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FE"/>
    <w:rsid w:val="000F0ABF"/>
    <w:rsid w:val="001244E3"/>
    <w:rsid w:val="00C9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400DE"/>
  <w15:docId w15:val="{68046AF2-C773-4F2E-AE7F-AF0BE5E9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a4">
    <w:name w:val="Текст выноски Знак"/>
    <w:basedOn w:val="a0"/>
    <w:uiPriority w:val="99"/>
    <w:semiHidden/>
    <w:qFormat/>
    <w:rsid w:val="00EF401D"/>
    <w:rPr>
      <w:rFonts w:ascii="Segoe UI" w:hAnsi="Segoe UI"/>
      <w:color w:val="00000A"/>
      <w:sz w:val="18"/>
      <w:szCs w:val="16"/>
    </w:rPr>
  </w:style>
  <w:style w:type="character" w:customStyle="1" w:styleId="ListLabel1">
    <w:name w:val="ListLabel 1"/>
    <w:qFormat/>
    <w:rPr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uiPriority w:val="99"/>
    <w:semiHidden/>
    <w:unhideWhenUsed/>
    <w:qFormat/>
    <w:rsid w:val="00EF401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2025-03-03T09:45:00Z</cp:lastPrinted>
  <dcterms:created xsi:type="dcterms:W3CDTF">2025-03-10T08:35:00Z</dcterms:created>
  <dcterms:modified xsi:type="dcterms:W3CDTF">2025-03-10T08:35:00Z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