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CC" w:rsidRDefault="00B375A5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anchor distT="0" distB="0" distL="133985" distR="122555" simplePos="0" relativeHeight="2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-453390</wp:posOffset>
            </wp:positionV>
            <wp:extent cx="640080" cy="66675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45CC" w:rsidRDefault="00DC45CC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DC45CC" w:rsidRDefault="00B375A5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РОССИЙСКАЯ ФЕДЕРАЦИЯ                                     </w:t>
      </w:r>
      <w:r w:rsidR="001076AC"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   РОССИЯ ФЕДЕРАЦИЯЗЫ</w:t>
      </w:r>
    </w:p>
    <w:p w:rsidR="00DC45CC" w:rsidRDefault="00B375A5">
      <w:pPr>
        <w:keepNext/>
        <w:tabs>
          <w:tab w:val="left" w:pos="0"/>
        </w:tabs>
        <w:suppressAutoHyphens/>
        <w:spacing w:after="0" w:line="240" w:lineRule="auto"/>
        <w:ind w:right="-5"/>
        <w:outlineLvl w:val="1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РЕСПУБЛИКА ХАКАСИЯ        </w:t>
      </w:r>
      <w:r w:rsidR="001076AC">
        <w:rPr>
          <w:rFonts w:ascii="Times New Roman" w:eastAsia="Times New Roman" w:hAnsi="Times New Roman"/>
          <w:sz w:val="26"/>
          <w:szCs w:val="26"/>
          <w:lang w:eastAsia="zh-CN"/>
        </w:rPr>
        <w:t xml:space="preserve">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 ХАКАСИЯ РЕСПУБЛИКАЗЫ</w:t>
      </w:r>
    </w:p>
    <w:p w:rsidR="00DC45CC" w:rsidRDefault="00B375A5" w:rsidP="001076AC">
      <w:pPr>
        <w:spacing w:after="0" w:line="240" w:lineRule="auto"/>
        <w:ind w:right="-1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УСТЬ-АБАКАНСКИЙ РАЙОН                                  </w:t>
      </w:r>
      <w:r w:rsidR="001076AC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      </w:t>
      </w:r>
      <w:r>
        <w:rPr>
          <w:rFonts w:ascii="Times New Roman" w:eastAsia="Times New Roman" w:hAnsi="Times New Roman"/>
          <w:sz w:val="26"/>
          <w:szCs w:val="26"/>
          <w:lang w:val="en-US"/>
        </w:rPr>
        <w:t>AF</w:t>
      </w:r>
      <w:r>
        <w:rPr>
          <w:rFonts w:ascii="Times New Roman" w:eastAsia="Times New Roman" w:hAnsi="Times New Roman"/>
          <w:sz w:val="26"/>
          <w:szCs w:val="26"/>
        </w:rPr>
        <w:t>БАН ПИЛТ</w:t>
      </w:r>
      <w:r>
        <w:rPr>
          <w:rFonts w:ascii="Times New Roman" w:eastAsia="Times New Roman" w:hAnsi="Times New Roman"/>
          <w:sz w:val="26"/>
          <w:szCs w:val="26"/>
          <w:lang w:val="en-US"/>
        </w:rPr>
        <w:t>IPI</w:t>
      </w:r>
      <w:r>
        <w:rPr>
          <w:rFonts w:ascii="Times New Roman" w:eastAsia="Times New Roman" w:hAnsi="Times New Roman"/>
          <w:sz w:val="26"/>
          <w:szCs w:val="26"/>
        </w:rPr>
        <w:t xml:space="preserve"> АЙМА</w:t>
      </w:r>
      <w:r>
        <w:rPr>
          <w:rFonts w:ascii="Times New Roman" w:eastAsia="Times New Roman" w:hAnsi="Times New Roman"/>
          <w:sz w:val="26"/>
          <w:szCs w:val="26"/>
          <w:lang w:val="en-US"/>
        </w:rPr>
        <w:t>F</w:t>
      </w:r>
      <w:r>
        <w:rPr>
          <w:rFonts w:ascii="Times New Roman" w:eastAsia="Times New Roman" w:hAnsi="Times New Roman"/>
          <w:sz w:val="26"/>
          <w:szCs w:val="26"/>
        </w:rPr>
        <w:t>Ы</w:t>
      </w:r>
    </w:p>
    <w:p w:rsidR="00DC45CC" w:rsidRDefault="00DC45CC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DC45CC" w:rsidRPr="00F34F9F" w:rsidRDefault="00B375A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F34F9F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DC45CC" w:rsidRPr="00F34F9F" w:rsidRDefault="00DC45CC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DC45CC" w:rsidRDefault="00B375A5">
      <w:pPr>
        <w:tabs>
          <w:tab w:val="center" w:pos="4680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34F9F">
        <w:rPr>
          <w:rFonts w:ascii="Times New Roman" w:eastAsia="Times New Roman" w:hAnsi="Times New Roman" w:cs="Times New Roman"/>
          <w:b/>
          <w:sz w:val="26"/>
          <w:szCs w:val="26"/>
        </w:rPr>
        <w:t>РЕШЕНИЕ</w:t>
      </w:r>
    </w:p>
    <w:p w:rsidR="00C52758" w:rsidRPr="00F34F9F" w:rsidRDefault="00C52758">
      <w:pPr>
        <w:tabs>
          <w:tab w:val="center" w:pos="4680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C45CC" w:rsidRPr="00F34F9F" w:rsidRDefault="00C5275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ноября 202</w:t>
      </w:r>
      <w:r w:rsidR="00797A75" w:rsidRPr="00F34F9F">
        <w:rPr>
          <w:rFonts w:ascii="Times New Roman" w:hAnsi="Times New Roman" w:cs="Times New Roman"/>
          <w:sz w:val="26"/>
          <w:szCs w:val="26"/>
        </w:rPr>
        <w:t>4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г.                                </w:t>
      </w:r>
      <w:r>
        <w:rPr>
          <w:rFonts w:ascii="Times New Roman" w:hAnsi="Times New Roman" w:cs="Times New Roman"/>
          <w:sz w:val="26"/>
          <w:szCs w:val="26"/>
        </w:rPr>
        <w:t>с.Солнечное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                                                №</w:t>
      </w:r>
      <w:r>
        <w:rPr>
          <w:rFonts w:ascii="Times New Roman" w:hAnsi="Times New Roman" w:cs="Times New Roman"/>
          <w:sz w:val="26"/>
          <w:szCs w:val="26"/>
        </w:rPr>
        <w:t>125</w:t>
      </w:r>
    </w:p>
    <w:p w:rsidR="002C3A50" w:rsidRPr="00F34F9F" w:rsidRDefault="00B375A5" w:rsidP="00F34F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F9F">
        <w:rPr>
          <w:rFonts w:ascii="Times New Roman" w:hAnsi="Times New Roman" w:cs="Times New Roman"/>
          <w:b/>
          <w:sz w:val="26"/>
          <w:szCs w:val="26"/>
        </w:rPr>
        <w:t>О введении налога на имущество физических лиц на 202</w:t>
      </w:r>
      <w:r w:rsidR="00797A75" w:rsidRPr="00F34F9F">
        <w:rPr>
          <w:rFonts w:ascii="Times New Roman" w:hAnsi="Times New Roman" w:cs="Times New Roman"/>
          <w:b/>
          <w:sz w:val="26"/>
          <w:szCs w:val="26"/>
        </w:rPr>
        <w:t>5</w:t>
      </w:r>
      <w:r w:rsidRPr="00F34F9F">
        <w:rPr>
          <w:rFonts w:ascii="Times New Roman" w:hAnsi="Times New Roman" w:cs="Times New Roman"/>
          <w:b/>
          <w:sz w:val="26"/>
          <w:szCs w:val="26"/>
        </w:rPr>
        <w:t xml:space="preserve"> год на территории муниципального образования Солнечный сельсовет </w:t>
      </w:r>
    </w:p>
    <w:p w:rsidR="00DC45CC" w:rsidRPr="00F34F9F" w:rsidRDefault="00B375A5" w:rsidP="00F34F9F">
      <w:pPr>
        <w:spacing w:after="0"/>
        <w:jc w:val="center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b/>
          <w:sz w:val="26"/>
          <w:szCs w:val="26"/>
        </w:rPr>
        <w:t>Усть-Абаканского района Республики Хакасия</w:t>
      </w:r>
    </w:p>
    <w:p w:rsidR="00DC45CC" w:rsidRPr="00F34F9F" w:rsidRDefault="00DC45CC" w:rsidP="00F34F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 xml:space="preserve">         В соответствии с главой 32 Налогового кодекса Российской Федерации, </w:t>
      </w:r>
      <w:r w:rsidR="005F2B71">
        <w:rPr>
          <w:rFonts w:ascii="Times New Roman" w:hAnsi="Times New Roman" w:cs="Times New Roman"/>
          <w:sz w:val="26"/>
          <w:szCs w:val="26"/>
        </w:rPr>
        <w:t xml:space="preserve">пунктом 3 </w:t>
      </w:r>
      <w:r w:rsidRPr="00F34F9F">
        <w:rPr>
          <w:rFonts w:ascii="Times New Roman" w:hAnsi="Times New Roman" w:cs="Times New Roman"/>
          <w:sz w:val="26"/>
          <w:szCs w:val="26"/>
        </w:rPr>
        <w:t>част</w:t>
      </w:r>
      <w:r w:rsidR="005F2B71">
        <w:rPr>
          <w:rFonts w:ascii="Times New Roman" w:hAnsi="Times New Roman" w:cs="Times New Roman"/>
          <w:sz w:val="26"/>
          <w:szCs w:val="26"/>
        </w:rPr>
        <w:t>и</w:t>
      </w:r>
      <w:bookmarkStart w:id="0" w:name="_GoBack"/>
      <w:bookmarkEnd w:id="0"/>
      <w:r w:rsidRPr="00F34F9F">
        <w:rPr>
          <w:rFonts w:ascii="Times New Roman" w:hAnsi="Times New Roman" w:cs="Times New Roman"/>
          <w:sz w:val="26"/>
          <w:szCs w:val="26"/>
        </w:rPr>
        <w:t xml:space="preserve"> 10 статьи 35 Федерального закона от 06.10.2003 № 131-ФЗ «Об общих принципах организации местного самоуправления в Российской Федерации» (с последующими изменениями), Законом Республики Хакасия от 14.07.2015 № 64-ЗРХ «Об установлении единой даты начала применения на территории Республики Хакасия порядка определения налоговой базы по налогу на имущество физических лиц, исходя из кадастровой стоимости объектов налогообложения»,</w:t>
      </w:r>
      <w:r w:rsidR="00976679"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sz w:val="26"/>
          <w:szCs w:val="26"/>
        </w:rPr>
        <w:t>руководствуясь ст. 9 Устава муниципального образования Солнечный сельсовет Усть-Абаканского района Республики Хакасия,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ab/>
        <w:t xml:space="preserve">Совет депутатов Солнечного сельсовета </w:t>
      </w:r>
      <w:r w:rsidRPr="00F34F9F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DC45CC" w:rsidRPr="00F34F9F" w:rsidRDefault="00B375A5" w:rsidP="00F34F9F">
      <w:pPr>
        <w:numPr>
          <w:ilvl w:val="0"/>
          <w:numId w:val="1"/>
        </w:numPr>
        <w:ind w:left="0" w:firstLine="737"/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>В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вести в действие с 01 января 202</w:t>
      </w:r>
      <w:r w:rsidR="00797A75"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на территории муниципального образования Солнечный сельсовет Усть-Абаканского района Республики Хакасия налог на имущество физических лиц (далее — налог).</w:t>
      </w:r>
    </w:p>
    <w:p w:rsidR="00DC45CC" w:rsidRPr="00F34F9F" w:rsidRDefault="00B375A5" w:rsidP="00F34F9F">
      <w:pPr>
        <w:numPr>
          <w:ilvl w:val="0"/>
          <w:numId w:val="1"/>
        </w:numPr>
        <w:ind w:left="0" w:firstLine="737"/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Ввести следующие налоговые ставки по налогу: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2.1. 0,1 процент в отношении жилых домов, частей жилых домов;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2.2. 0,1 процент в отношении квартир, частей квартир, комнат;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2.3. 0,1 процент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2.4. 0,1 процент в отношении единых недвижимых комплексов, в состав которых входит хотя бы один жилой дом;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2.5. 0,1 процент в отношении гаражей и машино-мест, в том числе расположенных в объектах налогообложения, указанных в подпункте 2 настоящего пункта;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2.6. 0,1 процент в отношении хозяйственных строений 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которых: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менее 20 миллионов рублей — в размере 1,0 процента;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 20 миллионов рублей (включительно) до 50 миллионов рублей — 1,5 процента.</w:t>
      </w:r>
    </w:p>
    <w:p w:rsidR="00F34F9F" w:rsidRPr="00F34F9F" w:rsidRDefault="00B375A5" w:rsidP="00F34F9F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объектов налогообложения, кадастровая стоимость каждого из которых превышает 300 миллионов рублей — 2,</w:t>
      </w:r>
      <w:r w:rsidR="00F34F9F"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</w:t>
      </w:r>
      <w:r w:rsidR="00F34F9F"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34F9F" w:rsidRPr="00F34F9F" w:rsidRDefault="00F34F9F" w:rsidP="00F34F9F">
      <w:pPr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Налоговая льгота, предусмотренная пунктом 1 статьи 407 Налогового кодекса Российской Федерации,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:rsidR="00DC45CC" w:rsidRPr="00F34F9F" w:rsidRDefault="00B375A5" w:rsidP="00F34F9F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2.8. 0,5 процента в отношении прочих объектов налогообложения.</w:t>
      </w:r>
    </w:p>
    <w:p w:rsidR="00D148E1" w:rsidRPr="00F34F9F" w:rsidRDefault="00D148E1" w:rsidP="00F34F9F">
      <w:pPr>
        <w:pStyle w:val="aa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От уплаты налога на имущество физических лиц освободить граждан, проживающих на территории муниципального образования Солнечный сельсовет Усть-Абаканского района Республики Хакасия, из числа военнослужащих, добровольцев, принимающих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</w:t>
      </w:r>
      <w:r w:rsidR="008033B4"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sz w:val="26"/>
          <w:szCs w:val="26"/>
        </w:rPr>
        <w:t xml:space="preserve">(супруг), несовершеннолетние дети, дети в возрасте до 23 лет, обучающиеся в образовательных организациях по очной форме обучения) </w:t>
      </w:r>
      <w:r w:rsidR="008033B4" w:rsidRPr="00F34F9F">
        <w:rPr>
          <w:rFonts w:ascii="Times New Roman" w:hAnsi="Times New Roman" w:cs="Times New Roman"/>
          <w:sz w:val="26"/>
          <w:szCs w:val="26"/>
        </w:rPr>
        <w:t xml:space="preserve">– </w:t>
      </w:r>
      <w:r w:rsidRPr="00F34F9F">
        <w:rPr>
          <w:rFonts w:ascii="Times New Roman" w:hAnsi="Times New Roman" w:cs="Times New Roman"/>
          <w:sz w:val="26"/>
          <w:szCs w:val="26"/>
        </w:rPr>
        <w:t>на один объект налогообложения по выбору налогоплательщика за налоговый период 202</w:t>
      </w:r>
      <w:r w:rsidR="009145EE">
        <w:rPr>
          <w:rFonts w:ascii="Times New Roman" w:hAnsi="Times New Roman" w:cs="Times New Roman"/>
          <w:sz w:val="26"/>
          <w:szCs w:val="26"/>
        </w:rPr>
        <w:t>3</w:t>
      </w:r>
      <w:r w:rsidRPr="00F34F9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148E1" w:rsidRPr="00F34F9F" w:rsidRDefault="00797A75" w:rsidP="00F34F9F">
      <w:pPr>
        <w:pStyle w:val="aa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Предоставление льготы, установленной пунктом 3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</w:t>
      </w:r>
      <w:r w:rsidR="008033B4" w:rsidRPr="00F34F9F">
        <w:rPr>
          <w:rFonts w:ascii="Times New Roman" w:hAnsi="Times New Roman" w:cs="Times New Roman"/>
          <w:sz w:val="26"/>
          <w:szCs w:val="26"/>
        </w:rPr>
        <w:t>.</w:t>
      </w:r>
    </w:p>
    <w:p w:rsidR="00DC45CC" w:rsidRPr="00F34F9F" w:rsidRDefault="00B375A5" w:rsidP="00F34F9F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Направить настоящее решение главе Солнечного сельсовета Сергееву Н.Н. для подписания и опубликования в газете «Усть-Абаканские известия» и (или) в информационном бюллетене «Муниципальный вестник».</w:t>
      </w:r>
    </w:p>
    <w:p w:rsidR="00DC45CC" w:rsidRPr="00F34F9F" w:rsidRDefault="00B375A5" w:rsidP="00F34F9F">
      <w:pPr>
        <w:numPr>
          <w:ilvl w:val="0"/>
          <w:numId w:val="1"/>
        </w:numPr>
        <w:tabs>
          <w:tab w:val="left" w:pos="390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по истечении одного месяца </w:t>
      </w:r>
      <w:r w:rsidR="003852EB"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официального опубликования, но не ранее  01 января 202</w:t>
      </w:r>
      <w:r w:rsidR="00F34F9F"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DC45CC" w:rsidRPr="00F34F9F" w:rsidRDefault="00DC45CC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45CC" w:rsidRPr="00F34F9F" w:rsidRDefault="00DC45CC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45CC" w:rsidRPr="00F34F9F" w:rsidRDefault="00B375A5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DC45CC" w:rsidRPr="00F34F9F" w:rsidRDefault="00B375A5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 xml:space="preserve">Солнечного сельсовета                                                                             </w:t>
      </w:r>
      <w:r w:rsidR="00A50E03" w:rsidRPr="00F34F9F">
        <w:rPr>
          <w:rFonts w:ascii="Times New Roman" w:hAnsi="Times New Roman" w:cs="Times New Roman"/>
          <w:sz w:val="26"/>
          <w:szCs w:val="26"/>
        </w:rPr>
        <w:t>М.В.</w:t>
      </w:r>
      <w:r w:rsidRPr="00F34F9F">
        <w:rPr>
          <w:rFonts w:ascii="Times New Roman" w:hAnsi="Times New Roman" w:cs="Times New Roman"/>
          <w:sz w:val="26"/>
          <w:szCs w:val="26"/>
        </w:rPr>
        <w:t xml:space="preserve"> Климова </w:t>
      </w:r>
    </w:p>
    <w:p w:rsidR="00DC45CC" w:rsidRPr="00F34F9F" w:rsidRDefault="00DC45CC" w:rsidP="00F34F9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C45CC" w:rsidRPr="00F34F9F" w:rsidRDefault="00DC45CC" w:rsidP="00F34F9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C45CC" w:rsidRPr="00F34F9F" w:rsidRDefault="00B375A5" w:rsidP="00F34F9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  <w:r w:rsidRPr="00F34F9F">
        <w:rPr>
          <w:rFonts w:ascii="Times New Roman" w:hAnsi="Times New Roman" w:cs="Times New Roman"/>
          <w:sz w:val="26"/>
          <w:szCs w:val="26"/>
        </w:rPr>
        <w:tab/>
      </w:r>
      <w:r w:rsidRPr="00F34F9F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r w:rsidR="005478B0" w:rsidRPr="00F34F9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10041" w:rsidRPr="00F34F9F">
        <w:rPr>
          <w:rFonts w:ascii="Times New Roman" w:hAnsi="Times New Roman" w:cs="Times New Roman"/>
          <w:sz w:val="26"/>
          <w:szCs w:val="26"/>
        </w:rPr>
        <w:t xml:space="preserve">    </w:t>
      </w:r>
      <w:r w:rsidR="00774E0D"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="00A50E03" w:rsidRPr="00F34F9F">
        <w:rPr>
          <w:rFonts w:ascii="Times New Roman" w:hAnsi="Times New Roman" w:cs="Times New Roman"/>
          <w:sz w:val="26"/>
          <w:szCs w:val="26"/>
        </w:rPr>
        <w:t>Н.Н</w:t>
      </w:r>
      <w:r w:rsidR="00A50E03" w:rsidRPr="00F34F9F">
        <w:rPr>
          <w:rFonts w:ascii="Times New Roman" w:eastAsia="Times New Roman" w:hAnsi="Times New Roman" w:cs="Times New Roman"/>
          <w:sz w:val="26"/>
          <w:szCs w:val="26"/>
        </w:rPr>
        <w:t>.</w:t>
      </w:r>
      <w:r w:rsidR="00A50E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74E0D" w:rsidRPr="00F34F9F">
        <w:rPr>
          <w:rFonts w:ascii="Times New Roman" w:hAnsi="Times New Roman" w:cs="Times New Roman"/>
          <w:sz w:val="26"/>
          <w:szCs w:val="26"/>
        </w:rPr>
        <w:t xml:space="preserve">Сергеев </w:t>
      </w:r>
    </w:p>
    <w:sectPr w:rsidR="00DC45CC" w:rsidRPr="00F34F9F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98B" w:rsidRDefault="000D198B" w:rsidP="00774E0D">
      <w:pPr>
        <w:spacing w:after="0" w:line="240" w:lineRule="auto"/>
      </w:pPr>
      <w:r>
        <w:separator/>
      </w:r>
    </w:p>
  </w:endnote>
  <w:endnote w:type="continuationSeparator" w:id="0">
    <w:p w:rsidR="000D198B" w:rsidRDefault="000D198B" w:rsidP="0077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98B" w:rsidRDefault="000D198B" w:rsidP="00774E0D">
      <w:pPr>
        <w:spacing w:after="0" w:line="240" w:lineRule="auto"/>
      </w:pPr>
      <w:r>
        <w:separator/>
      </w:r>
    </w:p>
  </w:footnote>
  <w:footnote w:type="continuationSeparator" w:id="0">
    <w:p w:rsidR="000D198B" w:rsidRDefault="000D198B" w:rsidP="0077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014F"/>
    <w:multiLevelType w:val="hybridMultilevel"/>
    <w:tmpl w:val="BC2A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E1869"/>
    <w:multiLevelType w:val="multilevel"/>
    <w:tmpl w:val="6F28D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3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5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5CC"/>
    <w:rsid w:val="000213F2"/>
    <w:rsid w:val="00091C65"/>
    <w:rsid w:val="000D198B"/>
    <w:rsid w:val="0010755E"/>
    <w:rsid w:val="001076AC"/>
    <w:rsid w:val="00197610"/>
    <w:rsid w:val="002C3A50"/>
    <w:rsid w:val="002C4986"/>
    <w:rsid w:val="002F037C"/>
    <w:rsid w:val="003852EB"/>
    <w:rsid w:val="00524B22"/>
    <w:rsid w:val="005478B0"/>
    <w:rsid w:val="005570B5"/>
    <w:rsid w:val="005F2B71"/>
    <w:rsid w:val="00610041"/>
    <w:rsid w:val="006568E9"/>
    <w:rsid w:val="006B5377"/>
    <w:rsid w:val="006D0DDD"/>
    <w:rsid w:val="00774E0D"/>
    <w:rsid w:val="00795B4D"/>
    <w:rsid w:val="00797A75"/>
    <w:rsid w:val="008033B4"/>
    <w:rsid w:val="0090620B"/>
    <w:rsid w:val="009145EE"/>
    <w:rsid w:val="00976679"/>
    <w:rsid w:val="00A22B2A"/>
    <w:rsid w:val="00A50E03"/>
    <w:rsid w:val="00A97EB7"/>
    <w:rsid w:val="00B031B3"/>
    <w:rsid w:val="00B375A5"/>
    <w:rsid w:val="00C52758"/>
    <w:rsid w:val="00D148E1"/>
    <w:rsid w:val="00DC45CC"/>
    <w:rsid w:val="00EC7B02"/>
    <w:rsid w:val="00F34F9F"/>
    <w:rsid w:val="00F4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Пк</cp:lastModifiedBy>
  <cp:revision>7</cp:revision>
  <cp:lastPrinted>2024-11-13T03:59:00Z</cp:lastPrinted>
  <dcterms:created xsi:type="dcterms:W3CDTF">2024-11-13T07:19:00Z</dcterms:created>
  <dcterms:modified xsi:type="dcterms:W3CDTF">2024-12-03T03:02:00Z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