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2FB" w:rsidRPr="00C61632" w:rsidRDefault="008352FB" w:rsidP="008352FB">
      <w:pPr>
        <w:widowControl w:val="0"/>
        <w:autoSpaceDE w:val="0"/>
        <w:autoSpaceDN w:val="0"/>
        <w:adjustRightInd w:val="0"/>
        <w:spacing w:after="0" w:line="360" w:lineRule="atLeast"/>
        <w:jc w:val="center"/>
        <w:textAlignment w:val="baseline"/>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drawing>
          <wp:inline distT="0" distB="0" distL="0" distR="0" wp14:anchorId="6B8A551B" wp14:editId="34EFE72B">
            <wp:extent cx="598805" cy="624840"/>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8805" cy="624840"/>
                    </a:xfrm>
                    <a:prstGeom prst="rect">
                      <a:avLst/>
                    </a:prstGeom>
                    <a:noFill/>
                    <a:ln>
                      <a:noFill/>
                    </a:ln>
                  </pic:spPr>
                </pic:pic>
              </a:graphicData>
            </a:graphic>
          </wp:inline>
        </w:drawing>
      </w:r>
    </w:p>
    <w:p w:rsidR="008352FB" w:rsidRPr="00C61632" w:rsidRDefault="008352FB" w:rsidP="008352FB">
      <w:pPr>
        <w:keepNext/>
        <w:spacing w:after="0" w:line="360" w:lineRule="atLeast"/>
        <w:ind w:right="-5"/>
        <w:jc w:val="both"/>
        <w:textAlignment w:val="baseline"/>
        <w:outlineLvl w:val="1"/>
        <w:rPr>
          <w:rFonts w:ascii="Times New Roman" w:eastAsia="Times New Roman" w:hAnsi="Times New Roman" w:cs="Times New Roman"/>
          <w:b/>
          <w:sz w:val="26"/>
          <w:szCs w:val="26"/>
        </w:rPr>
      </w:pPr>
      <w:r w:rsidRPr="00C61632">
        <w:rPr>
          <w:rFonts w:ascii="Times New Roman" w:eastAsia="Times New Roman" w:hAnsi="Times New Roman" w:cs="Times New Roman"/>
          <w:b/>
          <w:sz w:val="26"/>
          <w:szCs w:val="26"/>
        </w:rPr>
        <w:t xml:space="preserve">РОССИЙСКАЯ ФЕДЕРАЦИЯ                 </w:t>
      </w:r>
      <w:r>
        <w:rPr>
          <w:rFonts w:ascii="Times New Roman" w:eastAsia="Times New Roman" w:hAnsi="Times New Roman" w:cs="Times New Roman"/>
          <w:b/>
          <w:sz w:val="26"/>
          <w:szCs w:val="26"/>
        </w:rPr>
        <w:t xml:space="preserve">    </w:t>
      </w:r>
      <w:r w:rsidRPr="00C61632">
        <w:rPr>
          <w:rFonts w:ascii="Times New Roman" w:eastAsia="Times New Roman" w:hAnsi="Times New Roman" w:cs="Times New Roman"/>
          <w:b/>
          <w:sz w:val="26"/>
          <w:szCs w:val="26"/>
        </w:rPr>
        <w:t xml:space="preserve">                РОССИЯ ФЕДЕРАЦИЯЗЫ</w:t>
      </w:r>
    </w:p>
    <w:p w:rsidR="008352FB" w:rsidRPr="00C61632" w:rsidRDefault="008352FB" w:rsidP="008352FB">
      <w:pPr>
        <w:keepNext/>
        <w:spacing w:after="0" w:line="360" w:lineRule="atLeast"/>
        <w:ind w:right="-5"/>
        <w:jc w:val="center"/>
        <w:textAlignment w:val="baseline"/>
        <w:outlineLvl w:val="1"/>
        <w:rPr>
          <w:rFonts w:ascii="Times New Roman" w:eastAsia="Times New Roman" w:hAnsi="Times New Roman" w:cs="Times New Roman"/>
          <w:b/>
          <w:sz w:val="26"/>
          <w:szCs w:val="26"/>
        </w:rPr>
      </w:pPr>
      <w:r w:rsidRPr="00C61632">
        <w:rPr>
          <w:rFonts w:ascii="Times New Roman" w:eastAsia="Times New Roman" w:hAnsi="Times New Roman" w:cs="Times New Roman"/>
          <w:b/>
          <w:sz w:val="26"/>
          <w:szCs w:val="26"/>
        </w:rPr>
        <w:t xml:space="preserve">РЕСПУБЛИКА ХАКАСИЯ                        </w:t>
      </w:r>
      <w:r>
        <w:rPr>
          <w:rFonts w:ascii="Times New Roman" w:eastAsia="Times New Roman" w:hAnsi="Times New Roman" w:cs="Times New Roman"/>
          <w:b/>
          <w:sz w:val="26"/>
          <w:szCs w:val="26"/>
        </w:rPr>
        <w:t xml:space="preserve"> </w:t>
      </w:r>
      <w:r w:rsidRPr="00C61632">
        <w:rPr>
          <w:rFonts w:ascii="Times New Roman" w:eastAsia="Times New Roman" w:hAnsi="Times New Roman" w:cs="Times New Roman"/>
          <w:b/>
          <w:sz w:val="26"/>
          <w:szCs w:val="26"/>
        </w:rPr>
        <w:t xml:space="preserve">            </w:t>
      </w:r>
      <w:proofErr w:type="spellStart"/>
      <w:r w:rsidRPr="00C61632">
        <w:rPr>
          <w:rFonts w:ascii="Times New Roman" w:eastAsia="Times New Roman" w:hAnsi="Times New Roman" w:cs="Times New Roman"/>
          <w:b/>
          <w:sz w:val="26"/>
          <w:szCs w:val="26"/>
        </w:rPr>
        <w:t>ХАКАСИЯ</w:t>
      </w:r>
      <w:proofErr w:type="spellEnd"/>
      <w:r w:rsidRPr="00C61632">
        <w:rPr>
          <w:rFonts w:ascii="Times New Roman" w:eastAsia="Times New Roman" w:hAnsi="Times New Roman" w:cs="Times New Roman"/>
          <w:b/>
          <w:sz w:val="26"/>
          <w:szCs w:val="26"/>
        </w:rPr>
        <w:t xml:space="preserve"> РЕСПУБЛИКАЗЫ</w:t>
      </w:r>
    </w:p>
    <w:p w:rsidR="008352FB" w:rsidRPr="00C61632" w:rsidRDefault="008352FB" w:rsidP="008352FB">
      <w:pPr>
        <w:widowControl w:val="0"/>
        <w:autoSpaceDE w:val="0"/>
        <w:autoSpaceDN w:val="0"/>
        <w:adjustRightInd w:val="0"/>
        <w:spacing w:after="0" w:line="240" w:lineRule="auto"/>
        <w:ind w:right="-1"/>
        <w:jc w:val="both"/>
        <w:textAlignment w:val="baseline"/>
        <w:rPr>
          <w:rFonts w:ascii="Times New Roman" w:eastAsia="Times New Roman" w:hAnsi="Times New Roman" w:cs="Times New Roman"/>
          <w:b/>
          <w:sz w:val="26"/>
          <w:szCs w:val="26"/>
        </w:rPr>
      </w:pPr>
      <w:r w:rsidRPr="00C61632">
        <w:rPr>
          <w:rFonts w:ascii="Times New Roman" w:eastAsia="Times New Roman" w:hAnsi="Times New Roman" w:cs="Times New Roman"/>
          <w:b/>
          <w:sz w:val="26"/>
          <w:szCs w:val="26"/>
        </w:rPr>
        <w:t xml:space="preserve">УСТЬ-АБАКАНСКИЙ РАЙОН                  </w:t>
      </w:r>
      <w:r>
        <w:rPr>
          <w:rFonts w:ascii="Times New Roman" w:eastAsia="Times New Roman" w:hAnsi="Times New Roman" w:cs="Times New Roman"/>
          <w:b/>
          <w:sz w:val="26"/>
          <w:szCs w:val="26"/>
        </w:rPr>
        <w:t xml:space="preserve">   </w:t>
      </w:r>
      <w:r w:rsidRPr="00C61632">
        <w:rPr>
          <w:rFonts w:ascii="Times New Roman" w:eastAsia="Times New Roman" w:hAnsi="Times New Roman" w:cs="Times New Roman"/>
          <w:b/>
          <w:sz w:val="26"/>
          <w:szCs w:val="26"/>
        </w:rPr>
        <w:t xml:space="preserve">             </w:t>
      </w:r>
      <w:r w:rsidRPr="00C61632">
        <w:rPr>
          <w:rFonts w:ascii="Times New Roman" w:eastAsia="Times New Roman" w:hAnsi="Times New Roman" w:cs="Times New Roman"/>
          <w:b/>
          <w:sz w:val="26"/>
          <w:szCs w:val="26"/>
          <w:lang w:val="en-US"/>
        </w:rPr>
        <w:t>AF</w:t>
      </w:r>
      <w:r w:rsidRPr="00C61632">
        <w:rPr>
          <w:rFonts w:ascii="Times New Roman" w:eastAsia="Times New Roman" w:hAnsi="Times New Roman" w:cs="Times New Roman"/>
          <w:b/>
          <w:sz w:val="26"/>
          <w:szCs w:val="26"/>
        </w:rPr>
        <w:t>БАН ПИЛТ</w:t>
      </w:r>
      <w:r w:rsidRPr="00C61632">
        <w:rPr>
          <w:rFonts w:ascii="Times New Roman" w:eastAsia="Times New Roman" w:hAnsi="Times New Roman" w:cs="Times New Roman"/>
          <w:b/>
          <w:sz w:val="26"/>
          <w:szCs w:val="26"/>
          <w:lang w:val="en-US"/>
        </w:rPr>
        <w:t>IPI</w:t>
      </w:r>
      <w:r w:rsidRPr="00C61632">
        <w:rPr>
          <w:rFonts w:ascii="Times New Roman" w:eastAsia="Times New Roman" w:hAnsi="Times New Roman" w:cs="Times New Roman"/>
          <w:b/>
          <w:sz w:val="26"/>
          <w:szCs w:val="26"/>
        </w:rPr>
        <w:t xml:space="preserve"> АЙМА</w:t>
      </w:r>
      <w:r w:rsidRPr="00C61632">
        <w:rPr>
          <w:rFonts w:ascii="Times New Roman" w:eastAsia="Times New Roman" w:hAnsi="Times New Roman" w:cs="Times New Roman"/>
          <w:b/>
          <w:sz w:val="26"/>
          <w:szCs w:val="26"/>
          <w:lang w:val="en-US"/>
        </w:rPr>
        <w:t>F</w:t>
      </w:r>
      <w:r w:rsidRPr="00C61632">
        <w:rPr>
          <w:rFonts w:ascii="Times New Roman" w:eastAsia="Times New Roman" w:hAnsi="Times New Roman" w:cs="Times New Roman"/>
          <w:b/>
          <w:sz w:val="26"/>
          <w:szCs w:val="26"/>
        </w:rPr>
        <w:t>Ы</w:t>
      </w:r>
    </w:p>
    <w:p w:rsidR="008352FB" w:rsidRPr="00C61632" w:rsidRDefault="008352FB" w:rsidP="008352FB">
      <w:pPr>
        <w:keepNext/>
        <w:spacing w:after="0" w:line="240" w:lineRule="auto"/>
        <w:ind w:right="-5"/>
        <w:jc w:val="center"/>
        <w:textAlignment w:val="baseline"/>
        <w:outlineLvl w:val="1"/>
        <w:rPr>
          <w:rFonts w:ascii="Arial" w:eastAsia="Times New Roman" w:hAnsi="Arial" w:cs="Arial"/>
          <w:sz w:val="28"/>
          <w:szCs w:val="20"/>
        </w:rPr>
      </w:pPr>
    </w:p>
    <w:p w:rsidR="0095747B" w:rsidRDefault="008352FB" w:rsidP="008352FB">
      <w:pPr>
        <w:widowControl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Администрация</w:t>
      </w:r>
      <w:r w:rsidRPr="00C61632">
        <w:rPr>
          <w:rFonts w:ascii="Times New Roman" w:eastAsia="Times New Roman" w:hAnsi="Times New Roman" w:cs="Times New Roman"/>
          <w:b/>
          <w:sz w:val="28"/>
          <w:szCs w:val="28"/>
        </w:rPr>
        <w:t xml:space="preserve"> Солнечного сельсовета </w:t>
      </w:r>
    </w:p>
    <w:p w:rsidR="008352FB" w:rsidRPr="00C61632" w:rsidRDefault="0095747B" w:rsidP="008352FB">
      <w:pPr>
        <w:widowControl w:val="0"/>
        <w:autoSpaceDE w:val="0"/>
        <w:autoSpaceDN w:val="0"/>
        <w:adjustRightInd w:val="0"/>
        <w:spacing w:after="0" w:line="240" w:lineRule="auto"/>
        <w:contextualSpacing/>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Усть-Абаканского района Республики Хакасия</w:t>
      </w:r>
    </w:p>
    <w:p w:rsidR="008352FB" w:rsidRPr="00C61632" w:rsidRDefault="008352FB" w:rsidP="008352FB">
      <w:pPr>
        <w:widowControl w:val="0"/>
        <w:autoSpaceDE w:val="0"/>
        <w:autoSpaceDN w:val="0"/>
        <w:adjustRightInd w:val="0"/>
        <w:spacing w:after="0" w:line="240" w:lineRule="auto"/>
        <w:ind w:right="-5"/>
        <w:jc w:val="both"/>
        <w:textAlignment w:val="baseline"/>
        <w:rPr>
          <w:rFonts w:ascii="Times New Roman" w:eastAsia="Times New Roman" w:hAnsi="Times New Roman" w:cs="Times New Roman"/>
          <w:sz w:val="26"/>
          <w:szCs w:val="26"/>
        </w:rPr>
      </w:pPr>
    </w:p>
    <w:p w:rsidR="008352FB" w:rsidRPr="00C61632" w:rsidRDefault="008352FB" w:rsidP="008352FB">
      <w:pPr>
        <w:widowControl w:val="0"/>
        <w:autoSpaceDE w:val="0"/>
        <w:autoSpaceDN w:val="0"/>
        <w:adjustRightInd w:val="0"/>
        <w:spacing w:after="0" w:line="240" w:lineRule="auto"/>
        <w:ind w:right="-1"/>
        <w:jc w:val="center"/>
        <w:textAlignment w:val="baseline"/>
        <w:rPr>
          <w:rFonts w:ascii="Times New Roman" w:eastAsia="Times New Roman" w:hAnsi="Times New Roman" w:cs="Times New Roman"/>
          <w:b/>
          <w:sz w:val="32"/>
          <w:szCs w:val="32"/>
        </w:rPr>
      </w:pPr>
      <w:r w:rsidRPr="005204F5">
        <w:rPr>
          <w:rFonts w:ascii="Times New Roman" w:eastAsia="Times New Roman" w:hAnsi="Times New Roman" w:cs="Times New Roman"/>
          <w:b/>
          <w:sz w:val="28"/>
          <w:szCs w:val="28"/>
        </w:rPr>
        <w:t>ПОСТАНОВЛЕНИЕ</w:t>
      </w:r>
    </w:p>
    <w:p w:rsidR="008352FB" w:rsidRPr="00C61632" w:rsidRDefault="008352FB" w:rsidP="008352FB">
      <w:pPr>
        <w:widowControl w:val="0"/>
        <w:autoSpaceDE w:val="0"/>
        <w:autoSpaceDN w:val="0"/>
        <w:adjustRightInd w:val="0"/>
        <w:spacing w:after="0" w:line="240" w:lineRule="auto"/>
        <w:ind w:right="-2"/>
        <w:jc w:val="both"/>
        <w:textAlignment w:val="baseline"/>
        <w:rPr>
          <w:rFonts w:ascii="Times New Roman" w:eastAsia="Times New Roman" w:hAnsi="Times New Roman" w:cs="Times New Roman"/>
          <w:sz w:val="26"/>
          <w:szCs w:val="26"/>
        </w:rPr>
      </w:pPr>
    </w:p>
    <w:p w:rsidR="008352FB" w:rsidRPr="00C61632" w:rsidRDefault="004954AC" w:rsidP="008352FB">
      <w:pPr>
        <w:widowControl w:val="0"/>
        <w:autoSpaceDE w:val="0"/>
        <w:autoSpaceDN w:val="0"/>
        <w:adjustRightInd w:val="0"/>
        <w:spacing w:after="0" w:line="240" w:lineRule="auto"/>
        <w:ind w:right="27"/>
        <w:jc w:val="center"/>
        <w:textAlignment w:val="baseline"/>
        <w:rPr>
          <w:rFonts w:ascii="Times New Roman" w:eastAsia="Times New Roman" w:hAnsi="Times New Roman" w:cs="Times New Roman"/>
          <w:sz w:val="26"/>
          <w:szCs w:val="26"/>
        </w:rPr>
      </w:pPr>
      <w:r>
        <w:rPr>
          <w:rFonts w:ascii="Times New Roman" w:eastAsia="Times New Roman" w:hAnsi="Times New Roman" w:cs="Times New Roman"/>
          <w:b/>
          <w:sz w:val="26"/>
          <w:szCs w:val="26"/>
        </w:rPr>
        <w:t>07</w:t>
      </w:r>
      <w:r w:rsidR="008352FB">
        <w:rPr>
          <w:rFonts w:ascii="Times New Roman" w:eastAsia="Times New Roman" w:hAnsi="Times New Roman" w:cs="Times New Roman"/>
          <w:b/>
          <w:sz w:val="26"/>
          <w:szCs w:val="26"/>
        </w:rPr>
        <w:t xml:space="preserve"> мая 2025</w:t>
      </w:r>
      <w:r w:rsidR="008352FB" w:rsidRPr="00C61632">
        <w:rPr>
          <w:rFonts w:ascii="Times New Roman" w:eastAsia="Times New Roman" w:hAnsi="Times New Roman" w:cs="Times New Roman"/>
          <w:b/>
          <w:sz w:val="26"/>
          <w:szCs w:val="26"/>
        </w:rPr>
        <w:t xml:space="preserve"> г.                      </w:t>
      </w:r>
      <w:r w:rsidR="008352FB">
        <w:rPr>
          <w:rFonts w:ascii="Times New Roman" w:eastAsia="Times New Roman" w:hAnsi="Times New Roman" w:cs="Times New Roman"/>
          <w:b/>
          <w:sz w:val="26"/>
          <w:szCs w:val="26"/>
        </w:rPr>
        <w:t xml:space="preserve">  </w:t>
      </w:r>
      <w:r w:rsidR="008352FB" w:rsidRPr="00C61632">
        <w:rPr>
          <w:rFonts w:ascii="Times New Roman" w:eastAsia="Times New Roman" w:hAnsi="Times New Roman" w:cs="Times New Roman"/>
          <w:b/>
          <w:sz w:val="26"/>
          <w:szCs w:val="26"/>
        </w:rPr>
        <w:t xml:space="preserve"> </w:t>
      </w:r>
      <w:r w:rsidR="008352FB">
        <w:rPr>
          <w:rFonts w:ascii="Times New Roman" w:eastAsia="Times New Roman" w:hAnsi="Times New Roman" w:cs="Times New Roman"/>
          <w:b/>
          <w:sz w:val="26"/>
          <w:szCs w:val="26"/>
        </w:rPr>
        <w:t xml:space="preserve"> </w:t>
      </w:r>
      <w:r w:rsidR="008352FB" w:rsidRPr="00C61632">
        <w:rPr>
          <w:rFonts w:ascii="Times New Roman" w:eastAsia="Times New Roman" w:hAnsi="Times New Roman" w:cs="Times New Roman"/>
          <w:b/>
          <w:sz w:val="26"/>
          <w:szCs w:val="26"/>
        </w:rPr>
        <w:t xml:space="preserve">  с. Солнечное      </w:t>
      </w:r>
      <w:r w:rsidR="008352FB">
        <w:rPr>
          <w:rFonts w:ascii="Times New Roman" w:eastAsia="Times New Roman" w:hAnsi="Times New Roman" w:cs="Times New Roman"/>
          <w:b/>
          <w:sz w:val="26"/>
          <w:szCs w:val="26"/>
        </w:rPr>
        <w:t xml:space="preserve"> </w:t>
      </w:r>
      <w:r w:rsidR="008352FB" w:rsidRPr="00C61632">
        <w:rPr>
          <w:rFonts w:ascii="Times New Roman" w:eastAsia="Times New Roman" w:hAnsi="Times New Roman" w:cs="Times New Roman"/>
          <w:b/>
          <w:sz w:val="26"/>
          <w:szCs w:val="26"/>
        </w:rPr>
        <w:t xml:space="preserve">                                № </w:t>
      </w:r>
      <w:r>
        <w:rPr>
          <w:rFonts w:ascii="Times New Roman" w:eastAsia="Times New Roman" w:hAnsi="Times New Roman" w:cs="Times New Roman"/>
          <w:b/>
          <w:sz w:val="26"/>
          <w:szCs w:val="26"/>
        </w:rPr>
        <w:t>44</w:t>
      </w:r>
      <w:r w:rsidR="008352FB">
        <w:rPr>
          <w:rFonts w:ascii="Times New Roman" w:eastAsia="Times New Roman" w:hAnsi="Times New Roman" w:cs="Times New Roman"/>
          <w:b/>
          <w:sz w:val="26"/>
          <w:szCs w:val="26"/>
        </w:rPr>
        <w:t xml:space="preserve"> </w:t>
      </w:r>
      <w:r w:rsidR="008352FB" w:rsidRPr="00C61632">
        <w:rPr>
          <w:rFonts w:ascii="Times New Roman" w:eastAsia="Times New Roman" w:hAnsi="Times New Roman" w:cs="Times New Roman"/>
          <w:b/>
          <w:sz w:val="26"/>
          <w:szCs w:val="26"/>
        </w:rPr>
        <w:t>-п</w:t>
      </w:r>
    </w:p>
    <w:p w:rsidR="008352FB"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Default="008352FB" w:rsidP="0095747B">
      <w:pPr>
        <w:shd w:val="clear" w:color="auto" w:fill="FFFFFF"/>
        <w:tabs>
          <w:tab w:val="left" w:pos="5387"/>
        </w:tabs>
        <w:spacing w:after="0"/>
        <w:ind w:right="4393"/>
        <w:jc w:val="both"/>
        <w:rPr>
          <w:rFonts w:ascii="Times New Roman" w:hAnsi="Times New Roman" w:cs="Times New Roman"/>
          <w:b/>
          <w:sz w:val="24"/>
          <w:szCs w:val="24"/>
        </w:rPr>
      </w:pPr>
      <w:bookmarkStart w:id="0" w:name="__DdeLink__18385_3379578540"/>
      <w:r w:rsidRPr="008352FB">
        <w:rPr>
          <w:rFonts w:ascii="Times New Roman" w:hAnsi="Times New Roman" w:cs="Times New Roman"/>
          <w:b/>
          <w:sz w:val="24"/>
          <w:szCs w:val="24"/>
        </w:rPr>
        <w:t xml:space="preserve">О внесении изменений в постановление администрации Солнечного сельсовета от 01.04.2019 № 30-п </w:t>
      </w:r>
      <w:r>
        <w:rPr>
          <w:rFonts w:ascii="Times New Roman" w:hAnsi="Times New Roman" w:cs="Times New Roman"/>
          <w:b/>
          <w:sz w:val="24"/>
          <w:szCs w:val="24"/>
        </w:rPr>
        <w:t>«</w:t>
      </w:r>
      <w:r w:rsidRPr="008352FB">
        <w:rPr>
          <w:rFonts w:ascii="Times New Roman" w:hAnsi="Times New Roman" w:cs="Times New Roman"/>
          <w:b/>
          <w:sz w:val="24"/>
          <w:szCs w:val="24"/>
        </w:rPr>
        <w:t>Об утверждении Административного регламента по предоставлению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bookmarkEnd w:id="0"/>
    </w:p>
    <w:p w:rsidR="008352FB" w:rsidRPr="008352FB" w:rsidRDefault="008352FB" w:rsidP="008352FB">
      <w:pPr>
        <w:shd w:val="clear" w:color="auto" w:fill="FFFFFF"/>
        <w:spacing w:after="0"/>
        <w:ind w:right="4819"/>
        <w:jc w:val="both"/>
        <w:rPr>
          <w:sz w:val="24"/>
          <w:szCs w:val="24"/>
        </w:rPr>
      </w:pPr>
    </w:p>
    <w:p w:rsidR="007267D9" w:rsidRPr="0095747B" w:rsidRDefault="008352FB" w:rsidP="0095747B">
      <w:pPr>
        <w:shd w:val="clear" w:color="auto" w:fill="FFFFFF"/>
        <w:spacing w:after="0"/>
        <w:ind w:left="5" w:firstLine="715"/>
        <w:jc w:val="both"/>
      </w:pPr>
      <w:r>
        <w:rPr>
          <w:rStyle w:val="FontStyle13"/>
          <w:sz w:val="26"/>
          <w:szCs w:val="26"/>
        </w:rPr>
        <w:t>В соответствии с Конституцией Российской Федерации,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Федеральным законом от 24.07.2007 № 209-ФЗ «О развитии малого и среднего предпринимательства в Российской Федерации», Законом Республики Хакасия от 25.06.1998 № 34 «Об управлении государственной собственностью»,</w:t>
      </w:r>
      <w:r w:rsidR="007267D9">
        <w:rPr>
          <w:rStyle w:val="FontStyle13"/>
          <w:sz w:val="26"/>
          <w:szCs w:val="26"/>
        </w:rPr>
        <w:t xml:space="preserve"> Федеральным законом от 27.07.2010 № 210-ФЗ «Об организации предоставления государственных и муниципальных услуг», </w:t>
      </w:r>
      <w:r>
        <w:rPr>
          <w:rStyle w:val="FontStyle13"/>
          <w:sz w:val="26"/>
          <w:szCs w:val="26"/>
        </w:rPr>
        <w:t xml:space="preserve"> на основании Устава сельского поселения Солнечного сельсовета Усть-Абаканского муниципального района Республики Хакасия, Администрация Солнечного сельсовета</w:t>
      </w:r>
      <w:r w:rsidR="0095747B">
        <w:rPr>
          <w:rStyle w:val="FontStyle13"/>
          <w:sz w:val="26"/>
          <w:szCs w:val="26"/>
        </w:rPr>
        <w:t xml:space="preserve"> Усть-Абаканского района Республики Хакасия</w:t>
      </w:r>
    </w:p>
    <w:p w:rsidR="008352FB" w:rsidRDefault="008352FB" w:rsidP="00C75F65">
      <w:pPr>
        <w:shd w:val="clear" w:color="auto" w:fill="FFFFFF"/>
        <w:spacing w:after="0"/>
        <w:ind w:left="5"/>
        <w:jc w:val="both"/>
        <w:rPr>
          <w:rFonts w:ascii="Times New Roman" w:hAnsi="Times New Roman" w:cs="Times New Roman"/>
          <w:b/>
          <w:sz w:val="26"/>
          <w:szCs w:val="26"/>
        </w:rPr>
      </w:pPr>
      <w:r>
        <w:rPr>
          <w:rFonts w:ascii="Times New Roman" w:hAnsi="Times New Roman" w:cs="Times New Roman"/>
          <w:b/>
          <w:sz w:val="26"/>
          <w:szCs w:val="26"/>
        </w:rPr>
        <w:lastRenderedPageBreak/>
        <w:t>ПОСТАНОВЛЯЕТ:</w:t>
      </w:r>
    </w:p>
    <w:p w:rsidR="00C75F65" w:rsidRDefault="00C75F65" w:rsidP="00C75F65">
      <w:pPr>
        <w:shd w:val="clear" w:color="auto" w:fill="FFFFFF"/>
        <w:spacing w:after="0"/>
        <w:ind w:left="5"/>
        <w:jc w:val="both"/>
        <w:rPr>
          <w:rFonts w:ascii="Times New Roman" w:hAnsi="Times New Roman" w:cs="Times New Roman"/>
          <w:b/>
          <w:sz w:val="26"/>
          <w:szCs w:val="26"/>
        </w:rPr>
      </w:pPr>
    </w:p>
    <w:p w:rsidR="00C75F65" w:rsidRDefault="00C75F65" w:rsidP="00895E52">
      <w:pPr>
        <w:shd w:val="clear" w:color="auto" w:fill="FFFFFF"/>
        <w:spacing w:after="0"/>
        <w:ind w:left="5" w:firstLine="562"/>
        <w:jc w:val="both"/>
        <w:rPr>
          <w:rFonts w:ascii="Times New Roman" w:hAnsi="Times New Roman" w:cs="Times New Roman"/>
          <w:sz w:val="26"/>
          <w:szCs w:val="26"/>
        </w:rPr>
      </w:pPr>
      <w:r>
        <w:rPr>
          <w:rFonts w:ascii="Times New Roman" w:hAnsi="Times New Roman" w:cs="Times New Roman"/>
          <w:sz w:val="26"/>
          <w:szCs w:val="26"/>
        </w:rPr>
        <w:t xml:space="preserve">1.  </w:t>
      </w:r>
      <w:r w:rsidR="00895E52">
        <w:rPr>
          <w:rFonts w:ascii="Times New Roman" w:hAnsi="Times New Roman" w:cs="Times New Roman"/>
          <w:sz w:val="26"/>
          <w:szCs w:val="26"/>
        </w:rPr>
        <w:t>В</w:t>
      </w:r>
      <w:r>
        <w:rPr>
          <w:rFonts w:ascii="Times New Roman" w:hAnsi="Times New Roman" w:cs="Times New Roman"/>
          <w:sz w:val="26"/>
          <w:szCs w:val="26"/>
        </w:rPr>
        <w:t xml:space="preserve"> постановление </w:t>
      </w:r>
      <w:r w:rsidR="00895E52">
        <w:rPr>
          <w:rFonts w:ascii="Times New Roman" w:hAnsi="Times New Roman" w:cs="Times New Roman"/>
          <w:sz w:val="26"/>
          <w:szCs w:val="26"/>
        </w:rPr>
        <w:t>администрации Солнечного сельсовета от 01.04.2019 № 30-п «Об утверждении Административного регламента по предоставлению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внести следующие изменения:</w:t>
      </w:r>
    </w:p>
    <w:p w:rsidR="00895E52" w:rsidRDefault="00895E52" w:rsidP="00895E52">
      <w:pPr>
        <w:shd w:val="clear" w:color="auto" w:fill="FFFFFF"/>
        <w:spacing w:after="0"/>
        <w:ind w:left="5" w:firstLine="562"/>
        <w:jc w:val="both"/>
        <w:rPr>
          <w:rFonts w:ascii="Times New Roman" w:hAnsi="Times New Roman" w:cs="Times New Roman"/>
          <w:sz w:val="26"/>
          <w:szCs w:val="26"/>
        </w:rPr>
      </w:pPr>
      <w:r>
        <w:rPr>
          <w:rFonts w:ascii="Times New Roman" w:hAnsi="Times New Roman" w:cs="Times New Roman"/>
          <w:sz w:val="26"/>
          <w:szCs w:val="26"/>
        </w:rPr>
        <w:t xml:space="preserve">- пункт 3 изложить в следующей </w:t>
      </w:r>
      <w:r w:rsidR="00157012">
        <w:rPr>
          <w:rFonts w:ascii="Times New Roman" w:hAnsi="Times New Roman" w:cs="Times New Roman"/>
          <w:sz w:val="26"/>
          <w:szCs w:val="26"/>
        </w:rPr>
        <w:t>редакции:</w:t>
      </w:r>
    </w:p>
    <w:p w:rsidR="001B5977" w:rsidRDefault="00157012" w:rsidP="00895E52">
      <w:pPr>
        <w:shd w:val="clear" w:color="auto" w:fill="FFFFFF"/>
        <w:spacing w:after="0"/>
        <w:ind w:left="5" w:firstLine="562"/>
        <w:jc w:val="both"/>
        <w:rPr>
          <w:rFonts w:ascii="Times New Roman" w:hAnsi="Times New Roman" w:cs="Times New Roman"/>
          <w:sz w:val="26"/>
          <w:szCs w:val="26"/>
        </w:rPr>
      </w:pPr>
      <w:r>
        <w:rPr>
          <w:rFonts w:ascii="Times New Roman" w:hAnsi="Times New Roman" w:cs="Times New Roman"/>
          <w:sz w:val="26"/>
          <w:szCs w:val="26"/>
        </w:rPr>
        <w:t xml:space="preserve">«3. Контроль за исполнением настоящего постановления возложить на К. Г. Гуща – специалиста 1 категории Администрации Солнечного сельсовета </w:t>
      </w:r>
      <w:r w:rsidR="001B5977">
        <w:rPr>
          <w:rFonts w:ascii="Times New Roman" w:hAnsi="Times New Roman" w:cs="Times New Roman"/>
          <w:sz w:val="26"/>
          <w:szCs w:val="26"/>
        </w:rPr>
        <w:t>Усть-Абаканского района Республики Хакасия».</w:t>
      </w:r>
    </w:p>
    <w:p w:rsidR="00157012" w:rsidRPr="00C75F65" w:rsidRDefault="001B5977" w:rsidP="00895E52">
      <w:pPr>
        <w:shd w:val="clear" w:color="auto" w:fill="FFFFFF"/>
        <w:spacing w:after="0"/>
        <w:ind w:left="5" w:firstLine="562"/>
        <w:jc w:val="both"/>
        <w:rPr>
          <w:rFonts w:ascii="Times New Roman" w:hAnsi="Times New Roman" w:cs="Times New Roman"/>
          <w:sz w:val="26"/>
          <w:szCs w:val="26"/>
        </w:rPr>
      </w:pPr>
      <w:r>
        <w:rPr>
          <w:rFonts w:ascii="Times New Roman" w:hAnsi="Times New Roman" w:cs="Times New Roman"/>
          <w:sz w:val="26"/>
          <w:szCs w:val="26"/>
        </w:rPr>
        <w:t xml:space="preserve"> </w:t>
      </w:r>
    </w:p>
    <w:p w:rsidR="004A5FF8" w:rsidRDefault="00272F70" w:rsidP="001B5977">
      <w:pPr>
        <w:shd w:val="clear" w:color="auto" w:fill="FFFFFF"/>
        <w:tabs>
          <w:tab w:val="left" w:pos="855"/>
        </w:tabs>
        <w:spacing w:after="0"/>
        <w:ind w:firstLine="567"/>
        <w:jc w:val="both"/>
        <w:rPr>
          <w:rFonts w:ascii="Times New Roman" w:hAnsi="Times New Roman" w:cs="Times New Roman"/>
          <w:sz w:val="26"/>
          <w:szCs w:val="26"/>
        </w:rPr>
      </w:pPr>
      <w:r>
        <w:rPr>
          <w:rFonts w:ascii="Times New Roman" w:hAnsi="Times New Roman" w:cs="Times New Roman"/>
          <w:sz w:val="26"/>
          <w:szCs w:val="26"/>
        </w:rPr>
        <w:t>2</w:t>
      </w:r>
      <w:r w:rsidR="008352FB">
        <w:rPr>
          <w:rFonts w:ascii="Times New Roman" w:hAnsi="Times New Roman" w:cs="Times New Roman"/>
          <w:sz w:val="26"/>
          <w:szCs w:val="26"/>
        </w:rPr>
        <w:t xml:space="preserve">. </w:t>
      </w:r>
      <w:r w:rsidR="001B5977">
        <w:rPr>
          <w:rFonts w:ascii="Times New Roman" w:hAnsi="Times New Roman" w:cs="Times New Roman"/>
          <w:sz w:val="26"/>
          <w:szCs w:val="26"/>
        </w:rPr>
        <w:t>В</w:t>
      </w:r>
      <w:r w:rsidR="004A5FF8">
        <w:rPr>
          <w:rFonts w:ascii="Times New Roman" w:hAnsi="Times New Roman" w:cs="Times New Roman"/>
          <w:sz w:val="26"/>
          <w:szCs w:val="26"/>
        </w:rPr>
        <w:t xml:space="preserve"> Административный регламент по предоставлению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 образующим инфраструктуру поддержки субъектов малого и среднего предпринимательства» </w:t>
      </w:r>
      <w:r w:rsidR="001B5977">
        <w:rPr>
          <w:rFonts w:ascii="Times New Roman" w:hAnsi="Times New Roman" w:cs="Times New Roman"/>
          <w:sz w:val="26"/>
          <w:szCs w:val="26"/>
        </w:rPr>
        <w:t>внести следующие изменения:</w:t>
      </w:r>
    </w:p>
    <w:p w:rsidR="004A5FF8" w:rsidRDefault="00272F70" w:rsidP="00272F70">
      <w:pPr>
        <w:shd w:val="clear" w:color="auto" w:fill="FFFFFF"/>
        <w:tabs>
          <w:tab w:val="left" w:pos="855"/>
        </w:tabs>
        <w:spacing w:after="0"/>
        <w:ind w:firstLine="567"/>
        <w:jc w:val="both"/>
        <w:rPr>
          <w:rFonts w:ascii="Times New Roman" w:hAnsi="Times New Roman" w:cs="Times New Roman"/>
          <w:sz w:val="26"/>
          <w:szCs w:val="26"/>
        </w:rPr>
      </w:pPr>
      <w:r>
        <w:rPr>
          <w:rFonts w:ascii="Times New Roman" w:hAnsi="Times New Roman" w:cs="Times New Roman"/>
          <w:sz w:val="26"/>
          <w:szCs w:val="26"/>
        </w:rPr>
        <w:t xml:space="preserve">- исключить </w:t>
      </w:r>
      <w:r w:rsidR="004A5FF8">
        <w:rPr>
          <w:rFonts w:ascii="Times New Roman" w:hAnsi="Times New Roman" w:cs="Times New Roman"/>
          <w:sz w:val="26"/>
          <w:szCs w:val="26"/>
        </w:rPr>
        <w:t>раздел 4 «Формы контроля исполнения административного регламента</w:t>
      </w:r>
      <w:r>
        <w:rPr>
          <w:rFonts w:ascii="Times New Roman" w:hAnsi="Times New Roman" w:cs="Times New Roman"/>
          <w:sz w:val="26"/>
          <w:szCs w:val="26"/>
        </w:rPr>
        <w:t>»;</w:t>
      </w:r>
    </w:p>
    <w:p w:rsidR="008352FB" w:rsidRDefault="00272F70" w:rsidP="00272F70">
      <w:pPr>
        <w:shd w:val="clear" w:color="auto" w:fill="FFFFFF"/>
        <w:tabs>
          <w:tab w:val="left" w:pos="855"/>
        </w:tabs>
        <w:spacing w:after="0"/>
        <w:ind w:firstLine="567"/>
        <w:jc w:val="both"/>
        <w:rPr>
          <w:rFonts w:ascii="Times New Roman" w:hAnsi="Times New Roman" w:cs="Times New Roman"/>
          <w:sz w:val="26"/>
          <w:szCs w:val="26"/>
        </w:rPr>
      </w:pPr>
      <w:r>
        <w:rPr>
          <w:rFonts w:ascii="Times New Roman" w:hAnsi="Times New Roman" w:cs="Times New Roman"/>
          <w:sz w:val="26"/>
          <w:szCs w:val="26"/>
        </w:rPr>
        <w:t>- исключить 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B5977" w:rsidRDefault="001B5977" w:rsidP="001B5977">
      <w:pPr>
        <w:pStyle w:val="a3"/>
        <w:tabs>
          <w:tab w:val="left" w:pos="851"/>
          <w:tab w:val="left" w:pos="993"/>
        </w:tabs>
        <w:ind w:left="0"/>
        <w:jc w:val="both"/>
        <w:rPr>
          <w:rFonts w:eastAsiaTheme="minorEastAsia"/>
          <w:color w:val="auto"/>
          <w:sz w:val="26"/>
          <w:szCs w:val="26"/>
        </w:rPr>
      </w:pPr>
    </w:p>
    <w:p w:rsidR="0095747B" w:rsidRPr="005F3C59" w:rsidRDefault="0095747B" w:rsidP="0095747B">
      <w:pPr>
        <w:pStyle w:val="a3"/>
        <w:tabs>
          <w:tab w:val="left" w:pos="1133"/>
        </w:tabs>
        <w:spacing w:after="200"/>
        <w:ind w:left="360" w:firstLine="207"/>
        <w:jc w:val="both"/>
      </w:pPr>
      <w:r>
        <w:rPr>
          <w:bCs/>
          <w:sz w:val="26"/>
          <w:szCs w:val="26"/>
        </w:rPr>
        <w:t xml:space="preserve">3. </w:t>
      </w:r>
      <w:r w:rsidRPr="005F3C59">
        <w:rPr>
          <w:bCs/>
          <w:sz w:val="26"/>
          <w:szCs w:val="26"/>
        </w:rPr>
        <w:t>Настоящее постановлен</w:t>
      </w:r>
      <w:r>
        <w:rPr>
          <w:bCs/>
          <w:sz w:val="26"/>
          <w:szCs w:val="26"/>
        </w:rPr>
        <w:t>ие подлежит опубликованию.</w:t>
      </w:r>
    </w:p>
    <w:p w:rsidR="008352FB" w:rsidRDefault="008352FB" w:rsidP="008352FB">
      <w:pPr>
        <w:ind w:left="426"/>
        <w:contextualSpacing/>
        <w:jc w:val="both"/>
        <w:rPr>
          <w:b/>
          <w:bCs/>
        </w:rPr>
      </w:pPr>
    </w:p>
    <w:p w:rsidR="008352FB" w:rsidRDefault="008352FB" w:rsidP="008352FB">
      <w:pPr>
        <w:shd w:val="clear" w:color="auto" w:fill="FFFFFF"/>
        <w:tabs>
          <w:tab w:val="left" w:pos="681"/>
        </w:tabs>
        <w:jc w:val="both"/>
        <w:rPr>
          <w:rFonts w:ascii="Times New Roman" w:hAnsi="Times New Roman" w:cs="Times New Roman"/>
          <w:sz w:val="26"/>
          <w:szCs w:val="26"/>
        </w:rPr>
      </w:pPr>
    </w:p>
    <w:p w:rsidR="001B5977" w:rsidRDefault="008352FB" w:rsidP="008352FB">
      <w:pPr>
        <w:pStyle w:val="Style11"/>
        <w:widowControl/>
        <w:tabs>
          <w:tab w:val="left" w:pos="283"/>
        </w:tabs>
        <w:spacing w:line="276" w:lineRule="auto"/>
        <w:jc w:val="both"/>
        <w:rPr>
          <w:rStyle w:val="FontStyle13"/>
          <w:b/>
          <w:bCs/>
          <w:sz w:val="26"/>
          <w:szCs w:val="26"/>
          <w:lang w:val="ru-RU"/>
        </w:rPr>
      </w:pPr>
      <w:r>
        <w:rPr>
          <w:rStyle w:val="FontStyle13"/>
          <w:b/>
          <w:bCs/>
          <w:sz w:val="26"/>
          <w:szCs w:val="26"/>
          <w:lang w:val="ru-RU"/>
        </w:rPr>
        <w:t xml:space="preserve">Глава Солнечного сельсовета  </w:t>
      </w:r>
    </w:p>
    <w:p w:rsidR="001B5977" w:rsidRDefault="001B5977" w:rsidP="008352FB">
      <w:pPr>
        <w:pStyle w:val="Style11"/>
        <w:widowControl/>
        <w:tabs>
          <w:tab w:val="left" w:pos="283"/>
        </w:tabs>
        <w:spacing w:line="276" w:lineRule="auto"/>
        <w:jc w:val="both"/>
        <w:rPr>
          <w:rStyle w:val="FontStyle13"/>
          <w:b/>
          <w:bCs/>
          <w:sz w:val="26"/>
          <w:szCs w:val="26"/>
          <w:lang w:val="ru-RU"/>
        </w:rPr>
      </w:pPr>
      <w:r>
        <w:rPr>
          <w:rStyle w:val="FontStyle13"/>
          <w:b/>
          <w:bCs/>
          <w:sz w:val="26"/>
          <w:szCs w:val="26"/>
          <w:lang w:val="ru-RU"/>
        </w:rPr>
        <w:t>Усть-Абаканского района</w:t>
      </w:r>
    </w:p>
    <w:p w:rsidR="008352FB" w:rsidRPr="00613C24" w:rsidRDefault="001B5977" w:rsidP="008352FB">
      <w:pPr>
        <w:pStyle w:val="Style11"/>
        <w:widowControl/>
        <w:tabs>
          <w:tab w:val="left" w:pos="283"/>
        </w:tabs>
        <w:spacing w:line="276" w:lineRule="auto"/>
        <w:jc w:val="both"/>
        <w:rPr>
          <w:lang w:val="ru-RU"/>
        </w:rPr>
      </w:pPr>
      <w:r>
        <w:rPr>
          <w:rStyle w:val="FontStyle13"/>
          <w:b/>
          <w:bCs/>
          <w:sz w:val="26"/>
          <w:szCs w:val="26"/>
          <w:lang w:val="ru-RU"/>
        </w:rPr>
        <w:t>Республики Хакасия</w:t>
      </w:r>
      <w:r w:rsidR="008352FB">
        <w:rPr>
          <w:rStyle w:val="FontStyle13"/>
          <w:b/>
          <w:bCs/>
          <w:sz w:val="26"/>
          <w:szCs w:val="26"/>
          <w:lang w:val="ru-RU"/>
        </w:rPr>
        <w:t xml:space="preserve">                            </w:t>
      </w:r>
      <w:r>
        <w:rPr>
          <w:rStyle w:val="FontStyle13"/>
          <w:b/>
          <w:bCs/>
          <w:sz w:val="26"/>
          <w:szCs w:val="26"/>
          <w:lang w:val="ru-RU"/>
        </w:rPr>
        <w:t xml:space="preserve">                 </w:t>
      </w:r>
      <w:r w:rsidR="008352FB">
        <w:rPr>
          <w:rStyle w:val="FontStyle13"/>
          <w:b/>
          <w:bCs/>
          <w:sz w:val="26"/>
          <w:szCs w:val="26"/>
          <w:lang w:val="ru-RU"/>
        </w:rPr>
        <w:t xml:space="preserve">                                </w:t>
      </w:r>
      <w:r>
        <w:rPr>
          <w:rStyle w:val="FontStyle13"/>
          <w:b/>
          <w:bCs/>
          <w:sz w:val="26"/>
          <w:szCs w:val="26"/>
          <w:lang w:val="ru-RU"/>
        </w:rPr>
        <w:t xml:space="preserve"> </w:t>
      </w:r>
      <w:r w:rsidR="008352FB">
        <w:rPr>
          <w:rStyle w:val="FontStyle13"/>
          <w:b/>
          <w:bCs/>
          <w:sz w:val="26"/>
          <w:szCs w:val="26"/>
          <w:lang w:val="ru-RU"/>
        </w:rPr>
        <w:t xml:space="preserve">  </w:t>
      </w:r>
      <w:r>
        <w:rPr>
          <w:rStyle w:val="FontStyle13"/>
          <w:b/>
          <w:bCs/>
          <w:sz w:val="26"/>
          <w:szCs w:val="26"/>
          <w:lang w:val="ru-RU"/>
        </w:rPr>
        <w:t xml:space="preserve">Н.Н.  </w:t>
      </w:r>
      <w:r w:rsidR="008352FB">
        <w:rPr>
          <w:rStyle w:val="FontStyle13"/>
          <w:b/>
          <w:bCs/>
          <w:sz w:val="26"/>
          <w:szCs w:val="26"/>
          <w:lang w:val="ru-RU"/>
        </w:rPr>
        <w:t>Сергеев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Default="008352FB" w:rsidP="001B5977">
      <w:pPr>
        <w:autoSpaceDE w:val="0"/>
        <w:spacing w:after="0"/>
        <w:jc w:val="both"/>
        <w:rPr>
          <w:rFonts w:ascii="Times New Roman" w:eastAsia="Times New Roman" w:hAnsi="Times New Roman" w:cs="Times New Roman"/>
          <w:noProof/>
          <w:sz w:val="26"/>
          <w:szCs w:val="26"/>
        </w:rPr>
      </w:pPr>
    </w:p>
    <w:p w:rsidR="00015780" w:rsidRDefault="00015780" w:rsidP="001B5977">
      <w:pPr>
        <w:autoSpaceDE w:val="0"/>
        <w:spacing w:after="0"/>
        <w:jc w:val="both"/>
        <w:rPr>
          <w:rFonts w:ascii="Times New Roman" w:eastAsia="Times New Roman" w:hAnsi="Times New Roman" w:cs="Times New Roman"/>
          <w:noProof/>
          <w:sz w:val="26"/>
          <w:szCs w:val="26"/>
        </w:rPr>
      </w:pPr>
    </w:p>
    <w:p w:rsidR="0095747B" w:rsidRDefault="0095747B" w:rsidP="001B5977">
      <w:pPr>
        <w:autoSpaceDE w:val="0"/>
        <w:spacing w:after="0"/>
        <w:jc w:val="both"/>
        <w:rPr>
          <w:rFonts w:ascii="Times New Roman" w:eastAsia="Times New Roman" w:hAnsi="Times New Roman" w:cs="Times New Roman"/>
          <w:noProof/>
          <w:sz w:val="26"/>
          <w:szCs w:val="26"/>
        </w:rPr>
      </w:pPr>
    </w:p>
    <w:p w:rsidR="008352FB" w:rsidRPr="00E94C7C" w:rsidRDefault="008352FB" w:rsidP="008352FB">
      <w:pPr>
        <w:autoSpaceDE w:val="0"/>
        <w:spacing w:after="0"/>
        <w:ind w:firstLine="709"/>
        <w:jc w:val="right"/>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lastRenderedPageBreak/>
        <w:t>Приложение</w:t>
      </w:r>
    </w:p>
    <w:p w:rsidR="008352FB" w:rsidRDefault="008352FB" w:rsidP="008352FB">
      <w:pPr>
        <w:autoSpaceDE w:val="0"/>
        <w:spacing w:after="0"/>
        <w:ind w:firstLine="709"/>
        <w:jc w:val="right"/>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к постановлению А</w:t>
      </w:r>
      <w:r w:rsidRPr="00E94C7C">
        <w:rPr>
          <w:rFonts w:ascii="Times New Roman" w:eastAsia="Times New Roman" w:hAnsi="Times New Roman" w:cs="Times New Roman"/>
          <w:noProof/>
          <w:sz w:val="24"/>
          <w:szCs w:val="24"/>
        </w:rPr>
        <w:t xml:space="preserve">дминистрации </w:t>
      </w:r>
    </w:p>
    <w:p w:rsidR="0095747B" w:rsidRDefault="008352FB" w:rsidP="008352FB">
      <w:pPr>
        <w:autoSpaceDE w:val="0"/>
        <w:spacing w:after="0"/>
        <w:ind w:firstLine="709"/>
        <w:jc w:val="right"/>
        <w:rPr>
          <w:rFonts w:ascii="Times New Roman" w:eastAsia="Times New Roman" w:hAnsi="Times New Roman" w:cs="Times New Roman"/>
          <w:noProof/>
          <w:sz w:val="24"/>
          <w:szCs w:val="24"/>
        </w:rPr>
      </w:pPr>
      <w:r w:rsidRPr="00E94C7C">
        <w:rPr>
          <w:rFonts w:ascii="Times New Roman" w:eastAsia="Times New Roman" w:hAnsi="Times New Roman" w:cs="Times New Roman"/>
          <w:noProof/>
          <w:sz w:val="24"/>
          <w:szCs w:val="24"/>
        </w:rPr>
        <w:t>Солнечного сельсовета</w:t>
      </w:r>
      <w:r w:rsidR="0095747B">
        <w:rPr>
          <w:rFonts w:ascii="Times New Roman" w:eastAsia="Times New Roman" w:hAnsi="Times New Roman" w:cs="Times New Roman"/>
          <w:noProof/>
          <w:sz w:val="24"/>
          <w:szCs w:val="24"/>
        </w:rPr>
        <w:t xml:space="preserve"> </w:t>
      </w:r>
    </w:p>
    <w:p w:rsidR="0095747B" w:rsidRDefault="0095747B" w:rsidP="008352FB">
      <w:pPr>
        <w:autoSpaceDE w:val="0"/>
        <w:spacing w:after="0"/>
        <w:ind w:firstLine="709"/>
        <w:jc w:val="right"/>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Усть-Абаканского района </w:t>
      </w:r>
    </w:p>
    <w:p w:rsidR="008352FB" w:rsidRPr="00E94C7C" w:rsidRDefault="0095747B" w:rsidP="008352FB">
      <w:pPr>
        <w:autoSpaceDE w:val="0"/>
        <w:spacing w:after="0"/>
        <w:ind w:firstLine="709"/>
        <w:jc w:val="right"/>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Республики Хакасия</w:t>
      </w:r>
    </w:p>
    <w:p w:rsidR="008352FB" w:rsidRPr="00E94C7C" w:rsidRDefault="008352FB" w:rsidP="008352FB">
      <w:pPr>
        <w:autoSpaceDE w:val="0"/>
        <w:spacing w:after="0"/>
        <w:ind w:firstLine="709"/>
        <w:jc w:val="right"/>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от  </w:t>
      </w:r>
      <w:r w:rsidR="004954AC">
        <w:rPr>
          <w:rFonts w:ascii="Times New Roman" w:eastAsia="Times New Roman" w:hAnsi="Times New Roman" w:cs="Times New Roman"/>
          <w:noProof/>
          <w:sz w:val="24"/>
          <w:szCs w:val="24"/>
        </w:rPr>
        <w:t>07.05.2025</w:t>
      </w:r>
      <w:r w:rsidRPr="00E94C7C">
        <w:rPr>
          <w:rFonts w:ascii="Times New Roman" w:eastAsia="Times New Roman" w:hAnsi="Times New Roman" w:cs="Times New Roman"/>
          <w:noProof/>
          <w:sz w:val="24"/>
          <w:szCs w:val="24"/>
        </w:rPr>
        <w:t xml:space="preserve"> № </w:t>
      </w:r>
      <w:r w:rsidR="004954AC">
        <w:rPr>
          <w:rFonts w:ascii="Times New Roman" w:eastAsia="Times New Roman" w:hAnsi="Times New Roman" w:cs="Times New Roman"/>
          <w:noProof/>
          <w:sz w:val="24"/>
          <w:szCs w:val="24"/>
        </w:rPr>
        <w:t>44</w:t>
      </w:r>
      <w:bookmarkStart w:id="1" w:name="_GoBack"/>
      <w:bookmarkEnd w:id="1"/>
      <w:r w:rsidRPr="00E94C7C">
        <w:rPr>
          <w:rFonts w:ascii="Times New Roman" w:eastAsia="Times New Roman" w:hAnsi="Times New Roman" w:cs="Times New Roman"/>
          <w:noProof/>
          <w:sz w:val="24"/>
          <w:szCs w:val="24"/>
        </w:rPr>
        <w:t>-п</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E94C7C" w:rsidRDefault="008352FB" w:rsidP="008352FB">
      <w:pPr>
        <w:autoSpaceDE w:val="0"/>
        <w:spacing w:after="0"/>
        <w:ind w:firstLine="709"/>
        <w:jc w:val="center"/>
        <w:rPr>
          <w:rFonts w:ascii="Times New Roman" w:eastAsia="Times New Roman" w:hAnsi="Times New Roman" w:cs="Times New Roman"/>
          <w:b/>
          <w:noProof/>
          <w:sz w:val="26"/>
          <w:szCs w:val="26"/>
        </w:rPr>
      </w:pPr>
      <w:r w:rsidRPr="00E94C7C">
        <w:rPr>
          <w:rFonts w:ascii="Times New Roman" w:eastAsia="Times New Roman" w:hAnsi="Times New Roman" w:cs="Times New Roman"/>
          <w:b/>
          <w:noProof/>
          <w:sz w:val="26"/>
          <w:szCs w:val="26"/>
        </w:rPr>
        <w:t>АДМИНИСТРАТИВНЫЙ РЕГЛАМЕНТ</w:t>
      </w:r>
    </w:p>
    <w:p w:rsidR="008352FB" w:rsidRPr="00E94C7C" w:rsidRDefault="008352FB" w:rsidP="008352FB">
      <w:pPr>
        <w:autoSpaceDE w:val="0"/>
        <w:spacing w:after="0"/>
        <w:ind w:firstLine="709"/>
        <w:jc w:val="center"/>
        <w:rPr>
          <w:rFonts w:ascii="Times New Roman" w:eastAsia="Times New Roman" w:hAnsi="Times New Roman" w:cs="Times New Roman"/>
          <w:b/>
          <w:noProof/>
          <w:sz w:val="26"/>
          <w:szCs w:val="26"/>
        </w:rPr>
      </w:pPr>
      <w:r w:rsidRPr="00E94C7C">
        <w:rPr>
          <w:rFonts w:ascii="Times New Roman" w:eastAsia="Times New Roman" w:hAnsi="Times New Roman" w:cs="Times New Roman"/>
          <w:b/>
          <w:noProof/>
          <w:sz w:val="26"/>
          <w:szCs w:val="26"/>
        </w:rPr>
        <w:t>по оказанию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   </w:t>
      </w:r>
    </w:p>
    <w:p w:rsidR="008352FB" w:rsidRPr="00693DCA" w:rsidRDefault="008352FB" w:rsidP="008352FB">
      <w:pPr>
        <w:autoSpaceDE w:val="0"/>
        <w:spacing w:after="0"/>
        <w:ind w:firstLine="709"/>
        <w:jc w:val="center"/>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ОБЩИЕ ПОЛОЖЕНИЯ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1.1.  Административный  регламент  по  оказанию  муниципальной  услуги: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Регламент) устанавливает порядок и стандарт предоставления муниципальной услуги по предоставлению сведений об объектах имущества, находящихся в муниципальной собственности 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исполнения Регламента, порядок досудебного (внесудебного) обжалования заявителем решения и действий (бездействия) органа, предоставляющего муниципальную услугу, его должностных лиц либо муниципальных служащих.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1.2. Круг заявителей: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1.2.1. Заявителем является физическое или юридическое лицо.</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1.2.2. От имени юридических лиц заявление о предоставлении информации об  объектах недвижимого имущества, находящихся в муниципальной собственности и предназначенных для сдачи в аренду (далее - заявление о предоставлении муниципальной услуги), и документы, необходимые для предоставления муниципальной услуги, могут подавать: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1) лица, действующие в соответствии с законом, иными нормативными правовыми актами, учредительными и иными документами от имени юридического лица без доверенности;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представители юридических лиц в силу полномочий, основанных на доверенности или договоре.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1.2.3. От имени физических лиц заявления и документы, необходимые для предоставления муниципальной услуги, могут подавать представители, действующие в силу полномочий, основанных на законе, доверенности или договоре.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 Требования к порядку информирования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1.3.1. Информирование о порядке, сроках и процедурах предоставления муниципальной услуги, прием заявлений о предоставлении муниципальной услуги и выдача результата предоставления муниципальной услуги осуществляются администрацией Солнечного сельсовета Усть-Абаканского района Республики Хакасия (далее - Администрация) по адресу: Республика Хакасия, Усть-Абаканский район, с. Солнечное, ул. Школьная, 17А - прием заявлений о предоставлении муниципальной услуги и выдача результата муниципальной услуги, кабинет № 3 (1 этаж здания администрации Солнечного сельсовета) - информирование о порядке, сроках и процедурах предоставления муниципальной услуги. Почтовый адрес для направления документов и обращений: 655137, Республика Хакасия, Усть-Абаканский район, с. Солнечное, ул. Школьная, 17А.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Официальный сайт администрации Солнечного сельсовета в информационно-телекоммуникационной сети «Интернет» (далее - сеть «Интернет»): мо-солнечный.рф, адрес электронной почты: mo-solar@list.ru., телефон: 8(39032)2-57-60.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1.3.2. Режим работы Администрации: с 8.00 до 16.00, с понедельника по пятницу включительно (кроме нерабочих праздничных дней), перерыв - с 12.00 до 13.00.</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Прием заявлений от юридических лиц и выдача документов осуществляются с 8.00 до 16.00, с понедельника по пятницу включительно (кроме нерабочих праздничных дней), перерыв - с 12.00 до 13.00.</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Прием специалистами Администрации, непосредственно оказывающими муниципальную услугу, осуществляется с 8.00 до 16.00, с понедельника по пятницу включительно (кроме нерабочих праздничных дней), перерыв - с 12.00 до 13.00.</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1.3.3. Муниципальная услуга также может предоставляться в подразделении Государственного автономного учреждения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(ГАУ РХ «МФЦ Хакасии»).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Предоставление муниципальной услуги подразделением ГАУ РХ «МФЦ Хакасии» осуществляется с учетом требований, устанавливаемых настоящим Регламентом, а также соглашения, заключаемого с ГАУ РХ «МФЦ Хакасии».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Место нахождения подразделения ГАУ РХ «МФЦ Хакасии»: 655100, Республика Хакасия, р.п. Усть-Абакан, ул. Кирова, 27.</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1.3.4. Информация о предоставлении муниципальной услуги размещается непосредственно в здании Администрации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администрации Солнечного сельсовета (мо-солнечный.рф)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http://19.gosuslugi.ru (далее - Региональный портал).</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1.3.5. Информационный стенд оборудуется в доступном для ознакомления месте. На информационном стенде размещается следующая информация: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наименование и почтовый адрес, адрес официального сайта в сети «Интернет», адрес электронной почты Администрации;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номера телефонов специалистов Администрации, ответственных за предоставление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график работы Администрации, предоставляющей муниципальную услугу, время приема заявителей, время выдачи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4) перечень документов, необходимых для получения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5) образец заполнения заявления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6)  порядок  обжалования  решений,  действий (бездействия) органа, предоставляющего муниципальную услугу, а также должностных лиц, муниципальных служащих. Полный текст настоящего Регламента с приложениями размещается на официальном сайте администрации Солнечного сельсовета в сети «Интернет», а также предоставляется в приемной Администрации по адресу: Республика Хакасия, Усть-Абаканский район, с. Солнечное, ул. Школьная, 17А, кабинет № 3 (1 этаж здания администрации Солнечного сельсовета).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1.3.6. Консультационная помощь по вопросам предоставления муниципальной услуги оказывается специалистами Администрации,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 на официальном сайте администрации Солнечного сельсовета.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В соответствии с частью 7 статьи 13 Федерального закона от 02.05.2006 №59-ФЗ «О порядке рассмотрения обращений граждан Российской Федерации» отдельные категории граждан в случаях, предусмотренных законодательством </w:t>
      </w:r>
      <w:r w:rsidRPr="00693DCA">
        <w:rPr>
          <w:rFonts w:ascii="Times New Roman" w:eastAsia="Times New Roman" w:hAnsi="Times New Roman" w:cs="Times New Roman"/>
          <w:noProof/>
          <w:sz w:val="26"/>
          <w:szCs w:val="26"/>
        </w:rPr>
        <w:lastRenderedPageBreak/>
        <w:t>Российской Федерации, пользуются правом на личный прием в первоочередном порядке.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1.3.7.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1.3.8.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1.3.9. По письменным обращениям ответ направляется почтой по указанному в обращении адресу или с согласия заявителя вручается под расписку о вручении.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Ответ на обращение, поступившее в форме электронного документа, направляется по адресу электронной почты, указанному в обращении, в форме электронного документа, или в письменной форме по почтовому адресу, указанному в обращении, или с согласия заявителя вручается под расписку о вручении.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1.3.10. В любое время с момента приема заявления о предоставлении муниципальной услуги заявитель имеет право получать сведения о ходе исполнения посредством почтовой и телефонной связи, а также в электронной форме в ответах на вопросы, задаваемые на официальном сайте администрации Солнечного сельсовета в сети «Интернет» (мо-солнечный.рф). Информация о сроке завершения оформления документов и возможности их получения заявителю сообщается при подаче документов.</w:t>
      </w:r>
    </w:p>
    <w:p w:rsidR="008352FB" w:rsidRPr="00693DCA" w:rsidRDefault="008352FB" w:rsidP="008352FB">
      <w:pPr>
        <w:autoSpaceDE w:val="0"/>
        <w:spacing w:after="0"/>
        <w:ind w:firstLine="709"/>
        <w:jc w:val="center"/>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center"/>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СТАНДАРТ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 Наименование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Муниципальная услуга –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2.2. Наименование органа, предоставляющего муниципальную услугу.</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Органом, предоставляющим муниципальную услугу на территории Солнечного сельсовета является – администрация Солнечного сельсовета Усть-Абаканского района Республики Хакасия (далее – уполномоченный орган).</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2.3. Результат предоставления муниципальной услуги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Результатами предоставления муниципальной услуги являются: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w:t>
      </w:r>
      <w:r w:rsidRPr="00693DCA">
        <w:rPr>
          <w:rFonts w:ascii="Times New Roman" w:eastAsia="Times New Roman" w:hAnsi="Times New Roman" w:cs="Times New Roman"/>
          <w:noProof/>
          <w:sz w:val="26"/>
          <w:szCs w:val="26"/>
        </w:rPr>
        <w:tab/>
        <w:t>принятие решения о предоставлении информации об объектах недвижимого имущества, находящихся в муниципальной собственности и предназначенных для сдачи в аренду (далее - решение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2)</w:t>
      </w:r>
      <w:r w:rsidRPr="00693DCA">
        <w:rPr>
          <w:rFonts w:ascii="Times New Roman" w:eastAsia="Times New Roman" w:hAnsi="Times New Roman" w:cs="Times New Roman"/>
          <w:noProof/>
          <w:sz w:val="26"/>
          <w:szCs w:val="26"/>
        </w:rPr>
        <w:tab/>
        <w:t xml:space="preserve">решение об отказе в предоставлении информации об объектах недвижимого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имущества, находящихся в муниципальной собственности и предназначенных для сдачи в аренду (далее - решение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2.4. Срок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Срок предоставления муниципальной услуги составляет тридцать дней со дня поступления заявления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2.5. Правовые основания для предоставления муниципальной услуги.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Предоставление муниципальной услуги осуществляется в соответствии с нормативными документами: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Конституцией Российской Федерации;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Федеральным законом от 21.07.1997 № 122-ФЗ «О государственной регистрации прав на недвижимое имущество и сделок с ним»;</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Федеральным законом от 06.10.2003 № 131-ФЗ «Об общих принципах организации местного самоуправления в Российской Федерации»;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4)  Федеральным законом от 26.07.2006 № 135-ФЗ «О защите конкуренции»;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5) Федеральным законом от 27.07.2006 №152-ФЗ «О персональных данных»;</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6) Федеральным законом от 24.07.2007 № 209-ФЗ «О развитии малого и среднего предпринимательства в Российской Федерации»;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7) Федеральным законом от 27.07.2010 № 210-ФЗ «Об организации предоставления государственных и муниципальных услуг»;</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8) Приказом Федеральной антимонопольной службы от </w:t>
      </w:r>
      <w:r w:rsidR="001B5977">
        <w:rPr>
          <w:rFonts w:ascii="Times New Roman" w:eastAsia="Times New Roman" w:hAnsi="Times New Roman" w:cs="Times New Roman"/>
          <w:noProof/>
          <w:sz w:val="26"/>
          <w:szCs w:val="26"/>
        </w:rPr>
        <w:t xml:space="preserve">21 марта 2023 г. № 147/23 </w:t>
      </w:r>
      <w:r w:rsidRPr="00693DCA">
        <w:rPr>
          <w:rFonts w:ascii="Times New Roman" w:eastAsia="Times New Roman" w:hAnsi="Times New Roman" w:cs="Times New Roman"/>
          <w:noProof/>
          <w:sz w:val="26"/>
          <w:szCs w:val="26"/>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w:t>
      </w:r>
      <w:r w:rsidR="001B5977">
        <w:rPr>
          <w:rFonts w:ascii="Times New Roman" w:eastAsia="Times New Roman" w:hAnsi="Times New Roman" w:cs="Times New Roman"/>
          <w:noProof/>
          <w:sz w:val="26"/>
          <w:szCs w:val="26"/>
        </w:rPr>
        <w:t xml:space="preserve">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693DCA">
        <w:rPr>
          <w:rFonts w:ascii="Times New Roman" w:eastAsia="Times New Roman" w:hAnsi="Times New Roman" w:cs="Times New Roman"/>
          <w:noProof/>
          <w:sz w:val="26"/>
          <w:szCs w:val="26"/>
        </w:rPr>
        <w:t>»;</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9) Уставом муниципального образования Солнечного сельсовета Усть-Абаканского района Республики Хакасия;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10) Постановлением Главы Солнечного сельсовета от 01.12.2017 № 169-п «Об утверждении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11) Постановлением Главы Солнечного сельсовета от 06.08.2017 N 96-р «Об утверждении муниципальной программы «Содействие развитию малого и среднего предпринимательства на территории муниципального образования Солнечный сельсовет»;</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12) иными нормативными правовыми актами Российской Федерации, Республики Хакасия и органов местного самоуправления администрации Солнечного сельсовета,  регулирующими  правоотношения  в  данной  сфере.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2.6.1. Для предоставления муниципальной услуги необходимы документы, подлежащие представлению заявителем самостоятельно, если эти документы отсутствуют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а именно:</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1. </w:t>
      </w:r>
      <w:r>
        <w:rPr>
          <w:rFonts w:ascii="Times New Roman" w:eastAsia="Times New Roman" w:hAnsi="Times New Roman" w:cs="Times New Roman"/>
          <w:noProof/>
          <w:sz w:val="26"/>
          <w:szCs w:val="26"/>
        </w:rPr>
        <w:t>З</w:t>
      </w:r>
      <w:r w:rsidRPr="00693DCA">
        <w:rPr>
          <w:rFonts w:ascii="Times New Roman" w:eastAsia="Times New Roman" w:hAnsi="Times New Roman" w:cs="Times New Roman"/>
          <w:noProof/>
          <w:sz w:val="26"/>
          <w:szCs w:val="26"/>
        </w:rPr>
        <w:t>аявление о предоставлении муниципальной услуги, в котором указываются: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а) фамилия, имя, отчество (последнее - при наличии), данные документа, удостоверяющего личность, для заявителя - физического лица либо наименование организации, основной государственный регистрационный номер юридического лица (ОГРН), ИНН юридического лица и фамилия, имя, отчество (последнее - при наличии) руководителя для заявителя - юридического лица;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б) наименование организации, в которую обращается заявитель;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в) предмет запроса (с указанием запрашиваемой информации об объектах недвижимого имущества, находящихся в муниципальной собственности и предназначенных для сдачи в аренду);</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г) желаемый способ получения информации;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д) адрес, по которому должна быть направлена письменная информация, электронный адрес - в случае указания способа получения информации с использованием сети «Интернет»;</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 </w:t>
      </w:r>
      <w:r>
        <w:rPr>
          <w:rFonts w:ascii="Times New Roman" w:eastAsia="Times New Roman" w:hAnsi="Times New Roman" w:cs="Times New Roman"/>
          <w:noProof/>
          <w:sz w:val="26"/>
          <w:szCs w:val="26"/>
        </w:rPr>
        <w:t>Д</w:t>
      </w:r>
      <w:r w:rsidRPr="00693DCA">
        <w:rPr>
          <w:rFonts w:ascii="Times New Roman" w:eastAsia="Times New Roman" w:hAnsi="Times New Roman" w:cs="Times New Roman"/>
          <w:noProof/>
          <w:sz w:val="26"/>
          <w:szCs w:val="26"/>
        </w:rPr>
        <w:t>окумент, удостоверяющий право (полномочия) представителя заявителя, если с заявлением обращается представитель заявителя.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2.6.2.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2.6.3. Заявитель может дополнительно предоставить иные документы, которые, по его мнению, имеют значение для рассмотрения заявления.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2.6.4. Заявитель вправе представить документы, указанные в пункте 2.7.1 настоящего Регламента, по собственной инициативе.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2.6.5. Документы, указанные в пункте 2.7.1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выписка из Единого государственного реестра юридических лиц о заявителе - юридическом лице.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2.7.2. Запрещается требовать от заявителя: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2.8. Исчерпывающий перечень оснований для отказа в приеме документов, необходимых для предоставления муниципальной услуги.</w:t>
      </w:r>
    </w:p>
    <w:p w:rsidR="008352FB" w:rsidRPr="00693DCA" w:rsidRDefault="008352FB" w:rsidP="00015780">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2.9. Исчерпывающий перечень оснований для отказа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Основанием для отказа в предоставлении муниципальной услуги является: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1)</w:t>
      </w:r>
      <w:r w:rsidRPr="00693DCA">
        <w:rPr>
          <w:rFonts w:ascii="Times New Roman" w:eastAsia="Times New Roman" w:hAnsi="Times New Roman" w:cs="Times New Roman"/>
          <w:noProof/>
          <w:sz w:val="26"/>
          <w:szCs w:val="26"/>
        </w:rPr>
        <w:tab/>
        <w:t>отсутствуют  документы,  предусмотренные  пунктами  2.6.1,  2.6.2,  2.7.1 настоящего Регламента;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w:t>
      </w:r>
      <w:r w:rsidRPr="00693DCA">
        <w:rPr>
          <w:rFonts w:ascii="Times New Roman" w:eastAsia="Times New Roman" w:hAnsi="Times New Roman" w:cs="Times New Roman"/>
          <w:noProof/>
          <w:sz w:val="26"/>
          <w:szCs w:val="26"/>
        </w:rPr>
        <w:tab/>
        <w:t xml:space="preserve">в заявлении не указаны данные заявителя (фамилия, имя, отчество (последнее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при наличии) физического лица, наименование юридического лица, почтовый адрес или адрес электронной почты для направления ответа, либо номер телефона, по которому можно связаться с заявителем) или невозможно их прочесть;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w:t>
      </w:r>
      <w:r w:rsidRPr="00693DCA">
        <w:rPr>
          <w:rFonts w:ascii="Times New Roman" w:eastAsia="Times New Roman" w:hAnsi="Times New Roman" w:cs="Times New Roman"/>
          <w:noProof/>
          <w:sz w:val="26"/>
          <w:szCs w:val="26"/>
        </w:rPr>
        <w:tab/>
        <w:t>текст письменного обращения не поддается прочтению;</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4)</w:t>
      </w:r>
      <w:r w:rsidRPr="00693DCA">
        <w:rPr>
          <w:rFonts w:ascii="Times New Roman" w:eastAsia="Times New Roman" w:hAnsi="Times New Roman" w:cs="Times New Roman"/>
          <w:noProof/>
          <w:sz w:val="26"/>
          <w:szCs w:val="26"/>
        </w:rPr>
        <w:tab/>
        <w:t>содержание заявления не позволяет установить запрашиваемую информацию;</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5)</w:t>
      </w:r>
      <w:r w:rsidRPr="00693DCA">
        <w:rPr>
          <w:rFonts w:ascii="Times New Roman" w:eastAsia="Times New Roman" w:hAnsi="Times New Roman" w:cs="Times New Roman"/>
          <w:noProof/>
          <w:sz w:val="26"/>
          <w:szCs w:val="26"/>
        </w:rPr>
        <w:tab/>
        <w:t xml:space="preserve">запрашиваемая  информация  не  относится  к  информации  об  объектах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недвижимого имущества, находящихся в муниципальной собственности и предназначенных для сдачи в аренду.</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2.10. Перечень услуг, которые являются необходимыми и обязательными для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Услуг, которые являются необходимыми и обязательными для предоставления муниципальной услуги, не имеется.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2.11. Размер платы, взимаемой с заявителя при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Предоставление муниципальной услуги осуществляется без взимания платы.</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2.13. Срок регистрации заявления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Заголо2.14. Требования к помещению, в котором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2.14.1. Прием заявителей осуществляется в помещениях для приема заявителей.</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Помещения для приема заявителей располагаются на первом этаже здания (объекта) администрации Солнечного сельсовета и должны соответствовать комфортным условиям для заявителей и оптимальным условиям работы специалистов уполномоченного органа с заявителями.</w:t>
      </w:r>
      <w:r w:rsidRPr="00693DCA">
        <w:rPr>
          <w:rFonts w:ascii="Times New Roman" w:eastAsia="Times New Roman" w:hAnsi="Times New Roman" w:cs="Times New Roman"/>
          <w:noProof/>
          <w:sz w:val="26"/>
          <w:szCs w:val="26"/>
        </w:rPr>
        <w:cr/>
      </w:r>
      <w:r>
        <w:rPr>
          <w:rFonts w:ascii="Times New Roman" w:eastAsia="Times New Roman" w:hAnsi="Times New Roman" w:cs="Times New Roman"/>
          <w:noProof/>
          <w:sz w:val="26"/>
          <w:szCs w:val="26"/>
        </w:rPr>
        <w:lastRenderedPageBreak/>
        <w:t xml:space="preserve">          </w:t>
      </w:r>
      <w:r w:rsidRPr="00693DCA">
        <w:rPr>
          <w:rFonts w:ascii="Times New Roman" w:eastAsia="Times New Roman" w:hAnsi="Times New Roman" w:cs="Times New Roman"/>
          <w:noProof/>
          <w:sz w:val="26"/>
          <w:szCs w:val="26"/>
        </w:rPr>
        <w:t>2.14.2. В помещениях для приема заявителей размещаются информационные стенды с информацией, указанной в пункте 1.3.5 настоящего Регламента.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2.14.3.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(банкетками), столами (стойками) с наличием писчей бумаги, ручек, бланков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2.14.4. Помещения, в которых предоставляется муниципальная услуга, должны соответствовать санитарно-гигиеническим, противопожарным требованиям и требованиям безопасности.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2.14.5. Рабочее место специалиста, осуществляющего предоставление муниципальной услуги, оборудуется мебелью, средствами электронно-вычислительной техники, средствами связи, доступом к сети "Интернет", оргтехникой, канцелярскими принадлежностями.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2.14.6. Кабинеты приема заявителей должны быть оборудованы информационными табличками (вывесками) с указанием:</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номера кабинета;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фамилии, имени, отчества и должности специалиста, осуществляющего предоставление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2.15. Показатели доступности и качества муниципальной услуги.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2.15.1. Показателями доступности предоставления муниципальной услуги являются: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различные способы получения информации о муниципальной услуге, о ходе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бесплатное предоставление информации о муниципальной услуге;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возможность получения муниципальной услуги в электронной форме.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2.15.2. Показателями качества при предоставлении муниципальной услуги являются: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количество обоснованных жалоб на действия (бездействие) специалистов, ответственных за предоставление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количество заявлений, рассмотренных с нарушением установленных сроков.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 xml:space="preserve">2.16.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2.16.1.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w:t>
      </w:r>
    </w:p>
    <w:p w:rsidR="008352FB"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2.16.2.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w:t>
      </w:r>
      <w:r w:rsidR="00015780">
        <w:rPr>
          <w:rFonts w:ascii="Times New Roman" w:eastAsia="Times New Roman" w:hAnsi="Times New Roman" w:cs="Times New Roman"/>
          <w:noProof/>
          <w:sz w:val="26"/>
          <w:szCs w:val="26"/>
        </w:rPr>
        <w:t>лики Хакасия (19.gosuslugi.ru).</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2.16.3.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либо усиленной квалифицированной электронной подписью в соответствии с требованиями Федерального закона от 06.04.2011 № 63-ФЗ «Об электронной подписи» и Федерального закона от 27.07.2010 № 210-ФЗ «Об организации предоставления государственных и муниципальных услуг».</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2.16.4. 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части 2 статьи 21.1 и части 1 статьи 21.2 Федерального закона от 27.07.2010 № 210-ФЗ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бумажных носителях.</w:t>
      </w:r>
    </w:p>
    <w:p w:rsidR="00015780" w:rsidRDefault="008352FB" w:rsidP="00015780">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2.16.5. Муниципальная услуга может предоставляться в многофункциональном центре по предоставлению государственных и муниципальных услуг на основании соглашений, заключаемых таким центром с органами государственной власти и местного самоуправления. 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w:t>
      </w:r>
      <w:r w:rsidRPr="00693DCA">
        <w:rPr>
          <w:rFonts w:ascii="Times New Roman" w:eastAsia="Times New Roman" w:hAnsi="Times New Roman" w:cs="Times New Roman"/>
          <w:noProof/>
          <w:sz w:val="26"/>
          <w:szCs w:val="26"/>
        </w:rPr>
        <w:lastRenderedPageBreak/>
        <w:t>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15780" w:rsidRDefault="00015780" w:rsidP="00015780">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center"/>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3.1. Состав и последовательность административных процедур.</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3.1.1. Предоставление муниципальной услуги включает в себя следующие административные процедуры:</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прием и регистрация заявления о предоставлении муниципальной услуги и прилагаемых к нему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об отказе в ее предоставлении;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выдача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Указанные административные процедуры осуществляются в пределах сроков, установленных настоящим Регламентом.</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 Прием и регистрация заявления о предоставлении муниципальной услуги и прилагаемых к нему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3.2.1. Основанием для начала исполнения муниципальной услуги является представление в уполномоченный орган заявления о предоставлении муниципальной услуги с прилагаемыми документами, предусмотренными пунктами 2.6.1, 2.6.2 настоящего Регламента.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3.2.2. Заявление о предоставлении муниципальной услуги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либо направлены по почте по адресу, указанному в пункте 1.3.1 настоящего Регламента, по электронной почте в форме электронного документа, а также через личный кабинет на Едином портале, а в случае заключения соглашения о взаимодействии между администрацией Солнечного сельсовета и многофункциональным центром, через многофункциональный центр.</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3.2.3. Заявление о предоставлении муниципальной услуги с прилагаемыми к нему документами регистрируется в течение рабочего дня, в котором оно поступило.</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 регистрации заявления ему присваивается входящий номер.</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 поступлении заявления в форме электронного документа оно распечатывается и регистрируется в общем порядке.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Заявление, поступившее в форме электронного документа после окончания рабочего дня, регистрируется на следующий рабочий день.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lastRenderedPageBreak/>
        <w:t>3.2.4. Прием и регистрацию заявления и документов, необходимых для получения муниципальной услуги, осуществляет специалист, ответственный за прием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3.2.5. При приеме заявления непосредственно при личном обращении заявителя специалист, ответственный за прием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устанавливает предмет обращения;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безотлагательно осуществляет проверку заявления о предоставлении муниципальной услуги на наличие в нем информации (сведений, данных), которая в соответствии с подпунктом 1 пункта 2.6.1 настоящего Регламента и примерной формой заявления должна быть указана;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 проверяет фактическое наличие документов, указанных в заявлении в качестве приложения;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5) выдает заявителю второй экземпляр заявления при его наличии с отметкой, содержащей дату приема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 приеме заявления непосредственно при личном обращении заявителя при отсутствии в заявлении о предоставлении муниципальной услуги информации (сведений, данных), которая в соответствии с примерной формой заявления должна быть указана, специалист, ответственный за прием документов, вправе предложить заявителю указать отсутствующую информацию (сведения, данные).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3.2.6. Результатом административной процедуры является зарегистрированное заявление о предоставлении муниципальной услуги с прилагаемыми к нему документами и передача его на рассмотрение.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3.2.7. При представлении заявления о предоставлении муниципальной услуги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3.2.8. Максимальный срок выполнения административной процедуры - 1 день.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 Рассмотрение заявления о предоставлении муниципальной услуги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 Основанием для начала административной процедуры является получение зарегистрированного заявления о предоставлении муниципальной услуги с прилагаемыми к нему документами.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3.3.2. Зарегистрированное заявление о предоставлении муниципальной услуги направляется на рассмотрение Главе Солнечного сельсовета для проставления резолюции, после чего направляется специалисту, указанному в </w:t>
      </w:r>
      <w:r w:rsidRPr="00693DCA">
        <w:rPr>
          <w:rFonts w:ascii="Times New Roman" w:eastAsia="Times New Roman" w:hAnsi="Times New Roman" w:cs="Times New Roman"/>
          <w:noProof/>
          <w:sz w:val="26"/>
          <w:szCs w:val="26"/>
        </w:rPr>
        <w:lastRenderedPageBreak/>
        <w:t>качестве ответственного за предоставление муниципальной услуги (далее - исполнитель).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3.3.3. Исполнитель после получения заявления о предоставлении муниципальной услуги с прилагаемыми к нему документами безотлагательно осуществляет проверку заявления на наличие в нем информации (сведений, данных), и комплектность представленных заявителем документов с учетом требований законодательства Российской Федерации и настоящего Регламента.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При установлении исполнителем факта, что в заявлении отсутствует информация (сведения, данные), которая в соответствии с подпунктом 1 пункта 2.6.1 должна быть указана, исполнитель вправе сообщить заявителю посредством электронной почты или телефона (в случае их указания в заявлении о предоставлении муниципальной услуги) о возможности заявителя предоставить отсутствующую информацию (сведения, данные).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3.3.4. При установлении исполнителем факта, что заявителем не представлены документы, указанные в пункте 2.7.1 настоящего Регламента, исполнитель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3.3.8. После комплектации необходимых документов исполнитель осуществляет проведение проверки представленных документов на полноту и правильность оформления, на соответствие требованиям действующего законодательства, а также проводит проверку полноты и достоверности сведений о заявителе, содержащихся в представленных им заявлении и документах.</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3.3.9. 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или недостоверных сведений в документах заявителя либо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пунктом 2.7.1 настоящего Регламента и необходимых для предоставления муниципальной услуги, </w:t>
      </w:r>
      <w:r w:rsidRPr="00693DCA">
        <w:rPr>
          <w:rFonts w:ascii="Times New Roman" w:eastAsia="Times New Roman" w:hAnsi="Times New Roman" w:cs="Times New Roman"/>
          <w:noProof/>
          <w:sz w:val="26"/>
          <w:szCs w:val="26"/>
        </w:rPr>
        <w:lastRenderedPageBreak/>
        <w:t>а также в случае отсутствия документов, предусмотренных пунктами 2.6.1, 2.6.2, 3.2.7 настоящего Регламента, вправе в письменной или устной форме предложить заявителю устранить причины, препятствующие рассмотрению вопроса о принятии решения о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3.3.10. После проверки документов исполнитель:</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1) при наличии оснований для отказа в предоставлении муниципальной услуги осуществляет подготовку проекта решения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2) при отсутствии оснований для отказа в предоставлении муниципальной услуги осуществляет подготовку проекта решения о предоставлении информации об объектах недвижимого имущества, находящихся в муниципальной собственности и предназначенных для сдачи в аренду.</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3.3.11. Решение о предоставлении информации об объектах недвижимого имущества, находящихся в муниципальной собственности и предназначенных для сдачи в аренду, либо решение об отказе в предоставлении муниципальной услуги исполнитель оформляет в форме письма администрации Солнечного сельсовета.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3.3.12. Проект письма о предоставлении информации об объектах недвижимого имущества, находящихся в муниципальной собственности и предназначенных для сдачи в аренду, либо проект решения об отказе в предоставлении муниципальной услуги исполнитель передает на подпись лицу, уполномоченному на подписание данного документа, и далее на регистрацию по правилам делопроизводства.</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3.3.13. Оформленное письмо о предоставлении информации об объектах недвижимого имущества, находящихся в муниципальной собственности и предназначенных для сдачи в аренду, либо решение об отказе в предоставлении муниципальной услуги передается специалисту, ответственному за выдачу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3.3.14. Результатом административной процедуры является оформленное письмо о предоставлении информации об объектах недвижимого имущества, находящихся в муниципальной собственности и предназначенных для сдачи в аренду, либо решение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3.3.15. Максимальный срок выполнения административной процедуры - 27 календарных дней.</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 Выдача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3.4.1. Основанием для начала административной процедуры является оформленное письмо о предоставлении информации об объектах недвижимого имущества, находящихся в муниципальной собственности и предназначенных для сдачи в аренду, либо решение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 xml:space="preserve">3.4.2. Специалист, ответственный за выдачу документов, извещает заявителя с использованием способа связи, указанного в заявлении, о принятом решении и приглашает его для получения документов либо направляет ему документы почтой </w:t>
      </w:r>
      <w:r w:rsidRPr="00693DCA">
        <w:rPr>
          <w:rFonts w:ascii="Times New Roman" w:eastAsia="Times New Roman" w:hAnsi="Times New Roman" w:cs="Times New Roman"/>
          <w:noProof/>
          <w:sz w:val="26"/>
          <w:szCs w:val="26"/>
        </w:rPr>
        <w:lastRenderedPageBreak/>
        <w:t>способом, позволяющим подтвердить факт и дату его отправки, по адресу, указанному в заявлении.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В случае подачи заявителем заявления о предоставлении муниципальной услуги через личный кабинет на Едином портале результат предоставления муниципальной услуги предоставляется через личный кабинет на Едином портале.</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В случае подачи заявителем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3.4.3. Заявитель, направивший заявление по электронной почте, также по электронной почте извещается о принятии решения по результатам рассмотрения такого заявления и о возможности получения результата предоставления муниципальной услуги путем его личного получения либо почтовым отправлением способом, позволяющим подтвердить факт и дату его отправки, по адресу, указанному в заявлении.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3.4.4. В случае личного получения документов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на получение документов) и выдает заявителю один экземпляр письма о предоставлении информации об объектах недвижимого имущества, находящихся в муниципальной собственности и предназначенных для сдачи в аренду, или оформленный отказ в предоставлении муниципальной услуги. Заявитель собственноручно расписывается в получении документов.</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3.4.5. 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3.4.6. Заявление о предоставлении муниципальной услуги и прилагаемые к нему документы собираются в дело и хранятся в порядке делопроизводства в администрации Солнечного сельсовета Усть-Абаканского района Республики Хакасия.</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3.4.7. Результатом административной процедуры является выдача письма о предоставлении информации об объектах недвижимого имущества, находящихся в муниципальной собственности и предназначенных для сдачи в аренду, либо решения об отказе в предоставлении муниципальной услуги.</w:t>
      </w:r>
    </w:p>
    <w:p w:rsidR="008352FB" w:rsidRPr="00693DCA" w:rsidRDefault="008352FB" w:rsidP="008352FB">
      <w:pPr>
        <w:autoSpaceDE w:val="0"/>
        <w:spacing w:after="0"/>
        <w:ind w:firstLine="709"/>
        <w:jc w:val="both"/>
        <w:rPr>
          <w:rFonts w:ascii="Times New Roman" w:eastAsia="Times New Roman" w:hAnsi="Times New Roman" w:cs="Times New Roman"/>
          <w:noProof/>
          <w:sz w:val="26"/>
          <w:szCs w:val="26"/>
        </w:rPr>
      </w:pPr>
      <w:r w:rsidRPr="00693DCA">
        <w:rPr>
          <w:rFonts w:ascii="Times New Roman" w:eastAsia="Times New Roman" w:hAnsi="Times New Roman" w:cs="Times New Roman"/>
          <w:noProof/>
          <w:sz w:val="26"/>
          <w:szCs w:val="26"/>
        </w:rPr>
        <w:t>3.4.8. Максимальный срок исполнения административной процедуры - 2 дня.</w:t>
      </w:r>
    </w:p>
    <w:p w:rsidR="008352FB" w:rsidRDefault="008352FB" w:rsidP="008352FB">
      <w:pPr>
        <w:rPr>
          <w:rFonts w:ascii="Times New Roman" w:eastAsia="Times New Roman" w:hAnsi="Times New Roman" w:cs="Times New Roman"/>
          <w:sz w:val="26"/>
          <w:szCs w:val="26"/>
        </w:rPr>
      </w:pPr>
    </w:p>
    <w:p w:rsidR="008352FB" w:rsidRDefault="008352FB" w:rsidP="008352FB">
      <w:pPr>
        <w:ind w:firstLine="708"/>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Специалист 1 категории                                                               </w:t>
      </w:r>
      <w:r w:rsidR="00015780">
        <w:rPr>
          <w:rFonts w:ascii="Times New Roman" w:eastAsia="Times New Roman" w:hAnsi="Times New Roman" w:cs="Times New Roman"/>
          <w:sz w:val="26"/>
          <w:szCs w:val="26"/>
        </w:rPr>
        <w:t xml:space="preserve">К. Г. Гуща </w:t>
      </w:r>
    </w:p>
    <w:p w:rsidR="008352FB" w:rsidRDefault="008352FB" w:rsidP="008352FB">
      <w:pPr>
        <w:ind w:firstLine="708"/>
        <w:rPr>
          <w:rFonts w:ascii="Times New Roman" w:eastAsia="Times New Roman" w:hAnsi="Times New Roman" w:cs="Times New Roman"/>
          <w:sz w:val="26"/>
          <w:szCs w:val="26"/>
        </w:rPr>
      </w:pPr>
    </w:p>
    <w:p w:rsidR="00AE6B05" w:rsidRDefault="004954AC"/>
    <w:sectPr w:rsidR="00AE6B05" w:rsidSect="007267D9">
      <w:pgSz w:w="11906" w:h="16838"/>
      <w:pgMar w:top="127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5F4C"/>
    <w:multiLevelType w:val="hybridMultilevel"/>
    <w:tmpl w:val="B9A6A148"/>
    <w:lvl w:ilvl="0" w:tplc="D582582A">
      <w:start w:val="3"/>
      <w:numFmt w:val="decimal"/>
      <w:lvlText w:val="%1."/>
      <w:lvlJc w:val="left"/>
      <w:pPr>
        <w:ind w:left="927" w:hanging="360"/>
      </w:pPr>
      <w:rPr>
        <w:rFonts w:eastAsiaTheme="minorEastAsia" w:hint="default"/>
        <w:color w:val="auto"/>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7D231FE"/>
    <w:multiLevelType w:val="hybridMultilevel"/>
    <w:tmpl w:val="0F7C7584"/>
    <w:lvl w:ilvl="0" w:tplc="2E780206">
      <w:start w:val="2"/>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CD1BB3"/>
    <w:multiLevelType w:val="multilevel"/>
    <w:tmpl w:val="C3EE1AB2"/>
    <w:lvl w:ilvl="0">
      <w:start w:val="1"/>
      <w:numFmt w:val="decimal"/>
      <w:lvlText w:val="%1."/>
      <w:lvlJc w:val="left"/>
      <w:pPr>
        <w:tabs>
          <w:tab w:val="num" w:pos="720"/>
        </w:tabs>
        <w:ind w:left="720" w:hanging="360"/>
      </w:pPr>
      <w:rPr>
        <w:rFonts w:ascii="Times New Roman" w:hAnsi="Times New Roman"/>
        <w:sz w:val="26"/>
        <w:szCs w:val="26"/>
      </w:rPr>
    </w:lvl>
    <w:lvl w:ilvl="1">
      <w:start w:val="1"/>
      <w:numFmt w:val="decimal"/>
      <w:lvlText w:val="%2."/>
      <w:lvlJc w:val="left"/>
      <w:pPr>
        <w:tabs>
          <w:tab w:val="num" w:pos="1080"/>
        </w:tabs>
        <w:ind w:left="1080" w:hanging="360"/>
      </w:pPr>
      <w:rPr>
        <w:rFonts w:ascii="Times New Roman" w:hAnsi="Times New Roman"/>
        <w:sz w:val="26"/>
        <w:szCs w:val="26"/>
      </w:rPr>
    </w:lvl>
    <w:lvl w:ilvl="2">
      <w:start w:val="1"/>
      <w:numFmt w:val="decimal"/>
      <w:lvlText w:val="%3."/>
      <w:lvlJc w:val="left"/>
      <w:pPr>
        <w:tabs>
          <w:tab w:val="num" w:pos="1440"/>
        </w:tabs>
        <w:ind w:left="1440" w:hanging="360"/>
      </w:pPr>
      <w:rPr>
        <w:rFonts w:ascii="Times New Roman" w:hAnsi="Times New Roman"/>
        <w:sz w:val="26"/>
        <w:szCs w:val="26"/>
      </w:rPr>
    </w:lvl>
    <w:lvl w:ilvl="3">
      <w:start w:val="1"/>
      <w:numFmt w:val="decimal"/>
      <w:lvlText w:val="%4."/>
      <w:lvlJc w:val="left"/>
      <w:pPr>
        <w:tabs>
          <w:tab w:val="num" w:pos="1800"/>
        </w:tabs>
        <w:ind w:left="1800" w:hanging="360"/>
      </w:pPr>
      <w:rPr>
        <w:rFonts w:ascii="Times New Roman" w:hAnsi="Times New Roman"/>
        <w:sz w:val="26"/>
        <w:szCs w:val="26"/>
      </w:rPr>
    </w:lvl>
    <w:lvl w:ilvl="4">
      <w:start w:val="1"/>
      <w:numFmt w:val="decimal"/>
      <w:lvlText w:val="%5."/>
      <w:lvlJc w:val="left"/>
      <w:pPr>
        <w:tabs>
          <w:tab w:val="num" w:pos="2160"/>
        </w:tabs>
        <w:ind w:left="2160" w:hanging="360"/>
      </w:pPr>
      <w:rPr>
        <w:rFonts w:ascii="Times New Roman" w:hAnsi="Times New Roman"/>
        <w:sz w:val="26"/>
        <w:szCs w:val="26"/>
      </w:rPr>
    </w:lvl>
    <w:lvl w:ilvl="5">
      <w:start w:val="1"/>
      <w:numFmt w:val="decimal"/>
      <w:lvlText w:val="%6."/>
      <w:lvlJc w:val="left"/>
      <w:pPr>
        <w:tabs>
          <w:tab w:val="num" w:pos="2520"/>
        </w:tabs>
        <w:ind w:left="2520" w:hanging="360"/>
      </w:pPr>
      <w:rPr>
        <w:rFonts w:ascii="Times New Roman" w:hAnsi="Times New Roman"/>
        <w:sz w:val="26"/>
        <w:szCs w:val="26"/>
      </w:rPr>
    </w:lvl>
    <w:lvl w:ilvl="6">
      <w:start w:val="1"/>
      <w:numFmt w:val="decimal"/>
      <w:lvlText w:val="%7."/>
      <w:lvlJc w:val="left"/>
      <w:pPr>
        <w:tabs>
          <w:tab w:val="num" w:pos="2880"/>
        </w:tabs>
        <w:ind w:left="2880" w:hanging="360"/>
      </w:pPr>
      <w:rPr>
        <w:rFonts w:ascii="Times New Roman" w:hAnsi="Times New Roman"/>
        <w:sz w:val="26"/>
        <w:szCs w:val="26"/>
      </w:rPr>
    </w:lvl>
    <w:lvl w:ilvl="7">
      <w:start w:val="1"/>
      <w:numFmt w:val="decimal"/>
      <w:lvlText w:val="%8."/>
      <w:lvlJc w:val="left"/>
      <w:pPr>
        <w:tabs>
          <w:tab w:val="num" w:pos="3240"/>
        </w:tabs>
        <w:ind w:left="3240" w:hanging="360"/>
      </w:pPr>
      <w:rPr>
        <w:rFonts w:ascii="Times New Roman" w:hAnsi="Times New Roman"/>
        <w:sz w:val="26"/>
        <w:szCs w:val="26"/>
      </w:rPr>
    </w:lvl>
    <w:lvl w:ilvl="8">
      <w:start w:val="1"/>
      <w:numFmt w:val="decimal"/>
      <w:lvlText w:val="%9."/>
      <w:lvlJc w:val="left"/>
      <w:pPr>
        <w:tabs>
          <w:tab w:val="num" w:pos="3600"/>
        </w:tabs>
        <w:ind w:left="3600" w:hanging="360"/>
      </w:pPr>
      <w:rPr>
        <w:rFonts w:ascii="Times New Roman" w:hAnsi="Times New Roman"/>
        <w:sz w:val="26"/>
        <w:szCs w:val="26"/>
      </w:rPr>
    </w:lvl>
  </w:abstractNum>
  <w:abstractNum w:abstractNumId="3" w15:restartNumberingAfterBreak="0">
    <w:nsid w:val="6D400E6B"/>
    <w:multiLevelType w:val="hybridMultilevel"/>
    <w:tmpl w:val="8DDA6ED2"/>
    <w:lvl w:ilvl="0" w:tplc="D582582A">
      <w:start w:val="3"/>
      <w:numFmt w:val="decimal"/>
      <w:lvlText w:val="%1."/>
      <w:lvlJc w:val="left"/>
      <w:pPr>
        <w:ind w:left="1494" w:hanging="360"/>
      </w:pPr>
      <w:rPr>
        <w:rFonts w:eastAsiaTheme="minorEastAsia" w:hint="default"/>
        <w:color w:val="auto"/>
        <w:sz w:val="26"/>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72810118"/>
    <w:multiLevelType w:val="multilevel"/>
    <w:tmpl w:val="6A4A2E02"/>
    <w:lvl w:ilvl="0">
      <w:start w:val="2"/>
      <w:numFmt w:val="decimal"/>
      <w:lvlText w:val="%1."/>
      <w:lvlJc w:val="center"/>
      <w:pPr>
        <w:ind w:left="1287" w:hanging="360"/>
      </w:pPr>
      <w:rPr>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2FB"/>
    <w:rsid w:val="00015780"/>
    <w:rsid w:val="00157012"/>
    <w:rsid w:val="001B5977"/>
    <w:rsid w:val="00272F70"/>
    <w:rsid w:val="004954AC"/>
    <w:rsid w:val="004A5FF8"/>
    <w:rsid w:val="00722FDE"/>
    <w:rsid w:val="007267D9"/>
    <w:rsid w:val="00826604"/>
    <w:rsid w:val="008352FB"/>
    <w:rsid w:val="00895E52"/>
    <w:rsid w:val="0095747B"/>
    <w:rsid w:val="00A177E7"/>
    <w:rsid w:val="00C75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59F5C"/>
  <w15:chartTrackingRefBased/>
  <w15:docId w15:val="{17F83C5A-03B4-4E7B-979A-B6B1B308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2F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qFormat/>
    <w:rsid w:val="008352FB"/>
    <w:rPr>
      <w:rFonts w:ascii="Times New Roman" w:hAnsi="Times New Roman" w:cs="Times New Roman"/>
      <w:sz w:val="24"/>
      <w:szCs w:val="24"/>
    </w:rPr>
  </w:style>
  <w:style w:type="paragraph" w:customStyle="1" w:styleId="Style11">
    <w:name w:val="Style11"/>
    <w:basedOn w:val="a"/>
    <w:qFormat/>
    <w:rsid w:val="008352FB"/>
    <w:pPr>
      <w:widowControl w:val="0"/>
      <w:spacing w:after="0" w:line="302" w:lineRule="exact"/>
    </w:pPr>
    <w:rPr>
      <w:rFonts w:ascii="Times New Roman" w:eastAsia="Times New Roman" w:hAnsi="Times New Roman" w:cs="Times New Roman"/>
      <w:color w:val="00000A"/>
      <w:kern w:val="2"/>
      <w:sz w:val="24"/>
      <w:szCs w:val="24"/>
      <w:lang w:val="en-US" w:eastAsia="zh-CN" w:bidi="hi-IN"/>
    </w:rPr>
  </w:style>
  <w:style w:type="paragraph" w:styleId="a3">
    <w:name w:val="List Paragraph"/>
    <w:basedOn w:val="a"/>
    <w:qFormat/>
    <w:rsid w:val="008352FB"/>
    <w:pPr>
      <w:spacing w:after="0" w:line="240" w:lineRule="auto"/>
      <w:ind w:left="720"/>
      <w:contextualSpacing/>
    </w:pPr>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6090</Words>
  <Characters>34718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2025-05-12T01:33:00Z</cp:lastPrinted>
  <dcterms:created xsi:type="dcterms:W3CDTF">2025-05-06T06:49:00Z</dcterms:created>
  <dcterms:modified xsi:type="dcterms:W3CDTF">2025-05-20T07:38:00Z</dcterms:modified>
</cp:coreProperties>
</file>