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C69" w:rsidRPr="00E44C69" w:rsidRDefault="00E44C69" w:rsidP="000B16C3">
      <w:pPr>
        <w:widowControl w:val="0"/>
        <w:autoSpaceDE w:val="0"/>
        <w:autoSpaceDN w:val="0"/>
        <w:adjustRightInd w:val="0"/>
        <w:spacing w:after="0"/>
        <w:jc w:val="center"/>
        <w:rPr>
          <w:rFonts w:ascii="Times New Roman" w:eastAsia="Times New Roman" w:hAnsi="Times New Roman" w:cs="Times New Roman"/>
          <w:noProof/>
          <w:sz w:val="20"/>
          <w:szCs w:val="20"/>
        </w:rPr>
      </w:pPr>
      <w:r w:rsidRPr="00E44C69">
        <w:rPr>
          <w:rFonts w:ascii="Times New Roman" w:eastAsia="Times New Roman" w:hAnsi="Times New Roman" w:cs="Times New Roman"/>
          <w:noProof/>
          <w:sz w:val="20"/>
          <w:szCs w:val="20"/>
        </w:rPr>
        <w:drawing>
          <wp:inline distT="0" distB="0" distL="0" distR="0" wp14:anchorId="3E5FAD5A" wp14:editId="778A30E1">
            <wp:extent cx="657225" cy="68580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685800"/>
                    </a:xfrm>
                    <a:prstGeom prst="rect">
                      <a:avLst/>
                    </a:prstGeom>
                    <a:noFill/>
                    <a:ln>
                      <a:noFill/>
                    </a:ln>
                  </pic:spPr>
                </pic:pic>
              </a:graphicData>
            </a:graphic>
          </wp:inline>
        </w:drawing>
      </w:r>
    </w:p>
    <w:p w:rsidR="007C0AE1" w:rsidRDefault="007C0AE1" w:rsidP="000B16C3">
      <w:pPr>
        <w:keepNext/>
        <w:tabs>
          <w:tab w:val="right" w:pos="9356"/>
        </w:tabs>
        <w:spacing w:after="0"/>
        <w:ind w:right="-5"/>
        <w:jc w:val="both"/>
        <w:outlineLvl w:val="1"/>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РОССИЙСКАЯ ФЕДЕРАЦИЯ </w:t>
      </w:r>
      <w:r>
        <w:rPr>
          <w:rFonts w:ascii="Times New Roman" w:eastAsia="Times New Roman" w:hAnsi="Times New Roman" w:cs="Times New Roman"/>
          <w:b/>
          <w:sz w:val="26"/>
          <w:szCs w:val="26"/>
        </w:rPr>
        <w:tab/>
        <w:t xml:space="preserve">   РОССИЯ ФЕДЕРАЦИЯЗЫ</w:t>
      </w:r>
    </w:p>
    <w:p w:rsidR="007C0AE1" w:rsidRDefault="007C0AE1" w:rsidP="000B16C3">
      <w:pPr>
        <w:keepNext/>
        <w:tabs>
          <w:tab w:val="right" w:pos="9356"/>
        </w:tabs>
        <w:spacing w:after="0"/>
        <w:ind w:right="-5"/>
        <w:outlineLvl w:val="1"/>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РЕСПУБЛИКА ХАКАСИЯ    </w:t>
      </w:r>
      <w:r>
        <w:rPr>
          <w:rFonts w:ascii="Times New Roman" w:eastAsia="Times New Roman" w:hAnsi="Times New Roman" w:cs="Times New Roman"/>
          <w:b/>
          <w:sz w:val="26"/>
          <w:szCs w:val="26"/>
        </w:rPr>
        <w:tab/>
        <w:t>ХАКАСИЯ РЕСПУБЛИКАЗЫ</w:t>
      </w:r>
    </w:p>
    <w:p w:rsidR="007C0AE1" w:rsidRDefault="007C0AE1" w:rsidP="000B16C3">
      <w:pPr>
        <w:tabs>
          <w:tab w:val="right" w:pos="9356"/>
        </w:tabs>
        <w:spacing w:after="0"/>
        <w:ind w:right="-365"/>
        <w:rPr>
          <w:rFonts w:ascii="Times New Roman" w:eastAsia="Times New Roman" w:hAnsi="Times New Roman" w:cs="Times New Roman"/>
          <w:b/>
          <w:sz w:val="26"/>
          <w:szCs w:val="26"/>
        </w:rPr>
      </w:pPr>
      <w:r>
        <w:rPr>
          <w:rFonts w:ascii="Times New Roman" w:eastAsia="Times New Roman" w:hAnsi="Times New Roman" w:cs="Times New Roman"/>
          <w:b/>
          <w:sz w:val="26"/>
          <w:szCs w:val="26"/>
        </w:rPr>
        <w:t>УСТЬ-АБАКАНСКИЙ РАЙОН</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lang w:val="en-US"/>
        </w:rPr>
        <w:t>AF</w:t>
      </w:r>
      <w:r>
        <w:rPr>
          <w:rFonts w:ascii="Times New Roman" w:eastAsia="Times New Roman" w:hAnsi="Times New Roman" w:cs="Times New Roman"/>
          <w:b/>
          <w:sz w:val="26"/>
          <w:szCs w:val="26"/>
        </w:rPr>
        <w:t>БАН ПИЛТ</w:t>
      </w:r>
      <w:r>
        <w:rPr>
          <w:rFonts w:ascii="Times New Roman" w:eastAsia="Times New Roman" w:hAnsi="Times New Roman" w:cs="Times New Roman"/>
          <w:b/>
          <w:sz w:val="26"/>
          <w:szCs w:val="26"/>
          <w:lang w:val="en-US"/>
        </w:rPr>
        <w:t>IPI</w:t>
      </w:r>
      <w:r>
        <w:rPr>
          <w:rFonts w:ascii="Times New Roman" w:eastAsia="Times New Roman" w:hAnsi="Times New Roman" w:cs="Times New Roman"/>
          <w:b/>
          <w:sz w:val="26"/>
          <w:szCs w:val="26"/>
        </w:rPr>
        <w:t xml:space="preserve"> АЙМА</w:t>
      </w:r>
      <w:r>
        <w:rPr>
          <w:rFonts w:ascii="Times New Roman" w:eastAsia="Times New Roman" w:hAnsi="Times New Roman" w:cs="Times New Roman"/>
          <w:b/>
          <w:sz w:val="26"/>
          <w:szCs w:val="26"/>
          <w:lang w:val="en-US"/>
        </w:rPr>
        <w:t>F</w:t>
      </w:r>
      <w:r>
        <w:rPr>
          <w:rFonts w:ascii="Times New Roman" w:eastAsia="Times New Roman" w:hAnsi="Times New Roman" w:cs="Times New Roman"/>
          <w:b/>
          <w:sz w:val="26"/>
          <w:szCs w:val="26"/>
        </w:rPr>
        <w:t>Ы</w:t>
      </w:r>
    </w:p>
    <w:p w:rsidR="007C0AE1" w:rsidRDefault="007C0AE1" w:rsidP="000B16C3">
      <w:pPr>
        <w:widowControl w:val="0"/>
        <w:autoSpaceDE w:val="0"/>
        <w:autoSpaceDN w:val="0"/>
        <w:adjustRightInd w:val="0"/>
        <w:spacing w:after="0"/>
        <w:contextualSpacing/>
        <w:jc w:val="center"/>
        <w:rPr>
          <w:rFonts w:ascii="Times New Roman" w:eastAsia="Times New Roman" w:hAnsi="Times New Roman" w:cs="Times New Roman"/>
          <w:b/>
          <w:sz w:val="28"/>
          <w:szCs w:val="28"/>
        </w:rPr>
      </w:pPr>
    </w:p>
    <w:p w:rsidR="001113DD" w:rsidRPr="001113DD" w:rsidRDefault="001113DD" w:rsidP="001113DD">
      <w:pPr>
        <w:widowControl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8"/>
          <w:szCs w:val="28"/>
        </w:rPr>
      </w:pPr>
      <w:r w:rsidRPr="001113DD">
        <w:rPr>
          <w:rFonts w:ascii="Times New Roman" w:eastAsia="Times New Roman" w:hAnsi="Times New Roman" w:cs="Times New Roman"/>
          <w:b/>
          <w:sz w:val="28"/>
          <w:szCs w:val="28"/>
        </w:rPr>
        <w:t>Администрация Солнечного сельсовета</w:t>
      </w:r>
    </w:p>
    <w:p w:rsidR="001113DD" w:rsidRPr="001113DD" w:rsidRDefault="001113DD" w:rsidP="001113DD">
      <w:pPr>
        <w:widowControl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8"/>
          <w:szCs w:val="28"/>
        </w:rPr>
      </w:pPr>
      <w:r w:rsidRPr="001113DD">
        <w:rPr>
          <w:rFonts w:ascii="Times New Roman" w:eastAsia="Times New Roman" w:hAnsi="Times New Roman" w:cs="Times New Roman"/>
          <w:b/>
          <w:sz w:val="28"/>
          <w:szCs w:val="28"/>
        </w:rPr>
        <w:t xml:space="preserve">Усть-Абаканского района Республики Хакасия </w:t>
      </w:r>
    </w:p>
    <w:p w:rsidR="007C0AE1" w:rsidRDefault="007C0AE1" w:rsidP="000B16C3">
      <w:pPr>
        <w:widowControl w:val="0"/>
        <w:autoSpaceDE w:val="0"/>
        <w:autoSpaceDN w:val="0"/>
        <w:adjustRightInd w:val="0"/>
        <w:spacing w:after="0"/>
        <w:contextualSpacing/>
        <w:jc w:val="center"/>
        <w:rPr>
          <w:rFonts w:ascii="Times New Roman" w:eastAsia="Times New Roman" w:hAnsi="Times New Roman" w:cs="Times New Roman"/>
          <w:b/>
          <w:sz w:val="28"/>
          <w:szCs w:val="28"/>
        </w:rPr>
      </w:pPr>
    </w:p>
    <w:p w:rsidR="007C0AE1" w:rsidRDefault="007C0AE1" w:rsidP="000B16C3">
      <w:pPr>
        <w:widowControl w:val="0"/>
        <w:autoSpaceDE w:val="0"/>
        <w:autoSpaceDN w:val="0"/>
        <w:adjustRightInd w:val="0"/>
        <w:spacing w:after="0"/>
        <w:contextualSpacing/>
        <w:jc w:val="center"/>
        <w:rPr>
          <w:rFonts w:ascii="Times New Roman" w:eastAsia="Times New Roman" w:hAnsi="Times New Roman" w:cs="Times New Roman"/>
          <w:b/>
          <w:sz w:val="32"/>
          <w:szCs w:val="32"/>
        </w:rPr>
      </w:pPr>
      <w:r w:rsidRPr="00D75FF2">
        <w:rPr>
          <w:rFonts w:ascii="Times New Roman" w:eastAsia="Times New Roman" w:hAnsi="Times New Roman" w:cs="Times New Roman"/>
          <w:b/>
          <w:sz w:val="32"/>
          <w:szCs w:val="32"/>
        </w:rPr>
        <w:t>ПОСТАНОВЛЕНИЕ</w:t>
      </w:r>
    </w:p>
    <w:p w:rsidR="000B16C3" w:rsidRPr="00D75FF2" w:rsidRDefault="000B16C3" w:rsidP="000B16C3">
      <w:pPr>
        <w:widowControl w:val="0"/>
        <w:autoSpaceDE w:val="0"/>
        <w:autoSpaceDN w:val="0"/>
        <w:adjustRightInd w:val="0"/>
        <w:spacing w:after="0"/>
        <w:contextualSpacing/>
        <w:jc w:val="center"/>
        <w:rPr>
          <w:rFonts w:ascii="Times New Roman" w:eastAsia="Times New Roman" w:hAnsi="Times New Roman" w:cs="Times New Roman"/>
          <w:b/>
          <w:sz w:val="32"/>
          <w:szCs w:val="32"/>
        </w:rPr>
      </w:pPr>
    </w:p>
    <w:p w:rsidR="007C0AE1" w:rsidRDefault="00D73ACE" w:rsidP="000B16C3">
      <w:pPr>
        <w:widowControl w:val="0"/>
        <w:tabs>
          <w:tab w:val="center" w:pos="4678"/>
          <w:tab w:val="right" w:pos="9355"/>
        </w:tabs>
        <w:autoSpaceDE w:val="0"/>
        <w:autoSpaceDN w:val="0"/>
        <w:adjustRightInd w:val="0"/>
        <w:spacing w:after="0"/>
        <w:ind w:right="27"/>
        <w:rPr>
          <w:rFonts w:ascii="Times New Roman" w:hAnsi="Times New Roman"/>
          <w:b/>
          <w:sz w:val="26"/>
          <w:szCs w:val="26"/>
        </w:rPr>
      </w:pPr>
      <w:r>
        <w:rPr>
          <w:rFonts w:ascii="Times New Roman" w:hAnsi="Times New Roman"/>
          <w:b/>
          <w:sz w:val="26"/>
          <w:szCs w:val="26"/>
        </w:rPr>
        <w:t>16</w:t>
      </w:r>
      <w:r w:rsidR="00D01E09">
        <w:rPr>
          <w:rFonts w:ascii="Times New Roman" w:hAnsi="Times New Roman"/>
          <w:b/>
          <w:sz w:val="26"/>
          <w:szCs w:val="26"/>
        </w:rPr>
        <w:t xml:space="preserve"> </w:t>
      </w:r>
      <w:r w:rsidR="001113DD">
        <w:rPr>
          <w:rFonts w:ascii="Times New Roman" w:hAnsi="Times New Roman"/>
          <w:b/>
          <w:sz w:val="26"/>
          <w:szCs w:val="26"/>
        </w:rPr>
        <w:t>октября 2025</w:t>
      </w:r>
      <w:r w:rsidR="00AB4150">
        <w:rPr>
          <w:rFonts w:ascii="Times New Roman" w:hAnsi="Times New Roman"/>
          <w:b/>
          <w:sz w:val="26"/>
          <w:szCs w:val="26"/>
        </w:rPr>
        <w:t xml:space="preserve"> г. </w:t>
      </w:r>
      <w:r w:rsidR="00AB4150">
        <w:rPr>
          <w:rFonts w:ascii="Times New Roman" w:hAnsi="Times New Roman"/>
          <w:b/>
          <w:sz w:val="26"/>
          <w:szCs w:val="26"/>
        </w:rPr>
        <w:tab/>
        <w:t xml:space="preserve">с. Солнечное </w:t>
      </w:r>
      <w:r w:rsidR="00AB4150">
        <w:rPr>
          <w:rFonts w:ascii="Times New Roman" w:hAnsi="Times New Roman"/>
          <w:b/>
          <w:sz w:val="26"/>
          <w:szCs w:val="26"/>
        </w:rPr>
        <w:tab/>
        <w:t xml:space="preserve">№ </w:t>
      </w:r>
      <w:r>
        <w:rPr>
          <w:rFonts w:ascii="Times New Roman" w:hAnsi="Times New Roman"/>
          <w:b/>
          <w:sz w:val="26"/>
          <w:szCs w:val="26"/>
        </w:rPr>
        <w:t>75</w:t>
      </w:r>
      <w:r w:rsidR="007C0AE1">
        <w:rPr>
          <w:rFonts w:ascii="Times New Roman" w:hAnsi="Times New Roman"/>
          <w:b/>
          <w:sz w:val="26"/>
          <w:szCs w:val="26"/>
        </w:rPr>
        <w:t>-п</w:t>
      </w:r>
    </w:p>
    <w:p w:rsidR="000B16C3" w:rsidRDefault="000B16C3" w:rsidP="000B16C3">
      <w:pPr>
        <w:widowControl w:val="0"/>
        <w:tabs>
          <w:tab w:val="center" w:pos="4678"/>
          <w:tab w:val="right" w:pos="9355"/>
        </w:tabs>
        <w:autoSpaceDE w:val="0"/>
        <w:autoSpaceDN w:val="0"/>
        <w:adjustRightInd w:val="0"/>
        <w:spacing w:after="0"/>
        <w:ind w:right="27"/>
        <w:rPr>
          <w:rFonts w:ascii="Times New Roman" w:hAnsi="Times New Roman"/>
          <w:b/>
          <w:sz w:val="26"/>
          <w:szCs w:val="26"/>
        </w:rPr>
      </w:pPr>
    </w:p>
    <w:p w:rsidR="007C0AE1" w:rsidRDefault="007C0AE1" w:rsidP="000B16C3">
      <w:pPr>
        <w:spacing w:after="0"/>
        <w:ind w:right="4251"/>
        <w:jc w:val="both"/>
        <w:rPr>
          <w:rFonts w:ascii="Times New Roman" w:hAnsi="Times New Roman" w:cs="Times New Roman"/>
          <w:b/>
          <w:sz w:val="24"/>
          <w:szCs w:val="24"/>
        </w:rPr>
      </w:pPr>
      <w:r w:rsidRPr="00D13A59">
        <w:rPr>
          <w:rFonts w:ascii="Times New Roman" w:hAnsi="Times New Roman" w:cs="Times New Roman"/>
          <w:b/>
          <w:sz w:val="24"/>
          <w:szCs w:val="24"/>
        </w:rPr>
        <w:t xml:space="preserve">Об основных направлениях </w:t>
      </w:r>
      <w:r w:rsidRPr="00927F7E">
        <w:rPr>
          <w:rFonts w:ascii="Times New Roman" w:hAnsi="Times New Roman" w:cs="Times New Roman"/>
          <w:b/>
          <w:sz w:val="24"/>
          <w:szCs w:val="24"/>
        </w:rPr>
        <w:t>бюджетной и налоговой политики муниципального образов</w:t>
      </w:r>
      <w:r w:rsidR="00626160">
        <w:rPr>
          <w:rFonts w:ascii="Times New Roman" w:hAnsi="Times New Roman" w:cs="Times New Roman"/>
          <w:b/>
          <w:sz w:val="24"/>
          <w:szCs w:val="24"/>
        </w:rPr>
        <w:t xml:space="preserve">ания Солнечный сельсовет </w:t>
      </w:r>
      <w:r w:rsidR="00521093">
        <w:rPr>
          <w:rFonts w:ascii="Times New Roman" w:hAnsi="Times New Roman" w:cs="Times New Roman"/>
          <w:b/>
          <w:sz w:val="24"/>
          <w:szCs w:val="24"/>
        </w:rPr>
        <w:t xml:space="preserve">Усть-Абаканского района Республики Хакасия </w:t>
      </w:r>
      <w:r w:rsidR="001113DD">
        <w:rPr>
          <w:rFonts w:ascii="Times New Roman" w:hAnsi="Times New Roman" w:cs="Times New Roman"/>
          <w:b/>
          <w:sz w:val="24"/>
          <w:szCs w:val="24"/>
        </w:rPr>
        <w:t>на 2026</w:t>
      </w:r>
      <w:r w:rsidR="00716873">
        <w:rPr>
          <w:rFonts w:ascii="Times New Roman" w:hAnsi="Times New Roman" w:cs="Times New Roman"/>
          <w:b/>
          <w:sz w:val="24"/>
          <w:szCs w:val="24"/>
        </w:rPr>
        <w:t xml:space="preserve"> год и плановый период 202</w:t>
      </w:r>
      <w:r w:rsidR="001113DD">
        <w:rPr>
          <w:rFonts w:ascii="Times New Roman" w:hAnsi="Times New Roman" w:cs="Times New Roman"/>
          <w:b/>
          <w:sz w:val="24"/>
          <w:szCs w:val="24"/>
        </w:rPr>
        <w:t>7 и 2028</w:t>
      </w:r>
      <w:r w:rsidRPr="00927F7E">
        <w:rPr>
          <w:rFonts w:ascii="Times New Roman" w:hAnsi="Times New Roman" w:cs="Times New Roman"/>
          <w:b/>
          <w:sz w:val="24"/>
          <w:szCs w:val="24"/>
        </w:rPr>
        <w:t xml:space="preserve"> годов</w:t>
      </w:r>
    </w:p>
    <w:p w:rsidR="000B16C3" w:rsidRPr="00927F7E" w:rsidRDefault="000B16C3" w:rsidP="000B16C3">
      <w:pPr>
        <w:spacing w:after="0"/>
        <w:ind w:right="5101"/>
        <w:jc w:val="both"/>
        <w:rPr>
          <w:rFonts w:ascii="Times New Roman" w:hAnsi="Times New Roman" w:cs="Times New Roman"/>
          <w:b/>
          <w:sz w:val="24"/>
          <w:szCs w:val="24"/>
        </w:rPr>
      </w:pPr>
    </w:p>
    <w:p w:rsidR="007C0AE1" w:rsidRDefault="007C0AE1" w:rsidP="000B16C3">
      <w:pPr>
        <w:spacing w:after="0"/>
        <w:ind w:firstLine="851"/>
        <w:jc w:val="both"/>
        <w:rPr>
          <w:rFonts w:ascii="Times New Roman" w:hAnsi="Times New Roman" w:cs="Times New Roman"/>
          <w:sz w:val="26"/>
          <w:szCs w:val="26"/>
        </w:rPr>
      </w:pPr>
      <w:r w:rsidRPr="00927F7E">
        <w:rPr>
          <w:rFonts w:ascii="Times New Roman" w:hAnsi="Times New Roman" w:cs="Times New Roman"/>
          <w:sz w:val="26"/>
          <w:szCs w:val="26"/>
        </w:rPr>
        <w:t xml:space="preserve">В соответствии со статьей 184.2 Бюджетного кодекса Российской Федерации, пунктом 2 статьи 24.1 Решения Совета депутатов </w:t>
      </w:r>
      <w:r w:rsidR="00F9060E" w:rsidRPr="00927F7E">
        <w:rPr>
          <w:rFonts w:ascii="Times New Roman" w:hAnsi="Times New Roman" w:cs="Times New Roman"/>
          <w:sz w:val="26"/>
          <w:szCs w:val="26"/>
        </w:rPr>
        <w:t>Солнечного сельсовета</w:t>
      </w:r>
      <w:r w:rsidRPr="00927F7E">
        <w:rPr>
          <w:rFonts w:ascii="Times New Roman" w:hAnsi="Times New Roman" w:cs="Times New Roman"/>
          <w:sz w:val="26"/>
          <w:szCs w:val="26"/>
        </w:rPr>
        <w:t xml:space="preserve"> от 19.02.2013 № 58 «Об утверждении Положения «О бюджетном процессе в муниципальном образовании Солнечный сельсовет» (с изменениями), руководствуясь ст</w:t>
      </w:r>
      <w:r w:rsidR="000B16C3">
        <w:rPr>
          <w:rFonts w:ascii="Times New Roman" w:hAnsi="Times New Roman" w:cs="Times New Roman"/>
          <w:sz w:val="26"/>
          <w:szCs w:val="26"/>
        </w:rPr>
        <w:t>атьей 9</w:t>
      </w:r>
      <w:r w:rsidRPr="00927F7E">
        <w:rPr>
          <w:rFonts w:ascii="Times New Roman" w:hAnsi="Times New Roman" w:cs="Times New Roman"/>
          <w:sz w:val="26"/>
          <w:szCs w:val="26"/>
        </w:rPr>
        <w:t xml:space="preserve"> ст</w:t>
      </w:r>
      <w:r w:rsidR="000B16C3">
        <w:rPr>
          <w:rFonts w:ascii="Times New Roman" w:hAnsi="Times New Roman" w:cs="Times New Roman"/>
          <w:sz w:val="26"/>
          <w:szCs w:val="26"/>
        </w:rPr>
        <w:t xml:space="preserve">атьи </w:t>
      </w:r>
      <w:r w:rsidRPr="00927F7E">
        <w:rPr>
          <w:rFonts w:ascii="Times New Roman" w:hAnsi="Times New Roman" w:cs="Times New Roman"/>
          <w:sz w:val="26"/>
          <w:szCs w:val="26"/>
        </w:rPr>
        <w:t xml:space="preserve">45 </w:t>
      </w:r>
      <w:r w:rsidR="001113DD">
        <w:rPr>
          <w:rFonts w:ascii="Times New Roman" w:eastAsia="Times New Roman" w:hAnsi="Times New Roman" w:cs="Times New Roman"/>
          <w:sz w:val="26"/>
          <w:szCs w:val="26"/>
        </w:rPr>
        <w:t>Устава</w:t>
      </w:r>
      <w:r w:rsidR="001113DD" w:rsidRPr="001113DD">
        <w:rPr>
          <w:rFonts w:ascii="Times New Roman" w:eastAsia="Times New Roman" w:hAnsi="Times New Roman" w:cs="Times New Roman"/>
          <w:sz w:val="26"/>
          <w:szCs w:val="26"/>
        </w:rPr>
        <w:t xml:space="preserve"> сельского поселения Солнечного сельсовета Усть-Абаканского муниципального района Республики Хакасия</w:t>
      </w:r>
      <w:r w:rsidRPr="00927F7E">
        <w:rPr>
          <w:rFonts w:ascii="Times New Roman" w:hAnsi="Times New Roman" w:cs="Times New Roman"/>
          <w:sz w:val="26"/>
          <w:szCs w:val="26"/>
        </w:rPr>
        <w:t>, Администрация Солнечного сельсовета</w:t>
      </w:r>
      <w:r w:rsidR="00AB4150">
        <w:rPr>
          <w:rFonts w:ascii="Times New Roman" w:hAnsi="Times New Roman" w:cs="Times New Roman"/>
          <w:sz w:val="26"/>
          <w:szCs w:val="26"/>
        </w:rPr>
        <w:t xml:space="preserve"> Усть-Абаканского района Республики Хакасия</w:t>
      </w:r>
    </w:p>
    <w:p w:rsidR="000B16C3" w:rsidRPr="00927F7E" w:rsidRDefault="000B16C3" w:rsidP="000B16C3">
      <w:pPr>
        <w:spacing w:after="0"/>
        <w:ind w:firstLine="851"/>
        <w:jc w:val="both"/>
        <w:rPr>
          <w:rFonts w:ascii="Times New Roman" w:hAnsi="Times New Roman" w:cs="Times New Roman"/>
          <w:sz w:val="26"/>
          <w:szCs w:val="26"/>
        </w:rPr>
      </w:pPr>
    </w:p>
    <w:p w:rsidR="000B16C3" w:rsidRPr="00927F7E" w:rsidRDefault="007C0AE1" w:rsidP="001113DD">
      <w:pPr>
        <w:spacing w:after="0"/>
        <w:jc w:val="both"/>
        <w:rPr>
          <w:rFonts w:ascii="Times New Roman" w:hAnsi="Times New Roman" w:cs="Times New Roman"/>
          <w:b/>
          <w:sz w:val="26"/>
          <w:szCs w:val="26"/>
        </w:rPr>
      </w:pPr>
      <w:r w:rsidRPr="00927F7E">
        <w:rPr>
          <w:rFonts w:ascii="Times New Roman" w:hAnsi="Times New Roman" w:cs="Times New Roman"/>
          <w:b/>
          <w:sz w:val="26"/>
          <w:szCs w:val="26"/>
        </w:rPr>
        <w:t>ПОСТАНОВЛЯЕТ:</w:t>
      </w:r>
    </w:p>
    <w:p w:rsidR="007C0AE1" w:rsidRPr="00927F7E" w:rsidRDefault="007C0AE1" w:rsidP="000B16C3">
      <w:pPr>
        <w:pStyle w:val="a5"/>
        <w:numPr>
          <w:ilvl w:val="0"/>
          <w:numId w:val="3"/>
        </w:numPr>
        <w:spacing w:after="0"/>
        <w:ind w:left="0" w:firstLine="709"/>
        <w:jc w:val="both"/>
        <w:rPr>
          <w:rFonts w:ascii="Times New Roman" w:hAnsi="Times New Roman" w:cs="Times New Roman"/>
          <w:sz w:val="26"/>
          <w:szCs w:val="26"/>
        </w:rPr>
      </w:pPr>
      <w:r w:rsidRPr="00927F7E">
        <w:rPr>
          <w:rFonts w:ascii="Times New Roman" w:hAnsi="Times New Roman" w:cs="Times New Roman"/>
          <w:sz w:val="26"/>
          <w:szCs w:val="26"/>
        </w:rPr>
        <w:t>Утвердить основные направления бюджетной и налоговой политики муниципального образов</w:t>
      </w:r>
      <w:r w:rsidR="00626160">
        <w:rPr>
          <w:rFonts w:ascii="Times New Roman" w:hAnsi="Times New Roman" w:cs="Times New Roman"/>
          <w:sz w:val="26"/>
          <w:szCs w:val="26"/>
        </w:rPr>
        <w:t xml:space="preserve">ания Солнечный сельсовет </w:t>
      </w:r>
      <w:r w:rsidR="00521093">
        <w:rPr>
          <w:rFonts w:ascii="Times New Roman" w:hAnsi="Times New Roman" w:cs="Times New Roman"/>
          <w:sz w:val="26"/>
          <w:szCs w:val="26"/>
        </w:rPr>
        <w:t xml:space="preserve">Усть-Абаканского района Республики Хакасия </w:t>
      </w:r>
      <w:r w:rsidR="001113DD">
        <w:rPr>
          <w:rFonts w:ascii="Times New Roman" w:hAnsi="Times New Roman" w:cs="Times New Roman"/>
          <w:sz w:val="26"/>
          <w:szCs w:val="26"/>
        </w:rPr>
        <w:t>на 2026 год и плановый период 2027 и 2028</w:t>
      </w:r>
      <w:r w:rsidRPr="00927F7E">
        <w:rPr>
          <w:rFonts w:ascii="Times New Roman" w:hAnsi="Times New Roman" w:cs="Times New Roman"/>
          <w:sz w:val="26"/>
          <w:szCs w:val="26"/>
        </w:rPr>
        <w:t xml:space="preserve"> годов.</w:t>
      </w:r>
    </w:p>
    <w:p w:rsidR="000B16C3" w:rsidRDefault="007C0AE1" w:rsidP="000B16C3">
      <w:pPr>
        <w:pStyle w:val="a5"/>
        <w:numPr>
          <w:ilvl w:val="0"/>
          <w:numId w:val="3"/>
        </w:numPr>
        <w:spacing w:after="0"/>
        <w:ind w:left="0" w:firstLine="709"/>
        <w:jc w:val="both"/>
        <w:rPr>
          <w:rFonts w:ascii="Times New Roman" w:hAnsi="Times New Roman" w:cs="Times New Roman"/>
          <w:sz w:val="26"/>
          <w:szCs w:val="26"/>
        </w:rPr>
      </w:pPr>
      <w:r w:rsidRPr="00927F7E">
        <w:rPr>
          <w:rFonts w:ascii="Times New Roman" w:eastAsia="Times New Roman" w:hAnsi="Times New Roman" w:cs="Times New Roman"/>
          <w:sz w:val="26"/>
          <w:szCs w:val="26"/>
          <w:lang w:eastAsia="zh-CN"/>
        </w:rPr>
        <w:t>Контроль за исполнением настоящего постановления возложить</w:t>
      </w:r>
      <w:r>
        <w:rPr>
          <w:rFonts w:ascii="Times New Roman" w:eastAsia="Times New Roman" w:hAnsi="Times New Roman" w:cs="Times New Roman"/>
          <w:sz w:val="26"/>
          <w:szCs w:val="26"/>
          <w:lang w:eastAsia="zh-CN"/>
        </w:rPr>
        <w:t xml:space="preserve"> на специалиста бюджетно-финансового отдела администрации Солнечного сельсовета Першину И.Ю.</w:t>
      </w:r>
      <w:r w:rsidR="000B16C3" w:rsidRPr="000B16C3">
        <w:rPr>
          <w:rFonts w:ascii="Times New Roman" w:hAnsi="Times New Roman" w:cs="Times New Roman"/>
          <w:sz w:val="26"/>
          <w:szCs w:val="26"/>
        </w:rPr>
        <w:t xml:space="preserve"> </w:t>
      </w:r>
    </w:p>
    <w:p w:rsidR="001113DD" w:rsidRPr="00716873" w:rsidRDefault="001113DD" w:rsidP="001113DD">
      <w:pPr>
        <w:pStyle w:val="a5"/>
        <w:numPr>
          <w:ilvl w:val="0"/>
          <w:numId w:val="3"/>
        </w:numPr>
        <w:spacing w:after="0"/>
        <w:ind w:left="0" w:firstLine="709"/>
        <w:jc w:val="both"/>
        <w:rPr>
          <w:rFonts w:ascii="Times New Roman" w:hAnsi="Times New Roman" w:cs="Times New Roman"/>
          <w:sz w:val="26"/>
          <w:szCs w:val="26"/>
        </w:rPr>
      </w:pPr>
      <w:r w:rsidRPr="00716873">
        <w:rPr>
          <w:rFonts w:ascii="Times New Roman" w:hAnsi="Times New Roman" w:cs="Times New Roman"/>
          <w:sz w:val="26"/>
          <w:szCs w:val="26"/>
        </w:rPr>
        <w:t>Настоящее постановление вступает в силу после официального опубликования.</w:t>
      </w:r>
    </w:p>
    <w:p w:rsidR="001113DD" w:rsidRPr="001113DD" w:rsidRDefault="001113DD" w:rsidP="001113DD">
      <w:pPr>
        <w:tabs>
          <w:tab w:val="right" w:pos="9354"/>
        </w:tabs>
        <w:spacing w:after="0"/>
        <w:rPr>
          <w:rFonts w:ascii="Times New Roman" w:eastAsia="Times New Roman" w:hAnsi="Times New Roman" w:cs="Times New Roman"/>
          <w:b/>
          <w:sz w:val="26"/>
          <w:szCs w:val="26"/>
        </w:rPr>
      </w:pPr>
      <w:r w:rsidRPr="001113DD">
        <w:rPr>
          <w:rFonts w:ascii="Times New Roman" w:eastAsia="Times New Roman" w:hAnsi="Times New Roman" w:cs="Times New Roman"/>
          <w:b/>
          <w:sz w:val="26"/>
          <w:szCs w:val="26"/>
        </w:rPr>
        <w:t>Глава Солнечного сельсовета</w:t>
      </w:r>
    </w:p>
    <w:p w:rsidR="001113DD" w:rsidRPr="001113DD" w:rsidRDefault="001113DD" w:rsidP="001113DD">
      <w:pPr>
        <w:tabs>
          <w:tab w:val="right" w:pos="9354"/>
        </w:tabs>
        <w:spacing w:after="0"/>
        <w:rPr>
          <w:rFonts w:ascii="Times New Roman" w:eastAsia="Times New Roman" w:hAnsi="Times New Roman" w:cs="Times New Roman"/>
          <w:b/>
          <w:sz w:val="26"/>
          <w:szCs w:val="26"/>
        </w:rPr>
      </w:pPr>
      <w:r w:rsidRPr="001113DD">
        <w:rPr>
          <w:rFonts w:ascii="Times New Roman" w:eastAsia="Times New Roman" w:hAnsi="Times New Roman" w:cs="Times New Roman"/>
          <w:b/>
          <w:sz w:val="26"/>
          <w:szCs w:val="26"/>
        </w:rPr>
        <w:t>Усть-Абаканского района</w:t>
      </w:r>
    </w:p>
    <w:p w:rsidR="001113DD" w:rsidRPr="001113DD" w:rsidRDefault="001113DD" w:rsidP="001113DD">
      <w:pPr>
        <w:tabs>
          <w:tab w:val="right" w:pos="9354"/>
        </w:tabs>
        <w:spacing w:after="0"/>
        <w:rPr>
          <w:rFonts w:ascii="Times New Roman" w:eastAsia="Times New Roman" w:hAnsi="Times New Roman" w:cs="Times New Roman"/>
          <w:sz w:val="26"/>
          <w:szCs w:val="26"/>
        </w:rPr>
        <w:sectPr w:rsidR="001113DD" w:rsidRPr="001113DD">
          <w:pgSz w:w="11905" w:h="16838"/>
          <w:pgMar w:top="1134" w:right="850" w:bottom="1134" w:left="1701" w:header="720" w:footer="720" w:gutter="0"/>
          <w:cols w:space="720"/>
        </w:sectPr>
      </w:pPr>
      <w:r w:rsidRPr="001113DD">
        <w:rPr>
          <w:rFonts w:ascii="Times New Roman" w:eastAsia="Times New Roman" w:hAnsi="Times New Roman" w:cs="Times New Roman"/>
          <w:b/>
          <w:sz w:val="26"/>
          <w:szCs w:val="26"/>
        </w:rPr>
        <w:t>Республики Хакасия</w:t>
      </w:r>
      <w:r w:rsidR="00783334">
        <w:rPr>
          <w:rFonts w:ascii="Times New Roman" w:eastAsia="Times New Roman" w:hAnsi="Times New Roman" w:cs="Times New Roman"/>
          <w:b/>
          <w:sz w:val="26"/>
          <w:szCs w:val="26"/>
        </w:rPr>
        <w:t xml:space="preserve"> </w:t>
      </w:r>
      <w:r w:rsidR="00783334">
        <w:rPr>
          <w:rFonts w:ascii="Times New Roman" w:eastAsia="Times New Roman" w:hAnsi="Times New Roman" w:cs="Times New Roman"/>
          <w:b/>
          <w:sz w:val="26"/>
          <w:szCs w:val="26"/>
        </w:rPr>
        <w:tab/>
      </w:r>
      <w:r w:rsidR="00FE03FB">
        <w:rPr>
          <w:rFonts w:ascii="Times New Roman" w:eastAsia="Times New Roman" w:hAnsi="Times New Roman" w:cs="Times New Roman"/>
          <w:b/>
          <w:sz w:val="26"/>
          <w:szCs w:val="26"/>
        </w:rPr>
        <w:t xml:space="preserve">Н.Н. </w:t>
      </w:r>
      <w:r w:rsidR="00783334">
        <w:rPr>
          <w:rFonts w:ascii="Times New Roman" w:eastAsia="Times New Roman" w:hAnsi="Times New Roman" w:cs="Times New Roman"/>
          <w:b/>
          <w:sz w:val="26"/>
          <w:szCs w:val="26"/>
        </w:rPr>
        <w:t>Сергеев</w:t>
      </w:r>
    </w:p>
    <w:p w:rsidR="007C0AE1" w:rsidRDefault="007C0AE1" w:rsidP="001113DD">
      <w:pPr>
        <w:spacing w:after="0"/>
        <w:ind w:right="-1"/>
        <w:rPr>
          <w:rFonts w:ascii="Times New Roman" w:hAnsi="Times New Roman" w:cs="Times New Roman"/>
          <w:b/>
          <w:color w:val="000000" w:themeColor="text1"/>
          <w:sz w:val="26"/>
          <w:szCs w:val="26"/>
        </w:rPr>
      </w:pPr>
    </w:p>
    <w:p w:rsidR="007C0AE1" w:rsidRPr="00506AD7" w:rsidRDefault="007C0AE1" w:rsidP="001113DD">
      <w:pPr>
        <w:spacing w:after="0"/>
        <w:ind w:firstLine="5670"/>
        <w:jc w:val="both"/>
        <w:rPr>
          <w:rFonts w:ascii="Times New Roman" w:eastAsia="Times New Roman" w:hAnsi="Times New Roman" w:cs="Times New Roman"/>
          <w:sz w:val="24"/>
          <w:szCs w:val="24"/>
        </w:rPr>
      </w:pPr>
      <w:r w:rsidRPr="00506AD7">
        <w:rPr>
          <w:rFonts w:ascii="Times New Roman" w:eastAsia="Times New Roman" w:hAnsi="Times New Roman" w:cs="Times New Roman"/>
          <w:sz w:val="24"/>
          <w:szCs w:val="24"/>
        </w:rPr>
        <w:t xml:space="preserve">УТВЕРЖДЕНЫ </w:t>
      </w:r>
    </w:p>
    <w:p w:rsidR="007C0AE1" w:rsidRPr="00506AD7" w:rsidRDefault="007C0AE1" w:rsidP="001113DD">
      <w:pPr>
        <w:spacing w:after="0"/>
        <w:ind w:firstLine="5670"/>
        <w:jc w:val="both"/>
        <w:rPr>
          <w:rFonts w:ascii="Times New Roman" w:eastAsia="Times New Roman" w:hAnsi="Times New Roman" w:cs="Times New Roman"/>
          <w:sz w:val="24"/>
          <w:szCs w:val="24"/>
        </w:rPr>
      </w:pPr>
      <w:r w:rsidRPr="00506AD7">
        <w:rPr>
          <w:rFonts w:ascii="Times New Roman" w:eastAsia="Times New Roman" w:hAnsi="Times New Roman" w:cs="Times New Roman"/>
          <w:sz w:val="24"/>
          <w:szCs w:val="24"/>
        </w:rPr>
        <w:t>постановлением администрации</w:t>
      </w:r>
    </w:p>
    <w:p w:rsidR="001113DD" w:rsidRDefault="001113DD" w:rsidP="001113DD">
      <w:pPr>
        <w:spacing w:after="0"/>
        <w:ind w:left="56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7C0AE1" w:rsidRPr="00506AD7">
        <w:rPr>
          <w:rFonts w:ascii="Times New Roman" w:eastAsia="Times New Roman" w:hAnsi="Times New Roman" w:cs="Times New Roman"/>
          <w:sz w:val="24"/>
          <w:szCs w:val="24"/>
        </w:rPr>
        <w:t xml:space="preserve">олнечного сельсовета </w:t>
      </w:r>
    </w:p>
    <w:p w:rsidR="007C0AE1" w:rsidRPr="00506AD7" w:rsidRDefault="001113DD" w:rsidP="001113DD">
      <w:pPr>
        <w:spacing w:after="0"/>
        <w:ind w:left="56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Усть-Абаканского района Республики Хакасия</w:t>
      </w:r>
    </w:p>
    <w:p w:rsidR="007C0AE1" w:rsidRPr="00506AD7" w:rsidRDefault="00734837" w:rsidP="001113DD">
      <w:pPr>
        <w:spacing w:after="0"/>
        <w:ind w:firstLine="56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w:t>
      </w:r>
      <w:r w:rsidR="00D73ACE">
        <w:rPr>
          <w:rFonts w:ascii="Times New Roman" w:eastAsia="Times New Roman" w:hAnsi="Times New Roman" w:cs="Times New Roman"/>
          <w:sz w:val="24"/>
          <w:szCs w:val="24"/>
        </w:rPr>
        <w:t>16</w:t>
      </w:r>
      <w:r w:rsidR="001113DD">
        <w:rPr>
          <w:rFonts w:ascii="Times New Roman" w:eastAsia="Times New Roman" w:hAnsi="Times New Roman" w:cs="Times New Roman"/>
          <w:sz w:val="24"/>
          <w:szCs w:val="24"/>
        </w:rPr>
        <w:t xml:space="preserve">.10.2025 г. </w:t>
      </w:r>
      <w:r>
        <w:rPr>
          <w:rFonts w:ascii="Times New Roman" w:eastAsia="Times New Roman" w:hAnsi="Times New Roman" w:cs="Times New Roman"/>
          <w:sz w:val="24"/>
          <w:szCs w:val="24"/>
        </w:rPr>
        <w:t xml:space="preserve">№ </w:t>
      </w:r>
      <w:r w:rsidR="00D73ACE">
        <w:rPr>
          <w:rFonts w:ascii="Times New Roman" w:eastAsia="Times New Roman" w:hAnsi="Times New Roman" w:cs="Times New Roman"/>
          <w:sz w:val="24"/>
          <w:szCs w:val="24"/>
        </w:rPr>
        <w:t>75</w:t>
      </w:r>
      <w:r w:rsidR="007C0AE1" w:rsidRPr="00506AD7">
        <w:rPr>
          <w:rFonts w:ascii="Times New Roman" w:eastAsia="Times New Roman" w:hAnsi="Times New Roman" w:cs="Times New Roman"/>
          <w:sz w:val="24"/>
          <w:szCs w:val="24"/>
        </w:rPr>
        <w:t>-п</w:t>
      </w:r>
    </w:p>
    <w:p w:rsidR="007C0AE1" w:rsidRPr="00506AD7" w:rsidRDefault="007C0AE1" w:rsidP="000B16C3">
      <w:pPr>
        <w:spacing w:after="0"/>
        <w:jc w:val="center"/>
        <w:rPr>
          <w:rFonts w:ascii="Times New Roman" w:eastAsia="Times New Roman" w:hAnsi="Times New Roman" w:cs="Times New Roman"/>
          <w:b/>
          <w:sz w:val="26"/>
          <w:szCs w:val="26"/>
        </w:rPr>
      </w:pPr>
    </w:p>
    <w:p w:rsidR="007C0AE1" w:rsidRPr="00506AD7" w:rsidRDefault="007C0AE1" w:rsidP="000B16C3">
      <w:pPr>
        <w:spacing w:after="0"/>
        <w:ind w:right="-1" w:firstLine="709"/>
        <w:jc w:val="center"/>
        <w:rPr>
          <w:rFonts w:ascii="Times New Roman" w:hAnsi="Times New Roman" w:cs="Times New Roman"/>
          <w:b/>
          <w:color w:val="000000" w:themeColor="text1"/>
          <w:sz w:val="26"/>
          <w:szCs w:val="26"/>
        </w:rPr>
      </w:pPr>
    </w:p>
    <w:p w:rsidR="007C0AE1" w:rsidRPr="00506AD7" w:rsidRDefault="007C0AE1" w:rsidP="000B16C3">
      <w:pPr>
        <w:spacing w:after="0"/>
        <w:ind w:firstLine="709"/>
        <w:jc w:val="center"/>
        <w:rPr>
          <w:rFonts w:ascii="Times New Roman" w:hAnsi="Times New Roman" w:cs="Times New Roman"/>
          <w:b/>
          <w:color w:val="000000" w:themeColor="text1"/>
          <w:sz w:val="26"/>
          <w:szCs w:val="26"/>
        </w:rPr>
      </w:pPr>
      <w:r w:rsidRPr="00506AD7">
        <w:rPr>
          <w:rFonts w:ascii="Times New Roman" w:hAnsi="Times New Roman" w:cs="Times New Roman"/>
          <w:b/>
          <w:color w:val="000000" w:themeColor="text1"/>
          <w:sz w:val="26"/>
          <w:szCs w:val="26"/>
        </w:rPr>
        <w:t>ОСНОВНЫЕ Н</w:t>
      </w:r>
      <w:r w:rsidR="00D06FAA" w:rsidRPr="00506AD7">
        <w:rPr>
          <w:rFonts w:ascii="Times New Roman" w:hAnsi="Times New Roman" w:cs="Times New Roman"/>
          <w:b/>
          <w:color w:val="000000" w:themeColor="text1"/>
          <w:sz w:val="26"/>
          <w:szCs w:val="26"/>
        </w:rPr>
        <w:t>АПРАВЛЕНИЯ БЮДЖЕТНОЙ</w:t>
      </w:r>
      <w:r w:rsidRPr="00506AD7">
        <w:rPr>
          <w:rFonts w:ascii="Times New Roman" w:hAnsi="Times New Roman" w:cs="Times New Roman"/>
          <w:b/>
          <w:color w:val="000000" w:themeColor="text1"/>
          <w:sz w:val="26"/>
          <w:szCs w:val="26"/>
        </w:rPr>
        <w:t xml:space="preserve"> ПОЛИТИКИ МУНИЦИПАЛЬНОГО ОБРАЗОВА</w:t>
      </w:r>
      <w:r w:rsidR="00626160">
        <w:rPr>
          <w:rFonts w:ascii="Times New Roman" w:hAnsi="Times New Roman" w:cs="Times New Roman"/>
          <w:b/>
          <w:color w:val="000000" w:themeColor="text1"/>
          <w:sz w:val="26"/>
          <w:szCs w:val="26"/>
        </w:rPr>
        <w:t xml:space="preserve">НИЯ СОЛНЕЧНЫЙ СЕЛЬСОВЕТ </w:t>
      </w:r>
      <w:r w:rsidR="00604497">
        <w:rPr>
          <w:rFonts w:ascii="Times New Roman" w:hAnsi="Times New Roman" w:cs="Times New Roman"/>
          <w:b/>
          <w:color w:val="000000" w:themeColor="text1"/>
          <w:sz w:val="26"/>
          <w:szCs w:val="26"/>
        </w:rPr>
        <w:t>УСТЬ-</w:t>
      </w:r>
      <w:r w:rsidR="00521093">
        <w:rPr>
          <w:rFonts w:ascii="Times New Roman" w:hAnsi="Times New Roman" w:cs="Times New Roman"/>
          <w:b/>
          <w:color w:val="000000" w:themeColor="text1"/>
          <w:sz w:val="26"/>
          <w:szCs w:val="26"/>
        </w:rPr>
        <w:t xml:space="preserve">АБАКАНСКОГО РАЙОНА РЕСПУБЛИКИ ХАКАСИЯ </w:t>
      </w:r>
      <w:r w:rsidR="001113DD">
        <w:rPr>
          <w:rFonts w:ascii="Times New Roman" w:hAnsi="Times New Roman" w:cs="Times New Roman"/>
          <w:b/>
          <w:color w:val="000000" w:themeColor="text1"/>
          <w:sz w:val="26"/>
          <w:szCs w:val="26"/>
        </w:rPr>
        <w:t>НА 2026 ГОД И НА ПЛАНОВЫЙ ПЕРИОД 2027 и 2028</w:t>
      </w:r>
      <w:r w:rsidRPr="00506AD7">
        <w:rPr>
          <w:rFonts w:ascii="Times New Roman" w:hAnsi="Times New Roman" w:cs="Times New Roman"/>
          <w:b/>
          <w:color w:val="000000" w:themeColor="text1"/>
          <w:sz w:val="26"/>
          <w:szCs w:val="26"/>
        </w:rPr>
        <w:t xml:space="preserve"> ГОДОВ</w:t>
      </w:r>
    </w:p>
    <w:p w:rsidR="007C0AE1" w:rsidRPr="00506AD7" w:rsidRDefault="007C0AE1" w:rsidP="000B16C3">
      <w:pPr>
        <w:tabs>
          <w:tab w:val="left" w:pos="993"/>
        </w:tabs>
        <w:spacing w:after="0"/>
        <w:ind w:firstLine="709"/>
        <w:jc w:val="both"/>
        <w:rPr>
          <w:rFonts w:ascii="Times New Roman" w:hAnsi="Times New Roman"/>
          <w:color w:val="000000" w:themeColor="text1"/>
          <w:sz w:val="26"/>
          <w:szCs w:val="26"/>
        </w:rPr>
      </w:pPr>
    </w:p>
    <w:p w:rsidR="007C0AE1" w:rsidRPr="00506AD7" w:rsidRDefault="007C0AE1" w:rsidP="000B16C3">
      <w:pPr>
        <w:tabs>
          <w:tab w:val="left" w:pos="993"/>
        </w:tabs>
        <w:spacing w:after="0"/>
        <w:ind w:firstLine="709"/>
        <w:jc w:val="both"/>
        <w:rPr>
          <w:rFonts w:ascii="Times New Roman" w:hAnsi="Times New Roman"/>
          <w:color w:val="000000" w:themeColor="text1"/>
          <w:sz w:val="26"/>
          <w:szCs w:val="26"/>
        </w:rPr>
      </w:pPr>
      <w:r w:rsidRPr="00506AD7">
        <w:rPr>
          <w:rFonts w:ascii="Times New Roman" w:hAnsi="Times New Roman"/>
          <w:color w:val="000000" w:themeColor="text1"/>
          <w:sz w:val="26"/>
          <w:szCs w:val="26"/>
        </w:rPr>
        <w:t xml:space="preserve">Основные направления бюджетной и налоговой политики </w:t>
      </w:r>
      <w:r w:rsidR="00F7380B" w:rsidRPr="00506AD7">
        <w:rPr>
          <w:rFonts w:ascii="Times New Roman" w:hAnsi="Times New Roman"/>
          <w:color w:val="000000" w:themeColor="text1"/>
          <w:sz w:val="26"/>
          <w:szCs w:val="26"/>
        </w:rPr>
        <w:t>муниципального образования Солнечный сельсовет</w:t>
      </w:r>
      <w:r w:rsidR="00626160">
        <w:rPr>
          <w:rFonts w:ascii="Times New Roman" w:hAnsi="Times New Roman"/>
          <w:color w:val="000000" w:themeColor="text1"/>
          <w:sz w:val="26"/>
          <w:szCs w:val="26"/>
        </w:rPr>
        <w:t xml:space="preserve"> </w:t>
      </w:r>
      <w:r w:rsidR="00521093">
        <w:rPr>
          <w:rFonts w:ascii="Times New Roman" w:hAnsi="Times New Roman"/>
          <w:color w:val="000000" w:themeColor="text1"/>
          <w:sz w:val="26"/>
          <w:szCs w:val="26"/>
        </w:rPr>
        <w:t xml:space="preserve">Усть-Абаканского района Республики Хакасия </w:t>
      </w:r>
      <w:r w:rsidR="001113DD">
        <w:rPr>
          <w:rFonts w:ascii="Times New Roman" w:hAnsi="Times New Roman"/>
          <w:color w:val="000000" w:themeColor="text1"/>
          <w:sz w:val="26"/>
          <w:szCs w:val="26"/>
        </w:rPr>
        <w:t>на 2026 год и на плановый период 2027 и 2028</w:t>
      </w:r>
      <w:r w:rsidRPr="00506AD7">
        <w:rPr>
          <w:rFonts w:ascii="Times New Roman" w:hAnsi="Times New Roman"/>
          <w:color w:val="000000" w:themeColor="text1"/>
          <w:sz w:val="26"/>
          <w:szCs w:val="26"/>
        </w:rPr>
        <w:t xml:space="preserve"> </w:t>
      </w:r>
      <w:r w:rsidR="00B401D8">
        <w:rPr>
          <w:rFonts w:ascii="Times New Roman" w:hAnsi="Times New Roman"/>
          <w:color w:val="000000" w:themeColor="text1"/>
          <w:sz w:val="26"/>
          <w:szCs w:val="26"/>
        </w:rPr>
        <w:t>годов</w:t>
      </w:r>
      <w:r w:rsidR="00521093">
        <w:rPr>
          <w:rFonts w:ascii="Times New Roman" w:hAnsi="Times New Roman"/>
          <w:color w:val="000000" w:themeColor="text1"/>
          <w:sz w:val="26"/>
          <w:szCs w:val="26"/>
        </w:rPr>
        <w:t xml:space="preserve"> </w:t>
      </w:r>
      <w:r w:rsidRPr="00506AD7">
        <w:rPr>
          <w:rFonts w:ascii="Times New Roman" w:hAnsi="Times New Roman"/>
          <w:color w:val="000000" w:themeColor="text1"/>
          <w:sz w:val="26"/>
          <w:szCs w:val="26"/>
        </w:rPr>
        <w:t xml:space="preserve">разработаны в соответствии со статьями 172 и 184.2 Бюджетного кодекса Российской Федерации, </w:t>
      </w:r>
      <w:r w:rsidR="00CB3D4A" w:rsidRPr="00506AD7">
        <w:rPr>
          <w:rFonts w:ascii="Times New Roman" w:hAnsi="Times New Roman"/>
          <w:color w:val="000000" w:themeColor="text1"/>
          <w:sz w:val="26"/>
          <w:szCs w:val="26"/>
        </w:rPr>
        <w:t xml:space="preserve">решением Совета депутатов Солнечного сельсовета </w:t>
      </w:r>
      <w:r w:rsidRPr="00506AD7">
        <w:rPr>
          <w:rFonts w:ascii="Times New Roman" w:hAnsi="Times New Roman"/>
          <w:color w:val="000000" w:themeColor="text1"/>
          <w:sz w:val="26"/>
          <w:szCs w:val="26"/>
        </w:rPr>
        <w:t xml:space="preserve">от </w:t>
      </w:r>
      <w:r w:rsidR="00CB3D4A" w:rsidRPr="00506AD7">
        <w:rPr>
          <w:rFonts w:ascii="Times New Roman" w:hAnsi="Times New Roman"/>
          <w:color w:val="000000" w:themeColor="text1"/>
          <w:sz w:val="26"/>
          <w:szCs w:val="26"/>
        </w:rPr>
        <w:t>19</w:t>
      </w:r>
      <w:r w:rsidRPr="00506AD7">
        <w:rPr>
          <w:rFonts w:ascii="Times New Roman" w:hAnsi="Times New Roman"/>
          <w:color w:val="000000" w:themeColor="text1"/>
          <w:sz w:val="26"/>
          <w:szCs w:val="26"/>
        </w:rPr>
        <w:t xml:space="preserve"> </w:t>
      </w:r>
      <w:r w:rsidR="00CB3D4A" w:rsidRPr="00506AD7">
        <w:rPr>
          <w:rFonts w:ascii="Times New Roman" w:hAnsi="Times New Roman"/>
          <w:color w:val="000000" w:themeColor="text1"/>
          <w:sz w:val="26"/>
          <w:szCs w:val="26"/>
        </w:rPr>
        <w:t>февраля</w:t>
      </w:r>
      <w:r w:rsidRPr="00506AD7">
        <w:rPr>
          <w:rFonts w:ascii="Times New Roman" w:hAnsi="Times New Roman"/>
          <w:color w:val="000000" w:themeColor="text1"/>
          <w:sz w:val="26"/>
          <w:szCs w:val="26"/>
        </w:rPr>
        <w:t xml:space="preserve"> 20</w:t>
      </w:r>
      <w:r w:rsidR="00CB3D4A" w:rsidRPr="00506AD7">
        <w:rPr>
          <w:rFonts w:ascii="Times New Roman" w:hAnsi="Times New Roman"/>
          <w:color w:val="000000" w:themeColor="text1"/>
          <w:sz w:val="26"/>
          <w:szCs w:val="26"/>
        </w:rPr>
        <w:t>13</w:t>
      </w:r>
      <w:r w:rsidRPr="00506AD7">
        <w:rPr>
          <w:rFonts w:ascii="Times New Roman" w:hAnsi="Times New Roman"/>
          <w:color w:val="000000" w:themeColor="text1"/>
          <w:sz w:val="26"/>
          <w:szCs w:val="26"/>
        </w:rPr>
        <w:t xml:space="preserve"> года № </w:t>
      </w:r>
      <w:r w:rsidR="00CB3D4A" w:rsidRPr="00506AD7">
        <w:rPr>
          <w:rFonts w:ascii="Times New Roman" w:hAnsi="Times New Roman"/>
          <w:color w:val="000000" w:themeColor="text1"/>
          <w:sz w:val="26"/>
          <w:szCs w:val="26"/>
        </w:rPr>
        <w:t>58</w:t>
      </w:r>
      <w:r w:rsidRPr="00506AD7">
        <w:rPr>
          <w:rFonts w:ascii="Times New Roman" w:hAnsi="Times New Roman"/>
          <w:color w:val="000000" w:themeColor="text1"/>
          <w:sz w:val="26"/>
          <w:szCs w:val="26"/>
        </w:rPr>
        <w:t xml:space="preserve"> «О</w:t>
      </w:r>
      <w:r w:rsidR="00CB3D4A" w:rsidRPr="00506AD7">
        <w:rPr>
          <w:rFonts w:ascii="Times New Roman" w:hAnsi="Times New Roman"/>
          <w:color w:val="000000" w:themeColor="text1"/>
          <w:sz w:val="26"/>
          <w:szCs w:val="26"/>
        </w:rPr>
        <w:t>б утверждении Положения о</w:t>
      </w:r>
      <w:r w:rsidRPr="00506AD7">
        <w:rPr>
          <w:rFonts w:ascii="Times New Roman" w:hAnsi="Times New Roman"/>
          <w:color w:val="000000" w:themeColor="text1"/>
          <w:sz w:val="26"/>
          <w:szCs w:val="26"/>
        </w:rPr>
        <w:t xml:space="preserve"> бюджетном процессе </w:t>
      </w:r>
      <w:r w:rsidR="00CB3D4A" w:rsidRPr="00506AD7">
        <w:rPr>
          <w:rFonts w:ascii="Times New Roman" w:hAnsi="Times New Roman"/>
          <w:color w:val="000000" w:themeColor="text1"/>
          <w:sz w:val="26"/>
          <w:szCs w:val="26"/>
        </w:rPr>
        <w:t>в муниципальном образовании Солнечный сельсовет</w:t>
      </w:r>
      <w:r w:rsidRPr="00506AD7">
        <w:rPr>
          <w:rFonts w:ascii="Times New Roman" w:hAnsi="Times New Roman"/>
          <w:color w:val="000000" w:themeColor="text1"/>
          <w:sz w:val="26"/>
          <w:szCs w:val="26"/>
        </w:rPr>
        <w:t>».</w:t>
      </w:r>
    </w:p>
    <w:p w:rsidR="007C0AE1" w:rsidRPr="002478ED" w:rsidRDefault="007C0AE1" w:rsidP="000B16C3">
      <w:pPr>
        <w:spacing w:after="0"/>
        <w:ind w:firstLine="708"/>
        <w:jc w:val="both"/>
        <w:rPr>
          <w:rFonts w:ascii="Times New Roman" w:eastAsia="Times New Roman" w:hAnsi="Times New Roman" w:cs="Times New Roman"/>
          <w:sz w:val="24"/>
          <w:szCs w:val="24"/>
        </w:rPr>
      </w:pPr>
      <w:r w:rsidRPr="00506AD7">
        <w:rPr>
          <w:rFonts w:ascii="Times New Roman" w:hAnsi="Times New Roman"/>
          <w:sz w:val="26"/>
          <w:szCs w:val="26"/>
        </w:rPr>
        <w:t>При подготовке Основных нап</w:t>
      </w:r>
      <w:r w:rsidR="00977E5E">
        <w:rPr>
          <w:rFonts w:ascii="Times New Roman" w:hAnsi="Times New Roman"/>
          <w:sz w:val="26"/>
          <w:szCs w:val="26"/>
        </w:rPr>
        <w:t xml:space="preserve">равлений бюджетной и налоговой </w:t>
      </w:r>
      <w:r w:rsidRPr="00506AD7">
        <w:rPr>
          <w:rFonts w:ascii="Times New Roman" w:hAnsi="Times New Roman"/>
          <w:sz w:val="26"/>
          <w:szCs w:val="26"/>
        </w:rPr>
        <w:t xml:space="preserve">политики </w:t>
      </w:r>
      <w:r w:rsidR="00F4709A" w:rsidRPr="00506AD7">
        <w:rPr>
          <w:rFonts w:ascii="Times New Roman" w:hAnsi="Times New Roman"/>
          <w:sz w:val="26"/>
          <w:szCs w:val="26"/>
        </w:rPr>
        <w:t xml:space="preserve">(далее – Основные направления) </w:t>
      </w:r>
      <w:r w:rsidRPr="00506AD7">
        <w:rPr>
          <w:rFonts w:ascii="Times New Roman" w:hAnsi="Times New Roman"/>
          <w:sz w:val="26"/>
          <w:szCs w:val="26"/>
        </w:rPr>
        <w:t>учтены положения</w:t>
      </w:r>
      <w:r w:rsidR="00FE2EE3">
        <w:rPr>
          <w:rFonts w:ascii="Times New Roman" w:hAnsi="Times New Roman"/>
          <w:sz w:val="26"/>
          <w:szCs w:val="26"/>
        </w:rPr>
        <w:t xml:space="preserve"> </w:t>
      </w:r>
      <w:r w:rsidRPr="007D15D1">
        <w:rPr>
          <w:rFonts w:ascii="Times New Roman" w:hAnsi="Times New Roman"/>
          <w:sz w:val="26"/>
          <w:szCs w:val="26"/>
        </w:rPr>
        <w:t>Указа Президента Российск</w:t>
      </w:r>
      <w:r w:rsidR="007D15D1" w:rsidRPr="007D15D1">
        <w:rPr>
          <w:rFonts w:ascii="Times New Roman" w:hAnsi="Times New Roman"/>
          <w:sz w:val="26"/>
          <w:szCs w:val="26"/>
        </w:rPr>
        <w:t>ой Федерации от 7 мая 2024 года № 309</w:t>
      </w:r>
      <w:r w:rsidRPr="007D15D1">
        <w:rPr>
          <w:rFonts w:ascii="Times New Roman" w:hAnsi="Times New Roman"/>
          <w:sz w:val="26"/>
          <w:szCs w:val="26"/>
        </w:rPr>
        <w:t xml:space="preserve"> «О национальны</w:t>
      </w:r>
      <w:r w:rsidR="007D15D1" w:rsidRPr="007D15D1">
        <w:rPr>
          <w:rFonts w:ascii="Times New Roman" w:hAnsi="Times New Roman"/>
          <w:sz w:val="26"/>
          <w:szCs w:val="26"/>
        </w:rPr>
        <w:t>х целях</w:t>
      </w:r>
      <w:r w:rsidRPr="007D15D1">
        <w:rPr>
          <w:rFonts w:ascii="Times New Roman" w:hAnsi="Times New Roman"/>
          <w:sz w:val="26"/>
          <w:szCs w:val="26"/>
        </w:rPr>
        <w:t xml:space="preserve"> развития Россий</w:t>
      </w:r>
      <w:r w:rsidR="007D15D1" w:rsidRPr="007D15D1">
        <w:rPr>
          <w:rFonts w:ascii="Times New Roman" w:hAnsi="Times New Roman"/>
          <w:sz w:val="26"/>
          <w:szCs w:val="26"/>
        </w:rPr>
        <w:t>ской Федерации на период до 2030</w:t>
      </w:r>
      <w:r w:rsidRPr="007D15D1">
        <w:rPr>
          <w:rFonts w:ascii="Times New Roman" w:hAnsi="Times New Roman"/>
          <w:sz w:val="26"/>
          <w:szCs w:val="26"/>
        </w:rPr>
        <w:t xml:space="preserve"> года</w:t>
      </w:r>
      <w:r w:rsidR="007D15D1" w:rsidRPr="007D15D1">
        <w:rPr>
          <w:rFonts w:ascii="Times New Roman" w:hAnsi="Times New Roman"/>
          <w:sz w:val="26"/>
          <w:szCs w:val="26"/>
        </w:rPr>
        <w:t xml:space="preserve"> и на перспективу до 2036 года</w:t>
      </w:r>
      <w:r w:rsidRPr="007D15D1">
        <w:rPr>
          <w:rFonts w:ascii="Times New Roman" w:hAnsi="Times New Roman"/>
          <w:sz w:val="26"/>
          <w:szCs w:val="26"/>
        </w:rPr>
        <w:t>»</w:t>
      </w:r>
      <w:r w:rsidRPr="00795BA2">
        <w:rPr>
          <w:rFonts w:ascii="Times New Roman" w:hAnsi="Times New Roman"/>
          <w:color w:val="FF0000"/>
          <w:sz w:val="26"/>
          <w:szCs w:val="26"/>
        </w:rPr>
        <w:t>,</w:t>
      </w:r>
      <w:r w:rsidRPr="003E691F">
        <w:rPr>
          <w:rFonts w:ascii="Times New Roman" w:hAnsi="Times New Roman"/>
          <w:sz w:val="26"/>
          <w:szCs w:val="26"/>
        </w:rPr>
        <w:t xml:space="preserve"> Прое</w:t>
      </w:r>
      <w:r w:rsidRPr="00506AD7">
        <w:rPr>
          <w:rFonts w:ascii="Times New Roman" w:hAnsi="Times New Roman"/>
          <w:sz w:val="26"/>
          <w:szCs w:val="26"/>
        </w:rPr>
        <w:t>кта основных направлений бюджетной, налоговой и таможенно - тарифной полит</w:t>
      </w:r>
      <w:r w:rsidR="00F35D5F">
        <w:rPr>
          <w:rFonts w:ascii="Times New Roman" w:hAnsi="Times New Roman"/>
          <w:sz w:val="26"/>
          <w:szCs w:val="26"/>
        </w:rPr>
        <w:t xml:space="preserve">ики Российской Федерации </w:t>
      </w:r>
      <w:r w:rsidR="001113DD">
        <w:rPr>
          <w:rFonts w:ascii="Times New Roman" w:hAnsi="Times New Roman"/>
          <w:sz w:val="26"/>
          <w:szCs w:val="26"/>
        </w:rPr>
        <w:t>на 2026 год и на плановый период 2027 и 2028</w:t>
      </w:r>
      <w:r w:rsidRPr="00736FD8">
        <w:rPr>
          <w:rFonts w:ascii="Times New Roman" w:hAnsi="Times New Roman"/>
          <w:sz w:val="26"/>
          <w:szCs w:val="26"/>
        </w:rPr>
        <w:t xml:space="preserve"> годов.</w:t>
      </w:r>
    </w:p>
    <w:p w:rsidR="007C0AE1" w:rsidRPr="00506AD7" w:rsidRDefault="007C0AE1" w:rsidP="000B16C3">
      <w:pPr>
        <w:tabs>
          <w:tab w:val="left" w:pos="993"/>
        </w:tabs>
        <w:spacing w:after="0"/>
        <w:ind w:firstLine="709"/>
        <w:jc w:val="both"/>
        <w:rPr>
          <w:rFonts w:ascii="Times New Roman" w:hAnsi="Times New Roman"/>
          <w:sz w:val="26"/>
          <w:szCs w:val="26"/>
        </w:rPr>
      </w:pPr>
      <w:r w:rsidRPr="00506AD7">
        <w:rPr>
          <w:rFonts w:ascii="Times New Roman" w:hAnsi="Times New Roman"/>
          <w:sz w:val="26"/>
          <w:szCs w:val="26"/>
        </w:rPr>
        <w:t xml:space="preserve">Целью </w:t>
      </w:r>
      <w:r w:rsidR="005B428C" w:rsidRPr="00506AD7">
        <w:rPr>
          <w:rFonts w:ascii="Times New Roman" w:hAnsi="Times New Roman"/>
          <w:sz w:val="26"/>
          <w:szCs w:val="26"/>
        </w:rPr>
        <w:t xml:space="preserve">разработки </w:t>
      </w:r>
      <w:r w:rsidRPr="00506AD7">
        <w:rPr>
          <w:rFonts w:ascii="Times New Roman" w:hAnsi="Times New Roman"/>
          <w:sz w:val="26"/>
          <w:szCs w:val="26"/>
        </w:rPr>
        <w:t xml:space="preserve">Основных направлений является определение условий, используемых при составлении проекта </w:t>
      </w:r>
      <w:r w:rsidR="005B428C" w:rsidRPr="00506AD7">
        <w:rPr>
          <w:rFonts w:ascii="Times New Roman" w:hAnsi="Times New Roman"/>
          <w:sz w:val="26"/>
          <w:szCs w:val="26"/>
        </w:rPr>
        <w:t xml:space="preserve">решения </w:t>
      </w:r>
      <w:r w:rsidRPr="00506AD7">
        <w:rPr>
          <w:rFonts w:ascii="Times New Roman" w:hAnsi="Times New Roman"/>
          <w:sz w:val="26"/>
          <w:szCs w:val="26"/>
        </w:rPr>
        <w:t xml:space="preserve">о бюджете </w:t>
      </w:r>
      <w:r w:rsidR="00521093">
        <w:rPr>
          <w:rFonts w:ascii="Times New Roman" w:hAnsi="Times New Roman"/>
          <w:sz w:val="26"/>
          <w:szCs w:val="26"/>
        </w:rPr>
        <w:t>муниципального образования Солнечный сельсовет</w:t>
      </w:r>
      <w:r w:rsidR="00AB4150">
        <w:rPr>
          <w:rFonts w:ascii="Times New Roman" w:hAnsi="Times New Roman"/>
          <w:sz w:val="26"/>
          <w:szCs w:val="26"/>
        </w:rPr>
        <w:t xml:space="preserve"> Усть-Абаканского района Республики Хакасия</w:t>
      </w:r>
      <w:r w:rsidR="001113DD">
        <w:rPr>
          <w:rFonts w:ascii="Times New Roman" w:hAnsi="Times New Roman"/>
          <w:sz w:val="26"/>
          <w:szCs w:val="26"/>
        </w:rPr>
        <w:t xml:space="preserve"> на 2026</w:t>
      </w:r>
      <w:r w:rsidR="00626160">
        <w:rPr>
          <w:rFonts w:ascii="Times New Roman" w:hAnsi="Times New Roman"/>
          <w:sz w:val="26"/>
          <w:szCs w:val="26"/>
        </w:rPr>
        <w:t xml:space="preserve"> г</w:t>
      </w:r>
      <w:r w:rsidR="001113DD">
        <w:rPr>
          <w:rFonts w:ascii="Times New Roman" w:hAnsi="Times New Roman"/>
          <w:sz w:val="26"/>
          <w:szCs w:val="26"/>
        </w:rPr>
        <w:t>од и на плановый период 2027 и 2028</w:t>
      </w:r>
      <w:r w:rsidRPr="00506AD7">
        <w:rPr>
          <w:rFonts w:ascii="Times New Roman" w:hAnsi="Times New Roman"/>
          <w:sz w:val="26"/>
          <w:szCs w:val="26"/>
        </w:rPr>
        <w:t xml:space="preserve"> годов, подходов к его формированию, основных характеристик и прогнозируемых параметров. </w:t>
      </w:r>
    </w:p>
    <w:p w:rsidR="007C0AE1" w:rsidRPr="00506AD7" w:rsidRDefault="007C0AE1" w:rsidP="000B16C3">
      <w:pPr>
        <w:tabs>
          <w:tab w:val="left" w:pos="993"/>
        </w:tabs>
        <w:spacing w:after="0"/>
        <w:ind w:firstLine="709"/>
        <w:jc w:val="both"/>
        <w:rPr>
          <w:rFonts w:ascii="Times New Roman" w:hAnsi="Times New Roman"/>
          <w:sz w:val="26"/>
          <w:szCs w:val="26"/>
        </w:rPr>
      </w:pPr>
      <w:r w:rsidRPr="00506AD7">
        <w:rPr>
          <w:rFonts w:ascii="Times New Roman" w:hAnsi="Times New Roman"/>
          <w:sz w:val="26"/>
          <w:szCs w:val="26"/>
        </w:rPr>
        <w:t xml:space="preserve">Отличительной особенностью Основных направлений является отражение мероприятий в результате реализации комплекса мер в соответствии с Планом финансового оздоровления </w:t>
      </w:r>
      <w:r w:rsidR="005B428C" w:rsidRPr="00506AD7">
        <w:rPr>
          <w:rFonts w:ascii="Times New Roman" w:hAnsi="Times New Roman"/>
          <w:sz w:val="26"/>
          <w:szCs w:val="26"/>
        </w:rPr>
        <w:t>муниципальных</w:t>
      </w:r>
      <w:r w:rsidRPr="00506AD7">
        <w:rPr>
          <w:rFonts w:ascii="Times New Roman" w:hAnsi="Times New Roman"/>
          <w:sz w:val="26"/>
          <w:szCs w:val="26"/>
        </w:rPr>
        <w:t xml:space="preserve"> финансов </w:t>
      </w:r>
      <w:r w:rsidR="005B428C" w:rsidRPr="00506AD7">
        <w:rPr>
          <w:rFonts w:ascii="Times New Roman" w:hAnsi="Times New Roman"/>
          <w:sz w:val="26"/>
          <w:szCs w:val="26"/>
        </w:rPr>
        <w:t>Солнечного сельсовета</w:t>
      </w:r>
      <w:r w:rsidR="00521093">
        <w:rPr>
          <w:rFonts w:ascii="Times New Roman" w:hAnsi="Times New Roman"/>
          <w:sz w:val="26"/>
          <w:szCs w:val="26"/>
        </w:rPr>
        <w:t xml:space="preserve"> Усть-Абаканского района Республики Хакасия</w:t>
      </w:r>
      <w:r w:rsidRPr="00506AD7">
        <w:rPr>
          <w:rFonts w:ascii="Times New Roman" w:hAnsi="Times New Roman"/>
          <w:sz w:val="26"/>
          <w:szCs w:val="26"/>
        </w:rPr>
        <w:t>, включающем мероприятия по росту доходов, оптимизации расходов</w:t>
      </w:r>
      <w:r w:rsidR="005B428C" w:rsidRPr="00506AD7">
        <w:rPr>
          <w:rFonts w:ascii="Times New Roman" w:hAnsi="Times New Roman"/>
          <w:sz w:val="26"/>
          <w:szCs w:val="26"/>
        </w:rPr>
        <w:t>.</w:t>
      </w:r>
    </w:p>
    <w:p w:rsidR="007C0AE1" w:rsidRPr="00506AD7" w:rsidRDefault="007C0AE1" w:rsidP="000B16C3">
      <w:pPr>
        <w:pStyle w:val="ConsPlusNormal"/>
        <w:spacing w:line="276" w:lineRule="auto"/>
        <w:ind w:firstLine="709"/>
        <w:jc w:val="both"/>
        <w:outlineLvl w:val="1"/>
        <w:rPr>
          <w:rFonts w:ascii="Times New Roman" w:hAnsi="Times New Roman"/>
          <w:color w:val="000000" w:themeColor="text1"/>
          <w:sz w:val="26"/>
          <w:szCs w:val="26"/>
        </w:rPr>
      </w:pPr>
      <w:r w:rsidRPr="00506AD7">
        <w:rPr>
          <w:rFonts w:ascii="Times New Roman" w:hAnsi="Times New Roman"/>
          <w:color w:val="000000" w:themeColor="text1"/>
          <w:sz w:val="26"/>
          <w:szCs w:val="26"/>
        </w:rPr>
        <w:t xml:space="preserve"> Основное влияние на реализацию в плановом периоде бюджетной и налоговой политики </w:t>
      </w:r>
      <w:r w:rsidR="005B428C" w:rsidRPr="00506AD7">
        <w:rPr>
          <w:rFonts w:ascii="Times New Roman" w:hAnsi="Times New Roman"/>
          <w:color w:val="000000" w:themeColor="text1"/>
          <w:sz w:val="26"/>
          <w:szCs w:val="26"/>
        </w:rPr>
        <w:t xml:space="preserve">Солнечного сельсовета </w:t>
      </w:r>
      <w:r w:rsidR="00521093">
        <w:rPr>
          <w:rFonts w:ascii="Times New Roman" w:hAnsi="Times New Roman"/>
          <w:color w:val="000000" w:themeColor="text1"/>
          <w:sz w:val="26"/>
          <w:szCs w:val="26"/>
        </w:rPr>
        <w:t xml:space="preserve">Усть-Абаканского района Республики Хакасия </w:t>
      </w:r>
      <w:r w:rsidRPr="00506AD7">
        <w:rPr>
          <w:rFonts w:ascii="Times New Roman" w:hAnsi="Times New Roman"/>
          <w:color w:val="000000" w:themeColor="text1"/>
          <w:sz w:val="26"/>
          <w:szCs w:val="26"/>
        </w:rPr>
        <w:t>окажут:</w:t>
      </w:r>
    </w:p>
    <w:p w:rsidR="007C0AE1" w:rsidRPr="00506AD7" w:rsidRDefault="007C0AE1" w:rsidP="000B16C3">
      <w:pPr>
        <w:pStyle w:val="ConsPlusNormal"/>
        <w:spacing w:line="276" w:lineRule="auto"/>
        <w:ind w:firstLine="709"/>
        <w:jc w:val="both"/>
        <w:outlineLvl w:val="1"/>
        <w:rPr>
          <w:rFonts w:ascii="Times New Roman" w:hAnsi="Times New Roman"/>
          <w:color w:val="000000" w:themeColor="text1"/>
          <w:sz w:val="26"/>
          <w:szCs w:val="26"/>
        </w:rPr>
      </w:pPr>
      <w:r w:rsidRPr="00506AD7">
        <w:rPr>
          <w:rFonts w:ascii="Times New Roman" w:hAnsi="Times New Roman"/>
          <w:color w:val="000000" w:themeColor="text1"/>
          <w:sz w:val="26"/>
          <w:szCs w:val="26"/>
        </w:rPr>
        <w:lastRenderedPageBreak/>
        <w:t xml:space="preserve">- решения, принимаемые на </w:t>
      </w:r>
      <w:r w:rsidR="005B428C" w:rsidRPr="00506AD7">
        <w:rPr>
          <w:rFonts w:ascii="Times New Roman" w:hAnsi="Times New Roman"/>
          <w:color w:val="000000" w:themeColor="text1"/>
          <w:sz w:val="26"/>
          <w:szCs w:val="26"/>
        </w:rPr>
        <w:t xml:space="preserve">вышестоящем </w:t>
      </w:r>
      <w:r w:rsidRPr="00506AD7">
        <w:rPr>
          <w:rFonts w:ascii="Times New Roman" w:hAnsi="Times New Roman"/>
          <w:color w:val="000000" w:themeColor="text1"/>
          <w:sz w:val="26"/>
          <w:szCs w:val="26"/>
        </w:rPr>
        <w:t xml:space="preserve">уровне в рамках формирования налоговой политики, а также новых </w:t>
      </w:r>
      <w:r w:rsidR="00F9060E" w:rsidRPr="00506AD7">
        <w:rPr>
          <w:rFonts w:ascii="Times New Roman" w:hAnsi="Times New Roman"/>
          <w:color w:val="000000" w:themeColor="text1"/>
          <w:sz w:val="26"/>
          <w:szCs w:val="26"/>
        </w:rPr>
        <w:t>бюджетных правил</w:t>
      </w:r>
      <w:r w:rsidRPr="00506AD7">
        <w:rPr>
          <w:rFonts w:ascii="Times New Roman" w:hAnsi="Times New Roman"/>
          <w:color w:val="000000" w:themeColor="text1"/>
          <w:sz w:val="26"/>
          <w:szCs w:val="26"/>
        </w:rPr>
        <w:t xml:space="preserve"> в системе межбюджетных отношений;</w:t>
      </w:r>
    </w:p>
    <w:p w:rsidR="007C0AE1" w:rsidRPr="00506AD7" w:rsidRDefault="007C0AE1" w:rsidP="000B16C3">
      <w:pPr>
        <w:pStyle w:val="ConsPlusNormal"/>
        <w:spacing w:line="276" w:lineRule="auto"/>
        <w:ind w:firstLine="709"/>
        <w:jc w:val="both"/>
        <w:outlineLvl w:val="1"/>
        <w:rPr>
          <w:rFonts w:ascii="Times New Roman" w:hAnsi="Times New Roman"/>
          <w:sz w:val="26"/>
          <w:szCs w:val="26"/>
        </w:rPr>
      </w:pPr>
      <w:r w:rsidRPr="00506AD7">
        <w:rPr>
          <w:rFonts w:ascii="Times New Roman" w:hAnsi="Times New Roman"/>
          <w:color w:val="000000" w:themeColor="text1"/>
          <w:sz w:val="26"/>
          <w:szCs w:val="26"/>
        </w:rPr>
        <w:t xml:space="preserve">- достижение повышения эффективности расходования бюджетных средств, сокращение неэффективных расходов, в том числе в сфере муниципального управления, путем </w:t>
      </w:r>
      <w:r w:rsidRPr="00506AD7">
        <w:rPr>
          <w:rFonts w:ascii="Times New Roman" w:hAnsi="Times New Roman"/>
          <w:sz w:val="26"/>
          <w:szCs w:val="26"/>
        </w:rPr>
        <w:t>проведения инвентаризации всех объектов незавершенного строительства, применения установленных новых мер Российской Федерацией в развитии механизма контрактной системы государственных закупок и финансового контроля</w:t>
      </w:r>
      <w:r w:rsidR="005B428C" w:rsidRPr="00506AD7">
        <w:rPr>
          <w:rFonts w:ascii="Times New Roman" w:hAnsi="Times New Roman"/>
          <w:sz w:val="26"/>
          <w:szCs w:val="26"/>
        </w:rPr>
        <w:t>.</w:t>
      </w:r>
    </w:p>
    <w:p w:rsidR="007C0AE1" w:rsidRPr="00506AD7" w:rsidRDefault="000547E5" w:rsidP="000B16C3">
      <w:pPr>
        <w:pStyle w:val="ConsPlusNormal"/>
        <w:spacing w:line="276" w:lineRule="auto"/>
        <w:ind w:firstLine="709"/>
        <w:jc w:val="both"/>
        <w:outlineLvl w:val="1"/>
        <w:rPr>
          <w:rFonts w:ascii="Times New Roman" w:hAnsi="Times New Roman"/>
          <w:color w:val="000000" w:themeColor="text1"/>
          <w:sz w:val="26"/>
          <w:szCs w:val="26"/>
        </w:rPr>
      </w:pPr>
      <w:r w:rsidRPr="00506AD7">
        <w:rPr>
          <w:rFonts w:ascii="Times New Roman" w:hAnsi="Times New Roman"/>
          <w:color w:val="000000" w:themeColor="text1"/>
          <w:sz w:val="26"/>
          <w:szCs w:val="26"/>
        </w:rPr>
        <w:t>В соответствии с</w:t>
      </w:r>
      <w:r w:rsidR="007C0AE1" w:rsidRPr="00506AD7">
        <w:rPr>
          <w:rFonts w:ascii="Times New Roman" w:hAnsi="Times New Roman"/>
          <w:color w:val="000000" w:themeColor="text1"/>
          <w:sz w:val="26"/>
          <w:szCs w:val="26"/>
        </w:rPr>
        <w:t xml:space="preserve"> </w:t>
      </w:r>
      <w:r w:rsidR="007C0AE1" w:rsidRPr="00506AD7">
        <w:rPr>
          <w:rFonts w:ascii="Times New Roman" w:hAnsi="Times New Roman"/>
          <w:sz w:val="26"/>
          <w:szCs w:val="26"/>
        </w:rPr>
        <w:t>цел</w:t>
      </w:r>
      <w:r w:rsidRPr="00506AD7">
        <w:rPr>
          <w:rFonts w:ascii="Times New Roman" w:hAnsi="Times New Roman"/>
          <w:sz w:val="26"/>
          <w:szCs w:val="26"/>
        </w:rPr>
        <w:t>ями</w:t>
      </w:r>
      <w:r w:rsidR="007C0AE1" w:rsidRPr="00506AD7">
        <w:rPr>
          <w:rFonts w:ascii="Times New Roman" w:hAnsi="Times New Roman"/>
          <w:sz w:val="26"/>
          <w:szCs w:val="26"/>
        </w:rPr>
        <w:t xml:space="preserve"> социально-экономического развития </w:t>
      </w:r>
      <w:r w:rsidRPr="00506AD7">
        <w:rPr>
          <w:rFonts w:ascii="Times New Roman" w:hAnsi="Times New Roman"/>
          <w:sz w:val="26"/>
          <w:szCs w:val="26"/>
        </w:rPr>
        <w:t>муниципального образования</w:t>
      </w:r>
      <w:r w:rsidR="007C0AE1" w:rsidRPr="00506AD7">
        <w:rPr>
          <w:rFonts w:ascii="Times New Roman" w:hAnsi="Times New Roman"/>
          <w:color w:val="000000" w:themeColor="text1"/>
          <w:sz w:val="26"/>
          <w:szCs w:val="26"/>
        </w:rPr>
        <w:t xml:space="preserve"> и </w:t>
      </w:r>
      <w:r w:rsidR="002A0A36" w:rsidRPr="00506AD7">
        <w:rPr>
          <w:rFonts w:ascii="Times New Roman" w:hAnsi="Times New Roman"/>
          <w:color w:val="000000" w:themeColor="text1"/>
          <w:sz w:val="26"/>
          <w:szCs w:val="26"/>
        </w:rPr>
        <w:t xml:space="preserve">поставленными </w:t>
      </w:r>
      <w:r w:rsidR="007C0AE1" w:rsidRPr="00506AD7">
        <w:rPr>
          <w:rFonts w:ascii="Times New Roman" w:hAnsi="Times New Roman"/>
          <w:color w:val="000000" w:themeColor="text1"/>
          <w:sz w:val="26"/>
          <w:szCs w:val="26"/>
        </w:rPr>
        <w:t>задач</w:t>
      </w:r>
      <w:r w:rsidR="002A0A36" w:rsidRPr="00506AD7">
        <w:rPr>
          <w:rFonts w:ascii="Times New Roman" w:hAnsi="Times New Roman"/>
          <w:color w:val="000000" w:themeColor="text1"/>
          <w:sz w:val="26"/>
          <w:szCs w:val="26"/>
        </w:rPr>
        <w:t>ами</w:t>
      </w:r>
      <w:r w:rsidR="007C0AE1" w:rsidRPr="00506AD7">
        <w:rPr>
          <w:rFonts w:ascii="Times New Roman" w:hAnsi="Times New Roman"/>
          <w:color w:val="000000" w:themeColor="text1"/>
          <w:sz w:val="26"/>
          <w:szCs w:val="26"/>
        </w:rPr>
        <w:t xml:space="preserve">, бюджетная и налоговая политика </w:t>
      </w:r>
      <w:r w:rsidR="002A0A36" w:rsidRPr="00506AD7">
        <w:rPr>
          <w:rFonts w:ascii="Times New Roman" w:hAnsi="Times New Roman"/>
          <w:color w:val="000000" w:themeColor="text1"/>
          <w:sz w:val="26"/>
          <w:szCs w:val="26"/>
        </w:rPr>
        <w:t>муниципального образования Солнечный сельсовет</w:t>
      </w:r>
      <w:r w:rsidR="001113DD">
        <w:rPr>
          <w:rFonts w:ascii="Times New Roman" w:hAnsi="Times New Roman"/>
          <w:color w:val="000000" w:themeColor="text1"/>
          <w:sz w:val="26"/>
          <w:szCs w:val="26"/>
        </w:rPr>
        <w:t xml:space="preserve"> в 2026-2027</w:t>
      </w:r>
      <w:r w:rsidR="007C0AE1" w:rsidRPr="00506AD7">
        <w:rPr>
          <w:rFonts w:ascii="Times New Roman" w:hAnsi="Times New Roman"/>
          <w:color w:val="000000" w:themeColor="text1"/>
          <w:sz w:val="26"/>
          <w:szCs w:val="26"/>
        </w:rPr>
        <w:t xml:space="preserve"> годах будет направлена на:</w:t>
      </w:r>
    </w:p>
    <w:p w:rsidR="007C0AE1" w:rsidRPr="00506AD7" w:rsidRDefault="007C0AE1" w:rsidP="000B16C3">
      <w:pPr>
        <w:tabs>
          <w:tab w:val="left" w:pos="993"/>
        </w:tabs>
        <w:spacing w:after="0"/>
        <w:ind w:firstLine="709"/>
        <w:jc w:val="both"/>
        <w:rPr>
          <w:rFonts w:ascii="Times New Roman" w:hAnsi="Times New Roman"/>
          <w:sz w:val="26"/>
          <w:szCs w:val="26"/>
        </w:rPr>
      </w:pPr>
      <w:r w:rsidRPr="00506AD7">
        <w:rPr>
          <w:rFonts w:ascii="Times New Roman" w:hAnsi="Times New Roman"/>
          <w:sz w:val="26"/>
          <w:szCs w:val="26"/>
        </w:rPr>
        <w:t xml:space="preserve">1. Сохранение и развитие налогового потенциала с учетом приоритетов экономической политики </w:t>
      </w:r>
      <w:r w:rsidR="002A0A36" w:rsidRPr="00506AD7">
        <w:rPr>
          <w:rFonts w:ascii="Times New Roman" w:hAnsi="Times New Roman"/>
          <w:sz w:val="26"/>
          <w:szCs w:val="26"/>
        </w:rPr>
        <w:t xml:space="preserve">Солнечного сельсовета </w:t>
      </w:r>
      <w:r w:rsidR="00521093">
        <w:rPr>
          <w:rFonts w:ascii="Times New Roman" w:hAnsi="Times New Roman"/>
          <w:sz w:val="26"/>
          <w:szCs w:val="26"/>
        </w:rPr>
        <w:t xml:space="preserve">Усть-Абаканского района Республики Хакасия </w:t>
      </w:r>
      <w:r w:rsidRPr="00506AD7">
        <w:rPr>
          <w:rFonts w:ascii="Times New Roman" w:hAnsi="Times New Roman"/>
          <w:sz w:val="26"/>
          <w:szCs w:val="26"/>
        </w:rPr>
        <w:t>по стимулированию развития новых производств и инвестиционной деятельности, создания новых рабочих мест в соответствии с основными направлениями налоговой пол</w:t>
      </w:r>
      <w:r w:rsidR="001113DD">
        <w:rPr>
          <w:rFonts w:ascii="Times New Roman" w:hAnsi="Times New Roman"/>
          <w:sz w:val="26"/>
          <w:szCs w:val="26"/>
        </w:rPr>
        <w:t>итики Республики Хакасия на 2026 год и на плановый период 2027 и 2028</w:t>
      </w:r>
      <w:r w:rsidRPr="00506AD7">
        <w:rPr>
          <w:rFonts w:ascii="Times New Roman" w:hAnsi="Times New Roman"/>
          <w:sz w:val="26"/>
          <w:szCs w:val="26"/>
        </w:rPr>
        <w:t xml:space="preserve"> годов. </w:t>
      </w:r>
    </w:p>
    <w:p w:rsidR="007C0AE1" w:rsidRPr="00506AD7" w:rsidRDefault="002A0A36" w:rsidP="000B16C3">
      <w:pPr>
        <w:tabs>
          <w:tab w:val="left" w:pos="993"/>
        </w:tabs>
        <w:spacing w:after="0"/>
        <w:ind w:firstLine="709"/>
        <w:jc w:val="both"/>
        <w:rPr>
          <w:rFonts w:ascii="Times New Roman" w:hAnsi="Times New Roman"/>
          <w:sz w:val="26"/>
          <w:szCs w:val="26"/>
        </w:rPr>
      </w:pPr>
      <w:r w:rsidRPr="00506AD7">
        <w:rPr>
          <w:rFonts w:ascii="Times New Roman" w:hAnsi="Times New Roman"/>
          <w:sz w:val="26"/>
          <w:szCs w:val="26"/>
        </w:rPr>
        <w:t>2</w:t>
      </w:r>
      <w:r w:rsidR="007C0AE1" w:rsidRPr="00506AD7">
        <w:rPr>
          <w:rFonts w:ascii="Times New Roman" w:hAnsi="Times New Roman"/>
          <w:sz w:val="26"/>
          <w:szCs w:val="26"/>
        </w:rPr>
        <w:t>. Использование при бюджетном планировании реалистичных оценок и прогнозов: социально-экономического развития и бюджетного с целью минимизации рисков несбалансированности бюджет</w:t>
      </w:r>
      <w:r w:rsidRPr="00506AD7">
        <w:rPr>
          <w:rFonts w:ascii="Times New Roman" w:hAnsi="Times New Roman"/>
          <w:sz w:val="26"/>
          <w:szCs w:val="26"/>
        </w:rPr>
        <w:t xml:space="preserve">а </w:t>
      </w:r>
      <w:r w:rsidR="00521093">
        <w:rPr>
          <w:rFonts w:ascii="Times New Roman" w:hAnsi="Times New Roman"/>
          <w:sz w:val="26"/>
          <w:szCs w:val="26"/>
        </w:rPr>
        <w:t>муниципального образования Солнечный сельсовет</w:t>
      </w:r>
      <w:r w:rsidR="001113DD">
        <w:rPr>
          <w:rFonts w:ascii="Times New Roman" w:hAnsi="Times New Roman"/>
          <w:sz w:val="26"/>
          <w:szCs w:val="26"/>
        </w:rPr>
        <w:t xml:space="preserve"> Усть-Абаканского района Республики Хакасия</w:t>
      </w:r>
      <w:r w:rsidR="007C0AE1" w:rsidRPr="00506AD7">
        <w:rPr>
          <w:rFonts w:ascii="Times New Roman" w:hAnsi="Times New Roman"/>
          <w:sz w:val="26"/>
          <w:szCs w:val="26"/>
        </w:rPr>
        <w:t>.</w:t>
      </w:r>
    </w:p>
    <w:p w:rsidR="007C0AE1" w:rsidRPr="00506AD7" w:rsidRDefault="002A0A36" w:rsidP="000B16C3">
      <w:pPr>
        <w:tabs>
          <w:tab w:val="left" w:pos="993"/>
        </w:tabs>
        <w:spacing w:after="0"/>
        <w:ind w:firstLine="709"/>
        <w:jc w:val="both"/>
        <w:rPr>
          <w:rFonts w:ascii="Times New Roman" w:hAnsi="Times New Roman"/>
          <w:sz w:val="26"/>
          <w:szCs w:val="26"/>
        </w:rPr>
      </w:pPr>
      <w:r w:rsidRPr="00506AD7">
        <w:rPr>
          <w:rFonts w:ascii="Times New Roman" w:hAnsi="Times New Roman"/>
          <w:sz w:val="26"/>
          <w:szCs w:val="26"/>
        </w:rPr>
        <w:t>3</w:t>
      </w:r>
      <w:r w:rsidR="007C0AE1" w:rsidRPr="00506AD7">
        <w:rPr>
          <w:rFonts w:ascii="Times New Roman" w:hAnsi="Times New Roman"/>
          <w:sz w:val="26"/>
          <w:szCs w:val="26"/>
        </w:rPr>
        <w:t>. Совершенствование составления и организации исполнения бюджета</w:t>
      </w:r>
      <w:r w:rsidR="0026000E" w:rsidRPr="00506AD7">
        <w:rPr>
          <w:rFonts w:ascii="Times New Roman" w:hAnsi="Times New Roman"/>
          <w:sz w:val="26"/>
          <w:szCs w:val="26"/>
        </w:rPr>
        <w:t xml:space="preserve"> </w:t>
      </w:r>
      <w:r w:rsidR="001113DD">
        <w:rPr>
          <w:rFonts w:ascii="Times New Roman" w:hAnsi="Times New Roman"/>
          <w:sz w:val="26"/>
          <w:szCs w:val="26"/>
        </w:rPr>
        <w:t xml:space="preserve">муниципального образования </w:t>
      </w:r>
      <w:r w:rsidR="008673F4">
        <w:rPr>
          <w:rFonts w:ascii="Times New Roman" w:hAnsi="Times New Roman"/>
          <w:sz w:val="26"/>
          <w:szCs w:val="26"/>
        </w:rPr>
        <w:t>Солнечный сельсовет Усть-Абаканского района Республики Хакасия</w:t>
      </w:r>
      <w:r w:rsidR="007C0AE1" w:rsidRPr="00506AD7">
        <w:rPr>
          <w:rFonts w:ascii="Times New Roman" w:hAnsi="Times New Roman"/>
          <w:sz w:val="26"/>
          <w:szCs w:val="26"/>
        </w:rPr>
        <w:t>.</w:t>
      </w:r>
    </w:p>
    <w:p w:rsidR="007C0AE1" w:rsidRPr="00506AD7" w:rsidRDefault="007F3790" w:rsidP="000B16C3">
      <w:pPr>
        <w:spacing w:after="0"/>
        <w:ind w:firstLine="709"/>
        <w:jc w:val="both"/>
        <w:rPr>
          <w:rFonts w:ascii="Times New Roman" w:hAnsi="Times New Roman"/>
          <w:sz w:val="26"/>
          <w:szCs w:val="26"/>
        </w:rPr>
      </w:pPr>
      <w:r w:rsidRPr="00506AD7">
        <w:rPr>
          <w:rFonts w:ascii="Times New Roman" w:hAnsi="Times New Roman"/>
          <w:sz w:val="26"/>
          <w:szCs w:val="26"/>
        </w:rPr>
        <w:t>4</w:t>
      </w:r>
      <w:r w:rsidR="007C0AE1" w:rsidRPr="00506AD7">
        <w:rPr>
          <w:rFonts w:ascii="Times New Roman" w:hAnsi="Times New Roman"/>
          <w:sz w:val="26"/>
          <w:szCs w:val="26"/>
        </w:rPr>
        <w:t>. Формирование бюджетных параметров, исходя из необходимости безусловного исполнения действующих расходных обязательств, с учетом их оптимизации и повышения эффективности использования бюджетных средств.</w:t>
      </w:r>
    </w:p>
    <w:p w:rsidR="007C0AE1" w:rsidRPr="00506AD7" w:rsidRDefault="007F3790" w:rsidP="000B16C3">
      <w:pPr>
        <w:tabs>
          <w:tab w:val="left" w:pos="851"/>
          <w:tab w:val="left" w:pos="993"/>
        </w:tabs>
        <w:spacing w:after="0"/>
        <w:ind w:firstLine="709"/>
        <w:jc w:val="both"/>
        <w:rPr>
          <w:rFonts w:ascii="Times New Roman" w:hAnsi="Times New Roman"/>
          <w:sz w:val="26"/>
          <w:szCs w:val="26"/>
        </w:rPr>
      </w:pPr>
      <w:r w:rsidRPr="00506AD7">
        <w:rPr>
          <w:rFonts w:ascii="Times New Roman" w:hAnsi="Times New Roman"/>
          <w:sz w:val="26"/>
          <w:szCs w:val="26"/>
        </w:rPr>
        <w:t>5</w:t>
      </w:r>
      <w:r w:rsidR="007C0AE1" w:rsidRPr="00506AD7">
        <w:rPr>
          <w:rFonts w:ascii="Times New Roman" w:hAnsi="Times New Roman"/>
          <w:sz w:val="26"/>
          <w:szCs w:val="26"/>
        </w:rPr>
        <w:t xml:space="preserve">. Реализацию политики сдерживания роста бюджетных расходов, в том числе введение моратория на принятие новых расходных обязательств </w:t>
      </w:r>
      <w:r w:rsidRPr="00506AD7">
        <w:rPr>
          <w:rFonts w:ascii="Times New Roman" w:hAnsi="Times New Roman"/>
          <w:sz w:val="26"/>
          <w:szCs w:val="26"/>
        </w:rPr>
        <w:t>Солнечного сельсовета</w:t>
      </w:r>
      <w:r w:rsidR="00521093">
        <w:rPr>
          <w:rFonts w:ascii="Times New Roman" w:hAnsi="Times New Roman"/>
          <w:sz w:val="26"/>
          <w:szCs w:val="26"/>
        </w:rPr>
        <w:t xml:space="preserve"> Усть-Абаканского района Республики Хакасия</w:t>
      </w:r>
      <w:r w:rsidR="007C0AE1" w:rsidRPr="00506AD7">
        <w:rPr>
          <w:rFonts w:ascii="Times New Roman" w:hAnsi="Times New Roman"/>
          <w:sz w:val="26"/>
          <w:szCs w:val="26"/>
        </w:rPr>
        <w:t xml:space="preserve">, реализация социальной политики, основанной на принципах адресности и нуждаемости. </w:t>
      </w:r>
    </w:p>
    <w:p w:rsidR="007C0AE1" w:rsidRPr="00506AD7" w:rsidRDefault="008010FB" w:rsidP="000B16C3">
      <w:pPr>
        <w:tabs>
          <w:tab w:val="left" w:pos="993"/>
        </w:tabs>
        <w:spacing w:after="0"/>
        <w:ind w:firstLine="709"/>
        <w:jc w:val="both"/>
        <w:rPr>
          <w:rFonts w:ascii="Times New Roman" w:hAnsi="Times New Roman"/>
          <w:sz w:val="26"/>
          <w:szCs w:val="26"/>
        </w:rPr>
      </w:pPr>
      <w:r w:rsidRPr="00506AD7">
        <w:rPr>
          <w:rFonts w:ascii="Times New Roman" w:hAnsi="Times New Roman"/>
          <w:sz w:val="26"/>
          <w:szCs w:val="26"/>
        </w:rPr>
        <w:t>6</w:t>
      </w:r>
      <w:r w:rsidR="007C0AE1" w:rsidRPr="00506AD7">
        <w:rPr>
          <w:rFonts w:ascii="Times New Roman" w:hAnsi="Times New Roman"/>
          <w:sz w:val="26"/>
          <w:szCs w:val="26"/>
        </w:rPr>
        <w:t>. Внедрение проектных методов управления в бюджетный процесс.</w:t>
      </w:r>
    </w:p>
    <w:p w:rsidR="007C0AE1" w:rsidRPr="00506AD7" w:rsidRDefault="008010FB" w:rsidP="000B16C3">
      <w:pPr>
        <w:tabs>
          <w:tab w:val="left" w:pos="993"/>
        </w:tabs>
        <w:spacing w:after="0"/>
        <w:ind w:firstLine="709"/>
        <w:jc w:val="both"/>
        <w:rPr>
          <w:rFonts w:ascii="Times New Roman" w:hAnsi="Times New Roman"/>
          <w:sz w:val="26"/>
          <w:szCs w:val="26"/>
        </w:rPr>
      </w:pPr>
      <w:r w:rsidRPr="00506AD7">
        <w:rPr>
          <w:rFonts w:ascii="Times New Roman" w:hAnsi="Times New Roman"/>
          <w:sz w:val="26"/>
          <w:szCs w:val="26"/>
        </w:rPr>
        <w:t>7</w:t>
      </w:r>
      <w:r w:rsidR="007C0AE1" w:rsidRPr="00506AD7">
        <w:rPr>
          <w:rFonts w:ascii="Times New Roman" w:hAnsi="Times New Roman"/>
          <w:sz w:val="26"/>
          <w:szCs w:val="26"/>
        </w:rPr>
        <w:t xml:space="preserve">. Привлечение дополнительных финансовых средств из </w:t>
      </w:r>
      <w:r w:rsidRPr="00506AD7">
        <w:rPr>
          <w:rFonts w:ascii="Times New Roman" w:hAnsi="Times New Roman"/>
          <w:sz w:val="26"/>
          <w:szCs w:val="26"/>
        </w:rPr>
        <w:t>вышестоящих бюджетов</w:t>
      </w:r>
      <w:r w:rsidR="007C0AE1" w:rsidRPr="00506AD7">
        <w:rPr>
          <w:rFonts w:ascii="Times New Roman" w:hAnsi="Times New Roman"/>
          <w:sz w:val="26"/>
          <w:szCs w:val="26"/>
        </w:rPr>
        <w:t>.</w:t>
      </w:r>
    </w:p>
    <w:p w:rsidR="007C0AE1" w:rsidRPr="00506AD7" w:rsidRDefault="00FA75AF" w:rsidP="000B16C3">
      <w:pPr>
        <w:tabs>
          <w:tab w:val="left" w:pos="993"/>
        </w:tabs>
        <w:spacing w:after="0"/>
        <w:ind w:firstLine="709"/>
        <w:jc w:val="both"/>
        <w:rPr>
          <w:rFonts w:ascii="Times New Roman" w:hAnsi="Times New Roman"/>
          <w:sz w:val="26"/>
          <w:szCs w:val="26"/>
        </w:rPr>
      </w:pPr>
      <w:r w:rsidRPr="00506AD7">
        <w:rPr>
          <w:rFonts w:ascii="Times New Roman" w:hAnsi="Times New Roman"/>
          <w:sz w:val="26"/>
          <w:szCs w:val="26"/>
        </w:rPr>
        <w:t>8</w:t>
      </w:r>
      <w:r w:rsidR="007C0AE1" w:rsidRPr="00506AD7">
        <w:rPr>
          <w:rFonts w:ascii="Times New Roman" w:hAnsi="Times New Roman"/>
          <w:sz w:val="26"/>
          <w:szCs w:val="26"/>
        </w:rPr>
        <w:t>. Повышение прозрачности бюджет</w:t>
      </w:r>
      <w:r w:rsidRPr="00506AD7">
        <w:rPr>
          <w:rFonts w:ascii="Times New Roman" w:hAnsi="Times New Roman"/>
          <w:sz w:val="26"/>
          <w:szCs w:val="26"/>
        </w:rPr>
        <w:t xml:space="preserve">а </w:t>
      </w:r>
      <w:r w:rsidR="007C0AE1" w:rsidRPr="00506AD7">
        <w:rPr>
          <w:rFonts w:ascii="Times New Roman" w:hAnsi="Times New Roman"/>
          <w:sz w:val="26"/>
          <w:szCs w:val="26"/>
        </w:rPr>
        <w:t xml:space="preserve">и бюджетного процесса, в том числе путем использования государственной интегрированной информационной системы управления общественными финансами «Электронный бюджет». </w:t>
      </w:r>
    </w:p>
    <w:p w:rsidR="007C0AE1" w:rsidRPr="00506AD7" w:rsidRDefault="00FA75AF" w:rsidP="000B16C3">
      <w:pPr>
        <w:tabs>
          <w:tab w:val="left" w:pos="851"/>
          <w:tab w:val="left" w:pos="993"/>
        </w:tabs>
        <w:spacing w:after="0"/>
        <w:ind w:firstLine="709"/>
        <w:jc w:val="both"/>
        <w:rPr>
          <w:rFonts w:ascii="Times New Roman" w:hAnsi="Times New Roman"/>
          <w:sz w:val="26"/>
          <w:szCs w:val="26"/>
        </w:rPr>
      </w:pPr>
      <w:r w:rsidRPr="00506AD7">
        <w:rPr>
          <w:rFonts w:ascii="Times New Roman" w:hAnsi="Times New Roman"/>
          <w:sz w:val="26"/>
          <w:szCs w:val="26"/>
        </w:rPr>
        <w:t>9</w:t>
      </w:r>
      <w:r w:rsidR="007C0AE1" w:rsidRPr="00506AD7">
        <w:rPr>
          <w:rFonts w:ascii="Times New Roman" w:hAnsi="Times New Roman"/>
          <w:sz w:val="26"/>
          <w:szCs w:val="26"/>
        </w:rPr>
        <w:t xml:space="preserve">. Повышение эффективности системы финансового контроля, повышение его роли в управлении бюджетным процессом, в том числе в целях оценки </w:t>
      </w:r>
      <w:r w:rsidR="007C0AE1" w:rsidRPr="00506AD7">
        <w:rPr>
          <w:rFonts w:ascii="Times New Roman" w:hAnsi="Times New Roman"/>
          <w:sz w:val="26"/>
          <w:szCs w:val="26"/>
        </w:rPr>
        <w:lastRenderedPageBreak/>
        <w:t>эффективности направления и использования бюджетных средств и анализа достигнутых результатов при выполнении государственных заданий.</w:t>
      </w:r>
    </w:p>
    <w:p w:rsidR="007C0AE1" w:rsidRPr="00506AD7" w:rsidRDefault="007C0AE1" w:rsidP="000B16C3">
      <w:pPr>
        <w:tabs>
          <w:tab w:val="left" w:pos="851"/>
          <w:tab w:val="left" w:pos="993"/>
        </w:tabs>
        <w:spacing w:after="0"/>
        <w:ind w:firstLine="709"/>
        <w:jc w:val="both"/>
        <w:rPr>
          <w:rFonts w:ascii="Times New Roman" w:hAnsi="Times New Roman"/>
          <w:sz w:val="26"/>
          <w:szCs w:val="26"/>
        </w:rPr>
      </w:pPr>
      <w:r w:rsidRPr="00506AD7">
        <w:rPr>
          <w:rFonts w:ascii="Times New Roman" w:hAnsi="Times New Roman"/>
          <w:sz w:val="26"/>
          <w:szCs w:val="26"/>
        </w:rPr>
        <w:t>1</w:t>
      </w:r>
      <w:r w:rsidR="00FA75AF" w:rsidRPr="00506AD7">
        <w:rPr>
          <w:rFonts w:ascii="Times New Roman" w:hAnsi="Times New Roman"/>
          <w:sz w:val="26"/>
          <w:szCs w:val="26"/>
        </w:rPr>
        <w:t>0</w:t>
      </w:r>
      <w:r w:rsidRPr="00506AD7">
        <w:rPr>
          <w:rFonts w:ascii="Times New Roman" w:hAnsi="Times New Roman"/>
          <w:sz w:val="26"/>
          <w:szCs w:val="26"/>
        </w:rPr>
        <w:t>.Совершенствование процедур планирования и технологий исполнения бюджета</w:t>
      </w:r>
      <w:r w:rsidR="00FA75AF" w:rsidRPr="00506AD7">
        <w:rPr>
          <w:rFonts w:ascii="Times New Roman" w:hAnsi="Times New Roman"/>
          <w:sz w:val="26"/>
          <w:szCs w:val="26"/>
        </w:rPr>
        <w:t xml:space="preserve"> </w:t>
      </w:r>
      <w:r w:rsidR="00977E5E">
        <w:rPr>
          <w:rFonts w:ascii="Times New Roman" w:hAnsi="Times New Roman"/>
          <w:sz w:val="26"/>
          <w:szCs w:val="26"/>
        </w:rPr>
        <w:t xml:space="preserve">муниципального образования </w:t>
      </w:r>
      <w:r w:rsidR="00422E74">
        <w:rPr>
          <w:rFonts w:ascii="Times New Roman" w:hAnsi="Times New Roman"/>
          <w:sz w:val="26"/>
          <w:szCs w:val="26"/>
        </w:rPr>
        <w:t>Солнечный сельсовет</w:t>
      </w:r>
      <w:r w:rsidR="008673F4">
        <w:rPr>
          <w:rFonts w:ascii="Times New Roman" w:hAnsi="Times New Roman"/>
          <w:sz w:val="26"/>
          <w:szCs w:val="26"/>
        </w:rPr>
        <w:t xml:space="preserve"> Усть-Абаканского района Республики Хакасия</w:t>
      </w:r>
      <w:r w:rsidRPr="00506AD7">
        <w:rPr>
          <w:rFonts w:ascii="Times New Roman" w:hAnsi="Times New Roman"/>
          <w:sz w:val="26"/>
          <w:szCs w:val="26"/>
        </w:rPr>
        <w:t>.</w:t>
      </w:r>
    </w:p>
    <w:p w:rsidR="00191C17" w:rsidRDefault="007C0AE1" w:rsidP="000B16C3">
      <w:pPr>
        <w:pStyle w:val="ConsPlusNormal"/>
        <w:spacing w:line="276" w:lineRule="auto"/>
        <w:ind w:firstLine="709"/>
        <w:jc w:val="both"/>
        <w:outlineLvl w:val="1"/>
        <w:rPr>
          <w:rFonts w:ascii="Times New Roman" w:hAnsi="Times New Roman"/>
          <w:color w:val="000000" w:themeColor="text1"/>
          <w:sz w:val="26"/>
          <w:szCs w:val="26"/>
        </w:rPr>
      </w:pPr>
      <w:r w:rsidRPr="00506AD7">
        <w:rPr>
          <w:rFonts w:ascii="Times New Roman" w:hAnsi="Times New Roman"/>
          <w:color w:val="000000" w:themeColor="text1"/>
          <w:sz w:val="26"/>
          <w:szCs w:val="26"/>
        </w:rPr>
        <w:t>Каждое из перечисленных направлений включает в себя комплекс мероприятий, которые предстоит выполнить</w:t>
      </w:r>
      <w:r w:rsidR="00B92215" w:rsidRPr="00506AD7">
        <w:rPr>
          <w:rFonts w:ascii="Times New Roman" w:hAnsi="Times New Roman"/>
          <w:color w:val="000000" w:themeColor="text1"/>
          <w:sz w:val="26"/>
          <w:szCs w:val="26"/>
        </w:rPr>
        <w:t>.</w:t>
      </w:r>
      <w:r w:rsidRPr="00B415DF">
        <w:rPr>
          <w:rFonts w:ascii="Times New Roman" w:hAnsi="Times New Roman"/>
          <w:color w:val="000000" w:themeColor="text1"/>
          <w:sz w:val="26"/>
          <w:szCs w:val="26"/>
        </w:rPr>
        <w:t xml:space="preserve"> </w:t>
      </w:r>
    </w:p>
    <w:p w:rsidR="00191C17" w:rsidRPr="00191C17" w:rsidRDefault="00191C17" w:rsidP="000B16C3">
      <w:pPr>
        <w:pStyle w:val="ConsPlusNormal"/>
        <w:spacing w:line="276" w:lineRule="auto"/>
        <w:ind w:firstLine="709"/>
        <w:jc w:val="both"/>
        <w:outlineLvl w:val="1"/>
        <w:rPr>
          <w:rFonts w:ascii="Times New Roman" w:hAnsi="Times New Roman"/>
          <w:color w:val="000000" w:themeColor="text1"/>
          <w:sz w:val="26"/>
          <w:szCs w:val="26"/>
        </w:rPr>
      </w:pPr>
    </w:p>
    <w:p w:rsidR="00927F7E" w:rsidRPr="00927F7E" w:rsidRDefault="00927F7E" w:rsidP="000B16C3">
      <w:pPr>
        <w:spacing w:after="0"/>
        <w:jc w:val="center"/>
        <w:rPr>
          <w:rFonts w:ascii="Times New Roman" w:eastAsia="Times New Roman" w:hAnsi="Times New Roman" w:cs="Times New Roman"/>
          <w:b/>
          <w:sz w:val="26"/>
          <w:szCs w:val="26"/>
        </w:rPr>
      </w:pPr>
      <w:r w:rsidRPr="00927F7E">
        <w:rPr>
          <w:rFonts w:ascii="Times New Roman" w:eastAsia="Times New Roman" w:hAnsi="Times New Roman" w:cs="Times New Roman"/>
          <w:b/>
          <w:sz w:val="26"/>
          <w:szCs w:val="26"/>
        </w:rPr>
        <w:t xml:space="preserve">ОСНОВНЫЕ НАПРАВЛЕНИЯ НАЛОГОВОЙ ПОЛИТИКИ </w:t>
      </w:r>
    </w:p>
    <w:p w:rsidR="00927F7E" w:rsidRPr="00927F7E" w:rsidRDefault="00927F7E" w:rsidP="000B16C3">
      <w:pPr>
        <w:spacing w:after="0"/>
        <w:jc w:val="center"/>
        <w:rPr>
          <w:rFonts w:ascii="Times New Roman" w:eastAsia="Times New Roman" w:hAnsi="Times New Roman" w:cs="Times New Roman"/>
          <w:b/>
          <w:sz w:val="26"/>
          <w:szCs w:val="26"/>
        </w:rPr>
      </w:pPr>
      <w:r w:rsidRPr="00927F7E">
        <w:rPr>
          <w:rFonts w:ascii="Times New Roman" w:eastAsia="Times New Roman" w:hAnsi="Times New Roman" w:cs="Times New Roman"/>
          <w:b/>
          <w:sz w:val="26"/>
          <w:szCs w:val="26"/>
        </w:rPr>
        <w:t>МУНИЦИПАЛЬНОГО ОБРАЗОВАНИЯ СОЛНЕЧНЫЙ СЕЛЬСОВЕТ</w:t>
      </w:r>
      <w:r w:rsidR="00422E74">
        <w:rPr>
          <w:rFonts w:ascii="Times New Roman" w:eastAsia="Times New Roman" w:hAnsi="Times New Roman" w:cs="Times New Roman"/>
          <w:b/>
          <w:sz w:val="26"/>
          <w:szCs w:val="26"/>
        </w:rPr>
        <w:t xml:space="preserve"> УСТЬ-АБАКАНСКОГО РАЙОНА РЕСПУБЛИКИ ХАКАСИЯ </w:t>
      </w:r>
    </w:p>
    <w:p w:rsidR="00927F7E" w:rsidRPr="00927F7E" w:rsidRDefault="008673F4" w:rsidP="000B16C3">
      <w:pPr>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НА 2026</w:t>
      </w:r>
      <w:r w:rsidR="00927F7E" w:rsidRPr="00927F7E">
        <w:rPr>
          <w:rFonts w:ascii="Times New Roman" w:eastAsia="Times New Roman" w:hAnsi="Times New Roman" w:cs="Times New Roman"/>
          <w:b/>
          <w:sz w:val="26"/>
          <w:szCs w:val="26"/>
        </w:rPr>
        <w:t xml:space="preserve"> ГОД И НА </w:t>
      </w:r>
      <w:r w:rsidR="00F35D5F">
        <w:rPr>
          <w:rFonts w:ascii="Times New Roman" w:eastAsia="Times New Roman" w:hAnsi="Times New Roman" w:cs="Times New Roman"/>
          <w:b/>
          <w:sz w:val="26"/>
          <w:szCs w:val="26"/>
        </w:rPr>
        <w:t xml:space="preserve">ПЛАНОВЫЙ </w:t>
      </w:r>
      <w:r>
        <w:rPr>
          <w:rFonts w:ascii="Times New Roman" w:eastAsia="Times New Roman" w:hAnsi="Times New Roman" w:cs="Times New Roman"/>
          <w:b/>
          <w:sz w:val="26"/>
          <w:szCs w:val="26"/>
        </w:rPr>
        <w:t>ПЕРИОД 2027 И 2028</w:t>
      </w:r>
      <w:r w:rsidR="00927F7E" w:rsidRPr="00927F7E">
        <w:rPr>
          <w:rFonts w:ascii="Times New Roman" w:eastAsia="Times New Roman" w:hAnsi="Times New Roman" w:cs="Times New Roman"/>
          <w:b/>
          <w:sz w:val="26"/>
          <w:szCs w:val="26"/>
        </w:rPr>
        <w:t xml:space="preserve"> ГОДОВ</w:t>
      </w:r>
    </w:p>
    <w:p w:rsidR="00927F7E" w:rsidRDefault="00927F7E" w:rsidP="000B16C3">
      <w:pPr>
        <w:widowControl w:val="0"/>
        <w:autoSpaceDE w:val="0"/>
        <w:autoSpaceDN w:val="0"/>
        <w:adjustRightInd w:val="0"/>
        <w:spacing w:after="0"/>
        <w:ind w:firstLine="709"/>
        <w:jc w:val="both"/>
        <w:rPr>
          <w:rFonts w:ascii="Times New Roman" w:eastAsia="Times New Roman" w:hAnsi="Times New Roman" w:cs="Times New Roman"/>
          <w:sz w:val="26"/>
          <w:szCs w:val="26"/>
        </w:rPr>
      </w:pPr>
    </w:p>
    <w:p w:rsidR="00927F7E" w:rsidRPr="00927F7E" w:rsidRDefault="00927F7E" w:rsidP="000B16C3">
      <w:pPr>
        <w:widowControl w:val="0"/>
        <w:autoSpaceDE w:val="0"/>
        <w:autoSpaceDN w:val="0"/>
        <w:adjustRightInd w:val="0"/>
        <w:spacing w:after="0"/>
        <w:ind w:firstLine="709"/>
        <w:jc w:val="both"/>
        <w:rPr>
          <w:rFonts w:ascii="Times New Roman" w:eastAsia="Times New Roman" w:hAnsi="Times New Roman" w:cs="Times New Roman"/>
          <w:sz w:val="26"/>
          <w:szCs w:val="26"/>
        </w:rPr>
      </w:pPr>
      <w:r w:rsidRPr="00927F7E">
        <w:rPr>
          <w:rFonts w:ascii="Times New Roman" w:eastAsia="Times New Roman" w:hAnsi="Times New Roman" w:cs="Times New Roman"/>
          <w:sz w:val="26"/>
          <w:szCs w:val="26"/>
        </w:rPr>
        <w:t>Основные направл</w:t>
      </w:r>
      <w:r w:rsidR="008673F4">
        <w:rPr>
          <w:rFonts w:ascii="Times New Roman" w:eastAsia="Times New Roman" w:hAnsi="Times New Roman" w:cs="Times New Roman"/>
          <w:sz w:val="26"/>
          <w:szCs w:val="26"/>
        </w:rPr>
        <w:t>ения налоговой политики на 2026 год и на плановый период 2027 и 2028</w:t>
      </w:r>
      <w:r w:rsidRPr="00927F7E">
        <w:rPr>
          <w:rFonts w:ascii="Times New Roman" w:eastAsia="Times New Roman" w:hAnsi="Times New Roman" w:cs="Times New Roman"/>
          <w:sz w:val="26"/>
          <w:szCs w:val="26"/>
        </w:rPr>
        <w:t xml:space="preserve"> годов (далее – Основные направления налоговой </w:t>
      </w:r>
      <w:r w:rsidR="00736FD8" w:rsidRPr="00927F7E">
        <w:rPr>
          <w:rFonts w:ascii="Times New Roman" w:eastAsia="Times New Roman" w:hAnsi="Times New Roman" w:cs="Times New Roman"/>
          <w:sz w:val="26"/>
          <w:szCs w:val="26"/>
        </w:rPr>
        <w:t>политики) подготовлены</w:t>
      </w:r>
      <w:r w:rsidRPr="00927F7E">
        <w:rPr>
          <w:rFonts w:ascii="Times New Roman" w:eastAsia="Times New Roman" w:hAnsi="Times New Roman" w:cs="Times New Roman"/>
          <w:sz w:val="26"/>
          <w:szCs w:val="26"/>
        </w:rPr>
        <w:t xml:space="preserve"> с целью составления проекта бюджета муниципального образования Солнечный сельсовет </w:t>
      </w:r>
      <w:r w:rsidR="008673F4">
        <w:rPr>
          <w:rFonts w:ascii="Times New Roman" w:eastAsia="Times New Roman" w:hAnsi="Times New Roman" w:cs="Times New Roman"/>
          <w:sz w:val="26"/>
          <w:szCs w:val="26"/>
        </w:rPr>
        <w:t xml:space="preserve">Усть-Абаканского района Республики Хакасия </w:t>
      </w:r>
      <w:r w:rsidRPr="00927F7E">
        <w:rPr>
          <w:rFonts w:ascii="Times New Roman" w:eastAsia="Times New Roman" w:hAnsi="Times New Roman" w:cs="Times New Roman"/>
          <w:sz w:val="26"/>
          <w:szCs w:val="26"/>
        </w:rPr>
        <w:t>на очередной финансовый год и плановый период.</w:t>
      </w:r>
    </w:p>
    <w:p w:rsidR="00927F7E" w:rsidRPr="00927F7E" w:rsidRDefault="00927F7E" w:rsidP="000B16C3">
      <w:pPr>
        <w:spacing w:after="0"/>
        <w:ind w:firstLine="709"/>
        <w:jc w:val="both"/>
        <w:rPr>
          <w:rFonts w:ascii="Times New Roman" w:eastAsia="Times New Roman" w:hAnsi="Times New Roman" w:cs="Times New Roman"/>
          <w:sz w:val="26"/>
          <w:szCs w:val="26"/>
        </w:rPr>
      </w:pPr>
      <w:r w:rsidRPr="00927F7E">
        <w:rPr>
          <w:rFonts w:ascii="Times New Roman" w:eastAsia="Times New Roman" w:hAnsi="Times New Roman" w:cs="Times New Roman"/>
          <w:sz w:val="26"/>
          <w:szCs w:val="26"/>
        </w:rPr>
        <w:t xml:space="preserve">Приоритеты Основных направлений налоговой политики определены с учетом положений Основных направлений налоговой политики Российской Федерации, Республики Хакасия и </w:t>
      </w:r>
      <w:r w:rsidRPr="00783334">
        <w:rPr>
          <w:rFonts w:ascii="Times New Roman" w:eastAsia="Times New Roman" w:hAnsi="Times New Roman" w:cs="Times New Roman"/>
          <w:color w:val="000000" w:themeColor="text1"/>
          <w:sz w:val="26"/>
          <w:szCs w:val="26"/>
        </w:rPr>
        <w:t>муниципального образовани</w:t>
      </w:r>
      <w:r w:rsidR="00795BA2" w:rsidRPr="00783334">
        <w:rPr>
          <w:rFonts w:ascii="Times New Roman" w:eastAsia="Times New Roman" w:hAnsi="Times New Roman" w:cs="Times New Roman"/>
          <w:color w:val="000000" w:themeColor="text1"/>
          <w:sz w:val="26"/>
          <w:szCs w:val="26"/>
        </w:rPr>
        <w:t xml:space="preserve">я Усть-Абаканский </w:t>
      </w:r>
      <w:r w:rsidR="00783334" w:rsidRPr="00783334">
        <w:rPr>
          <w:rFonts w:ascii="Times New Roman" w:eastAsia="Times New Roman" w:hAnsi="Times New Roman" w:cs="Times New Roman"/>
          <w:color w:val="000000" w:themeColor="text1"/>
          <w:sz w:val="26"/>
          <w:szCs w:val="26"/>
        </w:rPr>
        <w:t xml:space="preserve">муниципальный </w:t>
      </w:r>
      <w:r w:rsidR="00795BA2" w:rsidRPr="00783334">
        <w:rPr>
          <w:rFonts w:ascii="Times New Roman" w:eastAsia="Times New Roman" w:hAnsi="Times New Roman" w:cs="Times New Roman"/>
          <w:color w:val="000000" w:themeColor="text1"/>
          <w:sz w:val="26"/>
          <w:szCs w:val="26"/>
        </w:rPr>
        <w:t xml:space="preserve">район </w:t>
      </w:r>
      <w:r w:rsidR="008673F4" w:rsidRPr="00783334">
        <w:rPr>
          <w:rFonts w:ascii="Times New Roman" w:eastAsia="Times New Roman" w:hAnsi="Times New Roman" w:cs="Times New Roman"/>
          <w:color w:val="000000" w:themeColor="text1"/>
          <w:sz w:val="26"/>
          <w:szCs w:val="26"/>
        </w:rPr>
        <w:t>н</w:t>
      </w:r>
      <w:r w:rsidR="008673F4">
        <w:rPr>
          <w:rFonts w:ascii="Times New Roman" w:eastAsia="Times New Roman" w:hAnsi="Times New Roman" w:cs="Times New Roman"/>
          <w:sz w:val="26"/>
          <w:szCs w:val="26"/>
        </w:rPr>
        <w:t>а 2026</w:t>
      </w:r>
      <w:r w:rsidR="00626160">
        <w:rPr>
          <w:rFonts w:ascii="Times New Roman" w:eastAsia="Times New Roman" w:hAnsi="Times New Roman" w:cs="Times New Roman"/>
          <w:sz w:val="26"/>
          <w:szCs w:val="26"/>
        </w:rPr>
        <w:t xml:space="preserve"> год и н</w:t>
      </w:r>
      <w:r w:rsidR="008673F4">
        <w:rPr>
          <w:rFonts w:ascii="Times New Roman" w:eastAsia="Times New Roman" w:hAnsi="Times New Roman" w:cs="Times New Roman"/>
          <w:sz w:val="26"/>
          <w:szCs w:val="26"/>
        </w:rPr>
        <w:t>а плановый период 2027 и 2028</w:t>
      </w:r>
      <w:r w:rsidRPr="00927F7E">
        <w:rPr>
          <w:rFonts w:ascii="Times New Roman" w:eastAsia="Times New Roman" w:hAnsi="Times New Roman" w:cs="Times New Roman"/>
          <w:sz w:val="26"/>
          <w:szCs w:val="26"/>
        </w:rPr>
        <w:t xml:space="preserve"> годов. </w:t>
      </w:r>
    </w:p>
    <w:p w:rsidR="00927F7E" w:rsidRPr="00927F7E" w:rsidRDefault="00927F7E" w:rsidP="000B16C3">
      <w:pPr>
        <w:spacing w:after="0"/>
        <w:ind w:firstLine="709"/>
        <w:jc w:val="both"/>
        <w:rPr>
          <w:rFonts w:ascii="Times New Roman" w:eastAsia="Times New Roman" w:hAnsi="Times New Roman" w:cs="Times New Roman"/>
          <w:sz w:val="26"/>
          <w:szCs w:val="26"/>
        </w:rPr>
      </w:pPr>
      <w:r w:rsidRPr="00927F7E">
        <w:rPr>
          <w:rFonts w:ascii="Times New Roman" w:eastAsia="Times New Roman" w:hAnsi="Times New Roman" w:cs="Times New Roman"/>
          <w:sz w:val="26"/>
          <w:szCs w:val="26"/>
        </w:rPr>
        <w:t xml:space="preserve">Основные направления налоговой политики определяют подходы к формированию местного бюджета на очередной финансовый год и плановый период, общий порядок разработки основных характеристик и прогнозируемых параметров местного бюджета. </w:t>
      </w:r>
    </w:p>
    <w:p w:rsidR="00927F7E" w:rsidRPr="00E44C69" w:rsidRDefault="00927F7E" w:rsidP="000B16C3">
      <w:pPr>
        <w:spacing w:after="0"/>
        <w:ind w:firstLine="709"/>
        <w:jc w:val="both"/>
        <w:rPr>
          <w:rFonts w:ascii="Times New Roman" w:eastAsia="Times New Roman" w:hAnsi="Times New Roman" w:cs="Times New Roman"/>
          <w:sz w:val="26"/>
          <w:szCs w:val="26"/>
        </w:rPr>
      </w:pPr>
      <w:r w:rsidRPr="00E44C69">
        <w:rPr>
          <w:rFonts w:ascii="Times New Roman" w:eastAsia="Times New Roman" w:hAnsi="Times New Roman" w:cs="Times New Roman"/>
          <w:bCs/>
          <w:sz w:val="26"/>
          <w:szCs w:val="26"/>
        </w:rPr>
        <w:t xml:space="preserve">С учетом поставленных задач по расширению доходного потенциала местного бюджета </w:t>
      </w:r>
      <w:r w:rsidRPr="00E44C69">
        <w:rPr>
          <w:rFonts w:ascii="Times New Roman" w:eastAsia="Times New Roman" w:hAnsi="Times New Roman" w:cs="Times New Roman"/>
          <w:sz w:val="26"/>
          <w:szCs w:val="26"/>
        </w:rPr>
        <w:t xml:space="preserve">и снижению объема </w:t>
      </w:r>
      <w:r w:rsidRPr="00E44C69">
        <w:rPr>
          <w:rFonts w:ascii="Times New Roman" w:eastAsia="Calibri" w:hAnsi="Times New Roman" w:cs="Times New Roman"/>
          <w:sz w:val="26"/>
          <w:szCs w:val="26"/>
        </w:rPr>
        <w:t xml:space="preserve">выпадающих доходов, </w:t>
      </w:r>
      <w:r w:rsidRPr="00E44C69">
        <w:rPr>
          <w:rFonts w:ascii="Times New Roman" w:eastAsia="Times New Roman" w:hAnsi="Times New Roman" w:cs="Times New Roman"/>
          <w:sz w:val="26"/>
          <w:szCs w:val="26"/>
        </w:rPr>
        <w:t>предусматривается реализация следующих направлений.</w:t>
      </w:r>
    </w:p>
    <w:p w:rsidR="00927F7E" w:rsidRPr="00E44C69" w:rsidRDefault="00927F7E" w:rsidP="000B16C3">
      <w:pPr>
        <w:spacing w:after="0"/>
        <w:ind w:firstLine="709"/>
        <w:jc w:val="both"/>
        <w:rPr>
          <w:rFonts w:ascii="Times New Roman" w:eastAsia="Calibri" w:hAnsi="Times New Roman" w:cs="Times New Roman"/>
          <w:sz w:val="26"/>
          <w:szCs w:val="26"/>
        </w:rPr>
      </w:pPr>
      <w:r w:rsidRPr="00E44C69">
        <w:rPr>
          <w:rFonts w:ascii="Times New Roman" w:eastAsia="Times New Roman" w:hAnsi="Times New Roman" w:cs="Times New Roman"/>
          <w:bCs/>
          <w:sz w:val="26"/>
          <w:szCs w:val="26"/>
        </w:rPr>
        <w:t xml:space="preserve">Это проведение целенаправленной работы с предприятиями-недоимщиками по погашению задолженности по начисленным налогам, пеням и штрафам. </w:t>
      </w:r>
    </w:p>
    <w:p w:rsidR="00927F7E" w:rsidRPr="00927F7E" w:rsidRDefault="00927F7E" w:rsidP="000B16C3">
      <w:pPr>
        <w:autoSpaceDE w:val="0"/>
        <w:autoSpaceDN w:val="0"/>
        <w:adjustRightInd w:val="0"/>
        <w:spacing w:after="0"/>
        <w:ind w:firstLine="709"/>
        <w:jc w:val="both"/>
        <w:rPr>
          <w:rFonts w:ascii="Times New Roman" w:eastAsia="Times New Roman" w:hAnsi="Times New Roman" w:cs="Times New Roman"/>
          <w:sz w:val="26"/>
          <w:szCs w:val="26"/>
        </w:rPr>
      </w:pPr>
      <w:r w:rsidRPr="00E44C69">
        <w:rPr>
          <w:rFonts w:ascii="Times New Roman" w:eastAsia="Times New Roman" w:hAnsi="Times New Roman" w:cs="Times New Roman"/>
          <w:sz w:val="26"/>
          <w:szCs w:val="26"/>
        </w:rPr>
        <w:t>Также планируется продолжить работу в направлении повышения роли</w:t>
      </w:r>
      <w:r w:rsidRPr="00927F7E">
        <w:rPr>
          <w:rFonts w:ascii="Times New Roman" w:eastAsia="Times New Roman" w:hAnsi="Times New Roman" w:cs="Times New Roman"/>
          <w:sz w:val="26"/>
          <w:szCs w:val="26"/>
        </w:rPr>
        <w:t xml:space="preserve"> имущественных налогов в формировании местного бюджета, увеличения собираемости платежей от использования имущества, в том числе за счет проведения инвентаризации земельных участков, объектов капитального строительства, работы с населением для побуждения физических лиц к постановке на государственный учет объектов недвижимого имущества. </w:t>
      </w:r>
    </w:p>
    <w:p w:rsidR="00927F7E" w:rsidRPr="00927F7E" w:rsidRDefault="00927F7E" w:rsidP="000B16C3">
      <w:pPr>
        <w:autoSpaceDE w:val="0"/>
        <w:autoSpaceDN w:val="0"/>
        <w:adjustRightInd w:val="0"/>
        <w:spacing w:after="0"/>
        <w:ind w:firstLine="709"/>
        <w:jc w:val="both"/>
        <w:rPr>
          <w:rFonts w:ascii="Times New Roman" w:eastAsia="Times New Roman" w:hAnsi="Times New Roman" w:cs="Times New Roman"/>
          <w:sz w:val="26"/>
          <w:szCs w:val="26"/>
        </w:rPr>
      </w:pPr>
      <w:r w:rsidRPr="00927F7E">
        <w:rPr>
          <w:rFonts w:ascii="Times New Roman" w:eastAsia="Times New Roman" w:hAnsi="Times New Roman" w:cs="Times New Roman"/>
          <w:sz w:val="26"/>
          <w:szCs w:val="26"/>
        </w:rPr>
        <w:t xml:space="preserve">В среднесрочной перспективе будет продолжена работа по увеличению объектов недвижимого имущества организаций, индивидуальных предпринимателей и физических лиц, в отношении которых налоговая база определяется как кадастровая стоимость. </w:t>
      </w:r>
    </w:p>
    <w:p w:rsidR="00927F7E" w:rsidRPr="00E44C69" w:rsidRDefault="00927F7E" w:rsidP="000B16C3">
      <w:pPr>
        <w:autoSpaceDE w:val="0"/>
        <w:autoSpaceDN w:val="0"/>
        <w:adjustRightInd w:val="0"/>
        <w:spacing w:after="0"/>
        <w:ind w:firstLine="709"/>
        <w:jc w:val="both"/>
        <w:rPr>
          <w:rFonts w:ascii="Times New Roman" w:eastAsia="Times New Roman" w:hAnsi="Times New Roman" w:cs="Times New Roman"/>
          <w:sz w:val="26"/>
          <w:szCs w:val="26"/>
        </w:rPr>
      </w:pPr>
      <w:r w:rsidRPr="00E44C69">
        <w:rPr>
          <w:rFonts w:ascii="Times New Roman" w:eastAsia="Times New Roman" w:hAnsi="Times New Roman" w:cs="Times New Roman"/>
          <w:sz w:val="26"/>
          <w:szCs w:val="26"/>
        </w:rPr>
        <w:lastRenderedPageBreak/>
        <w:t>Планируется продолжить взаимодействие органов государственной власти Республики Хакасия, органов местного самоуправления и территориальных органов федеральных органов государственной власти в Республике Хакасия в части актуализации базы данных, необходимых для начисления имущественных налогов.</w:t>
      </w:r>
    </w:p>
    <w:p w:rsidR="00927F7E" w:rsidRPr="00927F7E" w:rsidRDefault="00927F7E" w:rsidP="000B16C3">
      <w:pPr>
        <w:autoSpaceDE w:val="0"/>
        <w:autoSpaceDN w:val="0"/>
        <w:adjustRightInd w:val="0"/>
        <w:spacing w:after="0"/>
        <w:ind w:firstLine="709"/>
        <w:jc w:val="both"/>
        <w:rPr>
          <w:rFonts w:ascii="Times New Roman" w:eastAsia="Times New Roman" w:hAnsi="Times New Roman" w:cs="Times New Roman"/>
          <w:bCs/>
          <w:sz w:val="26"/>
          <w:szCs w:val="26"/>
        </w:rPr>
      </w:pPr>
      <w:r w:rsidRPr="00E44C69">
        <w:rPr>
          <w:rFonts w:ascii="Times New Roman" w:eastAsia="Times New Roman" w:hAnsi="Times New Roman" w:cs="Times New Roman"/>
          <w:bCs/>
          <w:sz w:val="26"/>
          <w:szCs w:val="26"/>
        </w:rPr>
        <w:t>Для достижения поставленных целей планируется выполнение мероприятий по привлечению дополнительных средств из вышестоящих бюджетов через участие в республиканских и муниципальных программах на условиях софинансирования, а также конкурсах и проектах.</w:t>
      </w:r>
      <w:r w:rsidRPr="00927F7E">
        <w:rPr>
          <w:rFonts w:ascii="Times New Roman" w:eastAsia="Times New Roman" w:hAnsi="Times New Roman" w:cs="Times New Roman"/>
          <w:bCs/>
          <w:sz w:val="26"/>
          <w:szCs w:val="26"/>
        </w:rPr>
        <w:t xml:space="preserve"> </w:t>
      </w:r>
    </w:p>
    <w:p w:rsidR="00927F7E" w:rsidRPr="00927F7E" w:rsidRDefault="00927F7E" w:rsidP="000B16C3">
      <w:pPr>
        <w:spacing w:after="0"/>
        <w:ind w:firstLine="540"/>
        <w:jc w:val="both"/>
        <w:rPr>
          <w:rFonts w:ascii="Times New Roman" w:eastAsia="Times New Roman" w:hAnsi="Times New Roman" w:cs="Times New Roman"/>
          <w:sz w:val="26"/>
          <w:szCs w:val="26"/>
        </w:rPr>
      </w:pPr>
      <w:r w:rsidRPr="00927F7E">
        <w:rPr>
          <w:rFonts w:ascii="Times New Roman" w:eastAsia="Times New Roman" w:hAnsi="Times New Roman" w:cs="Times New Roman"/>
          <w:sz w:val="26"/>
          <w:szCs w:val="26"/>
        </w:rPr>
        <w:t>Реализация мер, предусмотренных Основными направлениями налоговой политики муниципального образова</w:t>
      </w:r>
      <w:r w:rsidR="00122FB8">
        <w:rPr>
          <w:rFonts w:ascii="Times New Roman" w:eastAsia="Times New Roman" w:hAnsi="Times New Roman" w:cs="Times New Roman"/>
          <w:sz w:val="26"/>
          <w:szCs w:val="26"/>
        </w:rPr>
        <w:t xml:space="preserve">ния Солнечный </w:t>
      </w:r>
      <w:r w:rsidR="00795BA2">
        <w:rPr>
          <w:rFonts w:ascii="Times New Roman" w:eastAsia="Times New Roman" w:hAnsi="Times New Roman" w:cs="Times New Roman"/>
          <w:sz w:val="26"/>
          <w:szCs w:val="26"/>
        </w:rPr>
        <w:t xml:space="preserve">сельсовет </w:t>
      </w:r>
      <w:r w:rsidR="008673F4">
        <w:rPr>
          <w:rFonts w:ascii="Times New Roman" w:eastAsia="Times New Roman" w:hAnsi="Times New Roman" w:cs="Times New Roman"/>
          <w:sz w:val="26"/>
          <w:szCs w:val="26"/>
        </w:rPr>
        <w:t>Усть-Абаканского района Республики Хакасия на 2026</w:t>
      </w:r>
      <w:r w:rsidR="00736FD8">
        <w:rPr>
          <w:rFonts w:ascii="Times New Roman" w:eastAsia="Times New Roman" w:hAnsi="Times New Roman" w:cs="Times New Roman"/>
          <w:sz w:val="26"/>
          <w:szCs w:val="26"/>
        </w:rPr>
        <w:t xml:space="preserve"> год и на плановый период 202</w:t>
      </w:r>
      <w:r w:rsidR="008673F4">
        <w:rPr>
          <w:rFonts w:ascii="Times New Roman" w:eastAsia="Times New Roman" w:hAnsi="Times New Roman" w:cs="Times New Roman"/>
          <w:sz w:val="26"/>
          <w:szCs w:val="26"/>
        </w:rPr>
        <w:t>7 и 2028</w:t>
      </w:r>
      <w:r w:rsidRPr="00927F7E">
        <w:rPr>
          <w:rFonts w:ascii="Times New Roman" w:eastAsia="Times New Roman" w:hAnsi="Times New Roman" w:cs="Times New Roman"/>
          <w:sz w:val="26"/>
          <w:szCs w:val="26"/>
        </w:rPr>
        <w:t xml:space="preserve"> годов, будет являться необходимым условием повышения эффективности системы </w:t>
      </w:r>
      <w:r w:rsidR="00736FD8" w:rsidRPr="00927F7E">
        <w:rPr>
          <w:rFonts w:ascii="Times New Roman" w:eastAsia="Times New Roman" w:hAnsi="Times New Roman" w:cs="Times New Roman"/>
          <w:sz w:val="26"/>
          <w:szCs w:val="26"/>
        </w:rPr>
        <w:t>управления муниципальными</w:t>
      </w:r>
      <w:r w:rsidRPr="00927F7E">
        <w:rPr>
          <w:rFonts w:ascii="Times New Roman" w:eastAsia="Times New Roman" w:hAnsi="Times New Roman" w:cs="Times New Roman"/>
          <w:sz w:val="26"/>
          <w:szCs w:val="26"/>
        </w:rPr>
        <w:t xml:space="preserve"> финансами и, как следствие, минимизации рисков несбалансированности местного бюджета.</w:t>
      </w:r>
    </w:p>
    <w:p w:rsidR="007C0AE1" w:rsidRDefault="007C0AE1" w:rsidP="000B16C3">
      <w:pPr>
        <w:pStyle w:val="ConsPlusNormal"/>
        <w:spacing w:line="276" w:lineRule="auto"/>
        <w:ind w:firstLine="0"/>
        <w:jc w:val="both"/>
        <w:rPr>
          <w:rFonts w:ascii="Times New Roman" w:hAnsi="Times New Roman"/>
          <w:sz w:val="26"/>
          <w:szCs w:val="26"/>
        </w:rPr>
      </w:pPr>
    </w:p>
    <w:p w:rsidR="007C0AE1" w:rsidRDefault="007C0AE1" w:rsidP="000B16C3">
      <w:pPr>
        <w:spacing w:after="0"/>
        <w:jc w:val="center"/>
        <w:rPr>
          <w:rFonts w:ascii="Times New Roman" w:hAnsi="Times New Roman" w:cs="Times New Roman"/>
          <w:b/>
          <w:color w:val="000000" w:themeColor="text1"/>
          <w:sz w:val="26"/>
          <w:szCs w:val="26"/>
        </w:rPr>
      </w:pPr>
      <w:r w:rsidRPr="00DB68DB">
        <w:rPr>
          <w:rFonts w:ascii="Times New Roman" w:hAnsi="Times New Roman" w:cs="Times New Roman"/>
          <w:b/>
          <w:color w:val="000000" w:themeColor="text1"/>
          <w:sz w:val="26"/>
          <w:szCs w:val="26"/>
        </w:rPr>
        <w:t>БЮДЖЕТ</w:t>
      </w:r>
      <w:r>
        <w:rPr>
          <w:rFonts w:ascii="Times New Roman" w:hAnsi="Times New Roman" w:cs="Times New Roman"/>
          <w:b/>
          <w:color w:val="000000" w:themeColor="text1"/>
          <w:sz w:val="26"/>
          <w:szCs w:val="26"/>
        </w:rPr>
        <w:t xml:space="preserve">НАЯ ПОЛИТИКА </w:t>
      </w:r>
      <w:r w:rsidR="00FC5A34">
        <w:rPr>
          <w:rFonts w:ascii="Times New Roman" w:hAnsi="Times New Roman" w:cs="Times New Roman"/>
          <w:b/>
          <w:color w:val="000000" w:themeColor="text1"/>
          <w:sz w:val="26"/>
          <w:szCs w:val="26"/>
        </w:rPr>
        <w:t xml:space="preserve">МУНИЦИПАЛЬНОГО ОБРАЗОВАНИЯ СОЛНЕЧНЫЙ СЕЛЬСОВЕТ </w:t>
      </w:r>
      <w:r w:rsidR="00191C17">
        <w:rPr>
          <w:rFonts w:ascii="Times New Roman" w:hAnsi="Times New Roman" w:cs="Times New Roman"/>
          <w:b/>
          <w:color w:val="000000" w:themeColor="text1"/>
          <w:sz w:val="26"/>
          <w:szCs w:val="26"/>
        </w:rPr>
        <w:t>УСТЬ-</w:t>
      </w:r>
      <w:r w:rsidR="00422E74">
        <w:rPr>
          <w:rFonts w:ascii="Times New Roman" w:hAnsi="Times New Roman" w:cs="Times New Roman"/>
          <w:b/>
          <w:color w:val="000000" w:themeColor="text1"/>
          <w:sz w:val="26"/>
          <w:szCs w:val="26"/>
        </w:rPr>
        <w:t xml:space="preserve">АБАКАНСКОГО РАЙОНА РЕСПУБЛИКИ ХАКАСИЯ </w:t>
      </w:r>
      <w:r w:rsidRPr="00DB68DB">
        <w:rPr>
          <w:rFonts w:ascii="Times New Roman" w:hAnsi="Times New Roman" w:cs="Times New Roman"/>
          <w:b/>
          <w:color w:val="000000" w:themeColor="text1"/>
          <w:sz w:val="26"/>
          <w:szCs w:val="26"/>
        </w:rPr>
        <w:t>В ОБЛАСТИ РАСХОДОВ</w:t>
      </w:r>
    </w:p>
    <w:p w:rsidR="00977E5E" w:rsidRPr="00DB68DB" w:rsidRDefault="00977E5E" w:rsidP="000B16C3">
      <w:pPr>
        <w:spacing w:after="0"/>
        <w:jc w:val="center"/>
        <w:rPr>
          <w:rFonts w:ascii="Times New Roman" w:hAnsi="Times New Roman" w:cs="Times New Roman"/>
          <w:b/>
          <w:color w:val="000000" w:themeColor="text1"/>
          <w:sz w:val="26"/>
          <w:szCs w:val="26"/>
        </w:rPr>
      </w:pPr>
    </w:p>
    <w:p w:rsidR="002253FD" w:rsidRPr="00FE2EE3" w:rsidRDefault="007C0AE1" w:rsidP="00FE2EE3">
      <w:pPr>
        <w:pStyle w:val="ab"/>
        <w:spacing w:before="0" w:beforeAutospacing="0" w:after="0" w:afterAutospacing="0" w:line="288" w:lineRule="atLeast"/>
        <w:ind w:firstLine="567"/>
        <w:jc w:val="both"/>
        <w:rPr>
          <w:sz w:val="26"/>
          <w:szCs w:val="26"/>
        </w:rPr>
      </w:pPr>
      <w:r w:rsidRPr="00FE2EE3">
        <w:rPr>
          <w:sz w:val="26"/>
          <w:szCs w:val="26"/>
        </w:rPr>
        <w:t xml:space="preserve">Бюджетная политика в сфере расходов в трехлетней перспективе будет направлена на дальнейшее повышение эффективности расходов и переориентацию бюджетных ассигнований в рамках существующих бюджетных ограничений на реализацию приоритетных направлений государственной политики, в том числе на </w:t>
      </w:r>
      <w:r w:rsidR="00736FD8" w:rsidRPr="00FE2EE3">
        <w:rPr>
          <w:sz w:val="26"/>
          <w:szCs w:val="26"/>
        </w:rPr>
        <w:t xml:space="preserve">исполнение </w:t>
      </w:r>
      <w:r w:rsidR="001E64AB" w:rsidRPr="00FE2EE3">
        <w:rPr>
          <w:sz w:val="26"/>
          <w:szCs w:val="26"/>
        </w:rPr>
        <w:t>Указа Президента Ро</w:t>
      </w:r>
      <w:r w:rsidR="002253FD" w:rsidRPr="00FE2EE3">
        <w:rPr>
          <w:sz w:val="26"/>
          <w:szCs w:val="26"/>
        </w:rPr>
        <w:t>ссийской Федерации от 7 мая 2024 года № 309</w:t>
      </w:r>
      <w:r w:rsidR="001E64AB" w:rsidRPr="00FE2EE3">
        <w:rPr>
          <w:sz w:val="26"/>
          <w:szCs w:val="26"/>
        </w:rPr>
        <w:t xml:space="preserve"> «</w:t>
      </w:r>
      <w:r w:rsidR="002253FD" w:rsidRPr="00FE2EE3">
        <w:rPr>
          <w:sz w:val="26"/>
          <w:szCs w:val="26"/>
        </w:rPr>
        <w:t xml:space="preserve">О национальных целях развития Российской Федерации на период до 2030 года и на перспективу до 2036 года" </w:t>
      </w:r>
    </w:p>
    <w:p w:rsidR="007C0AE1" w:rsidRPr="00927F7E" w:rsidRDefault="007C0AE1" w:rsidP="000B16C3">
      <w:pPr>
        <w:tabs>
          <w:tab w:val="left" w:pos="993"/>
        </w:tabs>
        <w:spacing w:after="0"/>
        <w:ind w:firstLine="567"/>
        <w:jc w:val="both"/>
        <w:rPr>
          <w:rFonts w:ascii="Times New Roman" w:hAnsi="Times New Roman"/>
          <w:sz w:val="26"/>
          <w:szCs w:val="26"/>
        </w:rPr>
      </w:pPr>
      <w:r w:rsidRPr="00927F7E">
        <w:rPr>
          <w:rFonts w:ascii="Times New Roman" w:hAnsi="Times New Roman"/>
          <w:sz w:val="26"/>
          <w:szCs w:val="26"/>
        </w:rPr>
        <w:t>В рамках основных направлений бюджетной политики в части расходов предусматривается реализация следующих мер:</w:t>
      </w:r>
    </w:p>
    <w:p w:rsidR="007C0AE1" w:rsidRPr="00927F7E" w:rsidRDefault="007C0AE1" w:rsidP="000B16C3">
      <w:pPr>
        <w:tabs>
          <w:tab w:val="left" w:pos="993"/>
        </w:tabs>
        <w:spacing w:after="0"/>
        <w:ind w:firstLine="567"/>
        <w:jc w:val="both"/>
        <w:rPr>
          <w:rFonts w:ascii="Times New Roman" w:hAnsi="Times New Roman"/>
          <w:sz w:val="26"/>
          <w:szCs w:val="26"/>
        </w:rPr>
      </w:pPr>
      <w:r w:rsidRPr="00927F7E">
        <w:rPr>
          <w:rFonts w:ascii="Times New Roman" w:hAnsi="Times New Roman"/>
          <w:sz w:val="26"/>
          <w:szCs w:val="26"/>
        </w:rPr>
        <w:t xml:space="preserve">1. Планирование расходной части </w:t>
      </w:r>
      <w:r w:rsidR="00C427E9" w:rsidRPr="00927F7E">
        <w:rPr>
          <w:rFonts w:ascii="Times New Roman" w:hAnsi="Times New Roman"/>
          <w:sz w:val="26"/>
          <w:szCs w:val="26"/>
        </w:rPr>
        <w:t>местного</w:t>
      </w:r>
      <w:r w:rsidRPr="00927F7E">
        <w:rPr>
          <w:rFonts w:ascii="Times New Roman" w:hAnsi="Times New Roman"/>
          <w:sz w:val="26"/>
          <w:szCs w:val="26"/>
        </w:rPr>
        <w:t xml:space="preserve"> бюджета будет продолжено на основе </w:t>
      </w:r>
      <w:r w:rsidR="00C427E9" w:rsidRPr="00927F7E">
        <w:rPr>
          <w:rFonts w:ascii="Times New Roman" w:hAnsi="Times New Roman"/>
          <w:sz w:val="26"/>
          <w:szCs w:val="26"/>
        </w:rPr>
        <w:t>муниципальных</w:t>
      </w:r>
      <w:r w:rsidRPr="00927F7E">
        <w:rPr>
          <w:rFonts w:ascii="Times New Roman" w:hAnsi="Times New Roman"/>
          <w:sz w:val="26"/>
          <w:szCs w:val="26"/>
        </w:rPr>
        <w:t xml:space="preserve"> программ </w:t>
      </w:r>
      <w:r w:rsidR="00C427E9" w:rsidRPr="00927F7E">
        <w:rPr>
          <w:rFonts w:ascii="Times New Roman" w:hAnsi="Times New Roman"/>
          <w:sz w:val="26"/>
          <w:szCs w:val="26"/>
        </w:rPr>
        <w:t>Солнечного сельсовета</w:t>
      </w:r>
      <w:r w:rsidR="00422E74">
        <w:rPr>
          <w:rFonts w:ascii="Times New Roman" w:hAnsi="Times New Roman"/>
          <w:sz w:val="26"/>
          <w:szCs w:val="26"/>
        </w:rPr>
        <w:t xml:space="preserve"> Усть-Абаканского района Республики Хакасия</w:t>
      </w:r>
      <w:r w:rsidRPr="00927F7E">
        <w:rPr>
          <w:rFonts w:ascii="Times New Roman" w:hAnsi="Times New Roman"/>
          <w:sz w:val="26"/>
          <w:szCs w:val="26"/>
        </w:rPr>
        <w:t xml:space="preserve">. </w:t>
      </w:r>
    </w:p>
    <w:p w:rsidR="007C0AE1" w:rsidRPr="00927F7E" w:rsidRDefault="007C0AE1" w:rsidP="000B16C3">
      <w:pPr>
        <w:tabs>
          <w:tab w:val="left" w:pos="993"/>
        </w:tabs>
        <w:spacing w:after="0"/>
        <w:ind w:firstLine="567"/>
        <w:jc w:val="both"/>
        <w:rPr>
          <w:rFonts w:ascii="Times New Roman" w:hAnsi="Times New Roman"/>
          <w:sz w:val="26"/>
          <w:szCs w:val="26"/>
        </w:rPr>
      </w:pPr>
      <w:r w:rsidRPr="00927F7E">
        <w:rPr>
          <w:rFonts w:ascii="Times New Roman" w:hAnsi="Times New Roman"/>
          <w:sz w:val="26"/>
          <w:szCs w:val="26"/>
        </w:rPr>
        <w:t>Предполагается, что проектный подход управления муниципальными</w:t>
      </w:r>
      <w:r w:rsidR="00CF53C8" w:rsidRPr="00927F7E">
        <w:rPr>
          <w:rFonts w:ascii="Times New Roman" w:hAnsi="Times New Roman"/>
          <w:sz w:val="26"/>
          <w:szCs w:val="26"/>
        </w:rPr>
        <w:t xml:space="preserve"> </w:t>
      </w:r>
      <w:r w:rsidRPr="00927F7E">
        <w:rPr>
          <w:rFonts w:ascii="Times New Roman" w:hAnsi="Times New Roman"/>
          <w:sz w:val="26"/>
          <w:szCs w:val="26"/>
        </w:rPr>
        <w:t xml:space="preserve">финансами должен стать главным инструментом эффективного планирования и использования бюджетных средств, способствующий результативности и эффективности бюджетных расходов, достижению </w:t>
      </w:r>
      <w:r w:rsidR="00CF53C8" w:rsidRPr="00927F7E">
        <w:rPr>
          <w:rFonts w:ascii="Times New Roman" w:hAnsi="Times New Roman"/>
          <w:sz w:val="26"/>
          <w:szCs w:val="26"/>
        </w:rPr>
        <w:t>конкретных</w:t>
      </w:r>
      <w:r w:rsidRPr="00927F7E">
        <w:rPr>
          <w:rFonts w:ascii="Times New Roman" w:hAnsi="Times New Roman"/>
          <w:sz w:val="26"/>
          <w:szCs w:val="26"/>
        </w:rPr>
        <w:t xml:space="preserve"> целей </w:t>
      </w:r>
      <w:r w:rsidR="00CF53C8" w:rsidRPr="00927F7E">
        <w:rPr>
          <w:rFonts w:ascii="Times New Roman" w:hAnsi="Times New Roman"/>
          <w:sz w:val="26"/>
          <w:szCs w:val="26"/>
        </w:rPr>
        <w:t>и количественно определенных результатов</w:t>
      </w:r>
      <w:r w:rsidRPr="00927F7E">
        <w:rPr>
          <w:rFonts w:ascii="Times New Roman" w:hAnsi="Times New Roman"/>
          <w:sz w:val="26"/>
          <w:szCs w:val="26"/>
        </w:rPr>
        <w:t xml:space="preserve">. </w:t>
      </w:r>
    </w:p>
    <w:p w:rsidR="007C0AE1" w:rsidRPr="001E64AB" w:rsidRDefault="007C0AE1" w:rsidP="000B16C3">
      <w:pPr>
        <w:tabs>
          <w:tab w:val="left" w:pos="993"/>
        </w:tabs>
        <w:spacing w:after="0"/>
        <w:ind w:firstLine="567"/>
        <w:jc w:val="both"/>
        <w:rPr>
          <w:rFonts w:ascii="Times New Roman" w:hAnsi="Times New Roman"/>
          <w:sz w:val="26"/>
          <w:szCs w:val="26"/>
        </w:rPr>
      </w:pPr>
      <w:r w:rsidRPr="00927F7E">
        <w:rPr>
          <w:rFonts w:ascii="Times New Roman" w:hAnsi="Times New Roman"/>
          <w:sz w:val="26"/>
          <w:szCs w:val="26"/>
        </w:rPr>
        <w:t xml:space="preserve">2. Одним из необходимых условий обеспечения эффективности </w:t>
      </w:r>
      <w:r w:rsidR="00815EC5" w:rsidRPr="00927F7E">
        <w:rPr>
          <w:rFonts w:ascii="Times New Roman" w:hAnsi="Times New Roman"/>
          <w:sz w:val="26"/>
          <w:szCs w:val="26"/>
        </w:rPr>
        <w:t>муниципальных</w:t>
      </w:r>
      <w:r w:rsidRPr="00927F7E">
        <w:rPr>
          <w:rFonts w:ascii="Times New Roman" w:hAnsi="Times New Roman"/>
          <w:sz w:val="26"/>
          <w:szCs w:val="26"/>
        </w:rPr>
        <w:t xml:space="preserve"> финансов является построение целостной системы открытости деятельности </w:t>
      </w:r>
      <w:r w:rsidR="00815EC5" w:rsidRPr="00927F7E">
        <w:rPr>
          <w:rFonts w:ascii="Times New Roman" w:hAnsi="Times New Roman"/>
          <w:sz w:val="26"/>
          <w:szCs w:val="26"/>
        </w:rPr>
        <w:t>муниципальных</w:t>
      </w:r>
      <w:r w:rsidRPr="00927F7E">
        <w:rPr>
          <w:rFonts w:ascii="Times New Roman" w:hAnsi="Times New Roman"/>
          <w:sz w:val="26"/>
          <w:szCs w:val="26"/>
        </w:rPr>
        <w:t xml:space="preserve"> органов на базе государственной интегрированной информационной системы управления общественными финанс</w:t>
      </w:r>
      <w:r w:rsidR="008673F4">
        <w:rPr>
          <w:rFonts w:ascii="Times New Roman" w:hAnsi="Times New Roman"/>
          <w:sz w:val="26"/>
          <w:szCs w:val="26"/>
        </w:rPr>
        <w:t>ами «Электронный бюджет». В 2026</w:t>
      </w:r>
      <w:r w:rsidRPr="00927F7E">
        <w:rPr>
          <w:rFonts w:ascii="Times New Roman" w:hAnsi="Times New Roman"/>
          <w:sz w:val="26"/>
          <w:szCs w:val="26"/>
        </w:rPr>
        <w:t xml:space="preserve"> году продолжится внедрение компонентов данной системы</w:t>
      </w:r>
      <w:r w:rsidR="00815EC5" w:rsidRPr="00927F7E">
        <w:rPr>
          <w:rFonts w:ascii="Times New Roman" w:hAnsi="Times New Roman"/>
          <w:sz w:val="26"/>
          <w:szCs w:val="26"/>
        </w:rPr>
        <w:t xml:space="preserve"> в бюджетных процесс муниципального образования Солнечный сельсовет</w:t>
      </w:r>
      <w:r w:rsidR="008673F4">
        <w:rPr>
          <w:rFonts w:ascii="Times New Roman" w:hAnsi="Times New Roman"/>
          <w:sz w:val="26"/>
          <w:szCs w:val="26"/>
        </w:rPr>
        <w:t xml:space="preserve"> Усть-</w:t>
      </w:r>
      <w:r w:rsidR="008673F4">
        <w:rPr>
          <w:rFonts w:ascii="Times New Roman" w:hAnsi="Times New Roman"/>
          <w:sz w:val="26"/>
          <w:szCs w:val="26"/>
        </w:rPr>
        <w:lastRenderedPageBreak/>
        <w:t>Абаканского района Республики Хакасия</w:t>
      </w:r>
      <w:r w:rsidRPr="00927F7E">
        <w:rPr>
          <w:rFonts w:ascii="Times New Roman" w:hAnsi="Times New Roman"/>
          <w:sz w:val="26"/>
          <w:szCs w:val="26"/>
        </w:rPr>
        <w:t xml:space="preserve"> в соответствии с положениями Порядка размещения и предоставления информации на </w:t>
      </w:r>
      <w:r w:rsidRPr="00515534">
        <w:rPr>
          <w:rFonts w:ascii="Times New Roman" w:hAnsi="Times New Roman"/>
          <w:sz w:val="26"/>
          <w:szCs w:val="26"/>
        </w:rPr>
        <w:t xml:space="preserve">Едином Портале бюджетной системы Российской Федерации, утвержденного приказом Министерства финансов Российской </w:t>
      </w:r>
      <w:r w:rsidRPr="001E64AB">
        <w:rPr>
          <w:rFonts w:ascii="Times New Roman" w:hAnsi="Times New Roman"/>
          <w:sz w:val="26"/>
          <w:szCs w:val="26"/>
        </w:rPr>
        <w:t xml:space="preserve">Федерации от 28.12.2016 № 243н. </w:t>
      </w:r>
    </w:p>
    <w:p w:rsidR="007C0AE1" w:rsidRPr="00927F7E" w:rsidRDefault="008673F4" w:rsidP="000B16C3">
      <w:pPr>
        <w:autoSpaceDE w:val="0"/>
        <w:autoSpaceDN w:val="0"/>
        <w:adjustRightInd w:val="0"/>
        <w:spacing w:after="0"/>
        <w:ind w:firstLine="540"/>
        <w:jc w:val="both"/>
        <w:rPr>
          <w:rFonts w:ascii="Times New Roman" w:hAnsi="Times New Roman"/>
          <w:bCs/>
          <w:sz w:val="26"/>
          <w:szCs w:val="26"/>
        </w:rPr>
      </w:pPr>
      <w:r>
        <w:rPr>
          <w:rFonts w:ascii="Times New Roman" w:hAnsi="Times New Roman"/>
          <w:bCs/>
          <w:sz w:val="26"/>
          <w:szCs w:val="26"/>
        </w:rPr>
        <w:t>Заключение в 2026</w:t>
      </w:r>
      <w:r w:rsidR="007C0AE1" w:rsidRPr="00927F7E">
        <w:rPr>
          <w:rFonts w:ascii="Times New Roman" w:hAnsi="Times New Roman"/>
          <w:bCs/>
          <w:sz w:val="26"/>
          <w:szCs w:val="26"/>
        </w:rPr>
        <w:t xml:space="preserve"> году с главными распорядителями средств </w:t>
      </w:r>
      <w:r w:rsidR="008B0CA6" w:rsidRPr="00927F7E">
        <w:rPr>
          <w:rFonts w:ascii="Times New Roman" w:hAnsi="Times New Roman"/>
          <w:bCs/>
          <w:sz w:val="26"/>
          <w:szCs w:val="26"/>
        </w:rPr>
        <w:t>у</w:t>
      </w:r>
      <w:r w:rsidR="00927F7E" w:rsidRPr="00927F7E">
        <w:rPr>
          <w:rFonts w:ascii="Times New Roman" w:hAnsi="Times New Roman"/>
          <w:bCs/>
          <w:sz w:val="26"/>
          <w:szCs w:val="26"/>
        </w:rPr>
        <w:t xml:space="preserve"> </w:t>
      </w:r>
      <w:r w:rsidR="007C0AE1" w:rsidRPr="00927F7E">
        <w:rPr>
          <w:rFonts w:ascii="Times New Roman" w:hAnsi="Times New Roman"/>
          <w:bCs/>
          <w:sz w:val="26"/>
          <w:szCs w:val="26"/>
        </w:rPr>
        <w:t>федерального бюджета договоров (соглашений) о предоставлении субсидий, субвенций и иных межбюджетных трансфертов, имеющих целевое назначение, бюджет</w:t>
      </w:r>
      <w:r w:rsidR="003929C6" w:rsidRPr="00927F7E">
        <w:rPr>
          <w:rFonts w:ascii="Times New Roman" w:hAnsi="Times New Roman"/>
          <w:bCs/>
          <w:sz w:val="26"/>
          <w:szCs w:val="26"/>
        </w:rPr>
        <w:t>у</w:t>
      </w:r>
      <w:r w:rsidR="007C0AE1" w:rsidRPr="00927F7E">
        <w:rPr>
          <w:rFonts w:ascii="Times New Roman" w:hAnsi="Times New Roman"/>
          <w:bCs/>
          <w:sz w:val="26"/>
          <w:szCs w:val="26"/>
        </w:rPr>
        <w:t xml:space="preserve"> </w:t>
      </w:r>
      <w:r w:rsidR="00191C17">
        <w:rPr>
          <w:rFonts w:ascii="Times New Roman" w:hAnsi="Times New Roman"/>
          <w:bCs/>
          <w:sz w:val="26"/>
          <w:szCs w:val="26"/>
        </w:rPr>
        <w:t>муниципального образования Солнечный сельсовет</w:t>
      </w:r>
      <w:r>
        <w:rPr>
          <w:rFonts w:ascii="Times New Roman" w:hAnsi="Times New Roman"/>
          <w:bCs/>
          <w:sz w:val="26"/>
          <w:szCs w:val="26"/>
        </w:rPr>
        <w:t xml:space="preserve"> Усть-Абаканского района Республики Хакасия</w:t>
      </w:r>
      <w:r w:rsidR="007C0AE1" w:rsidRPr="00927F7E">
        <w:rPr>
          <w:rFonts w:ascii="Times New Roman" w:hAnsi="Times New Roman"/>
          <w:bCs/>
          <w:sz w:val="26"/>
          <w:szCs w:val="26"/>
        </w:rPr>
        <w:t>, должно осуществляться в государственной интегрированной информационной системе управления общественными финансами «Электронный бюджет» с соблюдением требований, установленных законодательством Российской Федерации о государственной тайне.</w:t>
      </w:r>
    </w:p>
    <w:p w:rsidR="007C0AE1" w:rsidRPr="00927F7E" w:rsidRDefault="007C0AE1" w:rsidP="000B16C3">
      <w:pPr>
        <w:pStyle w:val="ConsPlusNormal"/>
        <w:spacing w:line="276" w:lineRule="auto"/>
        <w:ind w:firstLine="709"/>
        <w:jc w:val="both"/>
        <w:outlineLvl w:val="1"/>
        <w:rPr>
          <w:rFonts w:ascii="Times New Roman" w:hAnsi="Times New Roman"/>
          <w:sz w:val="26"/>
          <w:szCs w:val="26"/>
        </w:rPr>
      </w:pPr>
      <w:r w:rsidRPr="00927F7E">
        <w:rPr>
          <w:rFonts w:ascii="Times New Roman" w:hAnsi="Times New Roman"/>
          <w:sz w:val="26"/>
          <w:szCs w:val="26"/>
        </w:rPr>
        <w:t>3. Необходимо обеспечи</w:t>
      </w:r>
      <w:r w:rsidR="00425A63" w:rsidRPr="00927F7E">
        <w:rPr>
          <w:rFonts w:ascii="Times New Roman" w:hAnsi="Times New Roman"/>
          <w:sz w:val="26"/>
          <w:szCs w:val="26"/>
        </w:rPr>
        <w:t>ть</w:t>
      </w:r>
      <w:r w:rsidRPr="00927F7E">
        <w:rPr>
          <w:rFonts w:ascii="Times New Roman" w:hAnsi="Times New Roman"/>
          <w:sz w:val="26"/>
          <w:szCs w:val="26"/>
        </w:rPr>
        <w:t xml:space="preserve"> соответствие расходных обязательств реальным доходным источникам и источникам покрытия дефицита бюджета.</w:t>
      </w:r>
    </w:p>
    <w:p w:rsidR="007C0AE1" w:rsidRPr="00927F7E" w:rsidRDefault="008673F4" w:rsidP="000B16C3">
      <w:pPr>
        <w:tabs>
          <w:tab w:val="left" w:pos="993"/>
        </w:tabs>
        <w:spacing w:after="0"/>
        <w:ind w:firstLine="567"/>
        <w:jc w:val="both"/>
        <w:rPr>
          <w:rFonts w:ascii="Times New Roman" w:hAnsi="Times New Roman"/>
          <w:sz w:val="26"/>
          <w:szCs w:val="26"/>
        </w:rPr>
      </w:pPr>
      <w:r>
        <w:rPr>
          <w:rFonts w:ascii="Times New Roman" w:hAnsi="Times New Roman"/>
          <w:sz w:val="26"/>
          <w:szCs w:val="26"/>
        </w:rPr>
        <w:t>При планировании бюджета на 2026 год и на плановый период 2027 и 2028</w:t>
      </w:r>
      <w:r w:rsidR="007C0AE1" w:rsidRPr="00927F7E">
        <w:rPr>
          <w:rFonts w:ascii="Times New Roman" w:hAnsi="Times New Roman"/>
          <w:sz w:val="26"/>
          <w:szCs w:val="26"/>
        </w:rPr>
        <w:t xml:space="preserve"> годов в первоочередном порядке предполагается включение в бюджет расходов на финансирование действующих расходных обязательств. </w:t>
      </w:r>
    </w:p>
    <w:p w:rsidR="003A087F" w:rsidRPr="00927F7E" w:rsidRDefault="003A087F" w:rsidP="000B16C3">
      <w:pPr>
        <w:tabs>
          <w:tab w:val="left" w:pos="993"/>
        </w:tabs>
        <w:spacing w:after="0"/>
        <w:ind w:firstLine="567"/>
        <w:jc w:val="both"/>
        <w:rPr>
          <w:rFonts w:ascii="Times New Roman" w:eastAsia="Times New Roman" w:hAnsi="Times New Roman" w:cs="Times New Roman"/>
          <w:sz w:val="26"/>
          <w:szCs w:val="26"/>
        </w:rPr>
      </w:pPr>
      <w:r w:rsidRPr="00927F7E">
        <w:rPr>
          <w:rFonts w:ascii="Times New Roman" w:eastAsia="Times New Roman" w:hAnsi="Times New Roman" w:cs="Times New Roman"/>
          <w:sz w:val="26"/>
          <w:szCs w:val="26"/>
        </w:rPr>
        <w:t xml:space="preserve">При этом необходимо обеспечить безусловное выполнение всех публичных нормативных обязательств, осуществить резервирование средств на ликвидацию чрезвычайных ситуаций для недопущения отвлечения целевых средств при наступлении непредвиденных ситуаций путем формирования резервных фондов, продолжить оптимизацию расходов на содержание органов </w:t>
      </w:r>
      <w:r w:rsidRPr="00927F7E">
        <w:rPr>
          <w:rFonts w:ascii="Times New Roman" w:hAnsi="Times New Roman" w:cs="Times New Roman"/>
          <w:sz w:val="26"/>
          <w:szCs w:val="26"/>
        </w:rPr>
        <w:t>местного самоуправления</w:t>
      </w:r>
      <w:r w:rsidRPr="00927F7E">
        <w:rPr>
          <w:rFonts w:ascii="Times New Roman" w:eastAsia="Times New Roman" w:hAnsi="Times New Roman" w:cs="Times New Roman"/>
          <w:sz w:val="26"/>
          <w:szCs w:val="26"/>
        </w:rPr>
        <w:t xml:space="preserve">, а также сети подведомственных учреждений. </w:t>
      </w:r>
    </w:p>
    <w:p w:rsidR="003A087F" w:rsidRPr="00927F7E" w:rsidRDefault="003A087F" w:rsidP="000B16C3">
      <w:pPr>
        <w:pStyle w:val="a6"/>
        <w:spacing w:line="276" w:lineRule="auto"/>
        <w:ind w:firstLine="567"/>
        <w:jc w:val="both"/>
        <w:rPr>
          <w:rFonts w:ascii="Times New Roman" w:hAnsi="Times New Roman"/>
          <w:sz w:val="26"/>
          <w:szCs w:val="26"/>
        </w:rPr>
      </w:pPr>
      <w:r w:rsidRPr="00927F7E">
        <w:rPr>
          <w:rFonts w:ascii="Times New Roman" w:hAnsi="Times New Roman"/>
          <w:sz w:val="26"/>
          <w:szCs w:val="26"/>
        </w:rPr>
        <w:t xml:space="preserve">Объем Дорожного фонда муниципального образования </w:t>
      </w:r>
      <w:r w:rsidR="00191C17">
        <w:rPr>
          <w:rFonts w:ascii="Times New Roman" w:hAnsi="Times New Roman"/>
          <w:sz w:val="26"/>
          <w:szCs w:val="26"/>
        </w:rPr>
        <w:t xml:space="preserve">Солнечный сельсовет </w:t>
      </w:r>
      <w:r w:rsidR="008673F4">
        <w:rPr>
          <w:rFonts w:ascii="Times New Roman" w:hAnsi="Times New Roman"/>
          <w:sz w:val="26"/>
          <w:szCs w:val="26"/>
        </w:rPr>
        <w:t xml:space="preserve">Усть-Абаканского района Республики Хакасия </w:t>
      </w:r>
      <w:r w:rsidRPr="00927F7E">
        <w:rPr>
          <w:rFonts w:ascii="Times New Roman" w:hAnsi="Times New Roman"/>
          <w:sz w:val="26"/>
          <w:szCs w:val="26"/>
        </w:rPr>
        <w:t>определяется в соответствии с требованиями Бюджетного кодекса Российской Федерации и принимается равным прогнозируемому объему соответствующих доходов бюджета.</w:t>
      </w:r>
    </w:p>
    <w:p w:rsidR="003A087F" w:rsidRPr="002478ED" w:rsidRDefault="003A087F" w:rsidP="000B16C3">
      <w:pPr>
        <w:pStyle w:val="a6"/>
        <w:spacing w:line="276" w:lineRule="auto"/>
        <w:ind w:firstLine="567"/>
        <w:jc w:val="both"/>
        <w:rPr>
          <w:rFonts w:ascii="Times New Roman" w:hAnsi="Times New Roman"/>
          <w:sz w:val="26"/>
          <w:szCs w:val="26"/>
        </w:rPr>
      </w:pPr>
      <w:r w:rsidRPr="00927F7E">
        <w:rPr>
          <w:rFonts w:ascii="Times New Roman" w:hAnsi="Times New Roman"/>
          <w:sz w:val="26"/>
          <w:szCs w:val="26"/>
        </w:rPr>
        <w:t xml:space="preserve">При планировании расходов на оплату </w:t>
      </w:r>
      <w:r w:rsidR="00F9060E" w:rsidRPr="00927F7E">
        <w:rPr>
          <w:rFonts w:ascii="Times New Roman" w:hAnsi="Times New Roman"/>
          <w:sz w:val="26"/>
          <w:szCs w:val="26"/>
        </w:rPr>
        <w:t>труда предусматривается</w:t>
      </w:r>
      <w:r w:rsidRPr="00927F7E">
        <w:rPr>
          <w:rFonts w:ascii="Times New Roman" w:hAnsi="Times New Roman"/>
          <w:sz w:val="26"/>
          <w:szCs w:val="26"/>
        </w:rPr>
        <w:t xml:space="preserve"> повышение оплаты труда муниципальных служащих, а также работников бюджетных учреждений. Предусмотрены средства на оплату труда с учетом повышения МРОТ.</w:t>
      </w:r>
    </w:p>
    <w:p w:rsidR="007C0AE1" w:rsidRPr="00927F7E" w:rsidRDefault="007C0AE1" w:rsidP="000B16C3">
      <w:pPr>
        <w:tabs>
          <w:tab w:val="left" w:pos="993"/>
        </w:tabs>
        <w:spacing w:after="0"/>
        <w:ind w:firstLine="567"/>
        <w:jc w:val="both"/>
        <w:rPr>
          <w:rFonts w:ascii="Times New Roman" w:hAnsi="Times New Roman"/>
          <w:sz w:val="26"/>
          <w:szCs w:val="26"/>
        </w:rPr>
      </w:pPr>
      <w:r w:rsidRPr="00927F7E">
        <w:rPr>
          <w:rFonts w:ascii="Times New Roman" w:hAnsi="Times New Roman"/>
          <w:sz w:val="26"/>
          <w:szCs w:val="26"/>
        </w:rPr>
        <w:t xml:space="preserve">4. Повышение эффективности оказания муниципальных услуг. Данная мера будет реализовываться путем создания стимулов для более рационального и экономного использования бюджетных средств (в том числе при размещении заказов и исполнении обязательств), сокращения доли неэффективных расходов. </w:t>
      </w:r>
    </w:p>
    <w:p w:rsidR="007C0AE1" w:rsidRPr="00122FB8" w:rsidRDefault="007C0AE1" w:rsidP="000B16C3">
      <w:pPr>
        <w:tabs>
          <w:tab w:val="left" w:pos="993"/>
        </w:tabs>
        <w:spacing w:after="0"/>
        <w:ind w:firstLine="567"/>
        <w:jc w:val="both"/>
        <w:rPr>
          <w:rFonts w:ascii="Times New Roman" w:hAnsi="Times New Roman"/>
          <w:sz w:val="26"/>
          <w:szCs w:val="26"/>
        </w:rPr>
      </w:pPr>
      <w:r w:rsidRPr="00927F7E">
        <w:rPr>
          <w:rFonts w:ascii="Times New Roman" w:hAnsi="Times New Roman"/>
          <w:sz w:val="26"/>
          <w:szCs w:val="26"/>
        </w:rPr>
        <w:t xml:space="preserve">5. </w:t>
      </w:r>
      <w:r w:rsidRPr="00122FB8">
        <w:rPr>
          <w:rFonts w:ascii="Times New Roman" w:hAnsi="Times New Roman"/>
          <w:sz w:val="26"/>
          <w:szCs w:val="26"/>
        </w:rPr>
        <w:t xml:space="preserve">Повышение эффективности финансового контроля, а также контроля в сфере </w:t>
      </w:r>
      <w:r w:rsidR="00C367B5" w:rsidRPr="00122FB8">
        <w:rPr>
          <w:rFonts w:ascii="Times New Roman" w:hAnsi="Times New Roman"/>
          <w:sz w:val="26"/>
          <w:szCs w:val="26"/>
        </w:rPr>
        <w:t xml:space="preserve">муниципальных </w:t>
      </w:r>
      <w:r w:rsidRPr="00122FB8">
        <w:rPr>
          <w:rFonts w:ascii="Times New Roman" w:hAnsi="Times New Roman"/>
          <w:sz w:val="26"/>
          <w:szCs w:val="26"/>
        </w:rPr>
        <w:t>закупок будет осуществляться в следующих направлениях:</w:t>
      </w:r>
    </w:p>
    <w:p w:rsidR="007C0AE1" w:rsidRPr="00122FB8" w:rsidRDefault="007C0AE1" w:rsidP="000B16C3">
      <w:pPr>
        <w:tabs>
          <w:tab w:val="left" w:pos="993"/>
        </w:tabs>
        <w:spacing w:after="0"/>
        <w:ind w:firstLine="567"/>
        <w:jc w:val="both"/>
        <w:rPr>
          <w:rFonts w:ascii="Times New Roman" w:hAnsi="Times New Roman"/>
          <w:sz w:val="26"/>
          <w:szCs w:val="26"/>
        </w:rPr>
      </w:pPr>
      <w:r w:rsidRPr="00122FB8">
        <w:rPr>
          <w:rFonts w:ascii="Times New Roman" w:hAnsi="Times New Roman"/>
          <w:sz w:val="26"/>
          <w:szCs w:val="26"/>
        </w:rPr>
        <w:t xml:space="preserve">а) развитие системы внутреннего финансового контроля за использованием бюджетных средств путем разработки единых подходов и правил проведения контрольных </w:t>
      </w:r>
      <w:r w:rsidR="00736FD8" w:rsidRPr="00122FB8">
        <w:rPr>
          <w:rFonts w:ascii="Times New Roman" w:hAnsi="Times New Roman"/>
          <w:sz w:val="26"/>
          <w:szCs w:val="26"/>
        </w:rPr>
        <w:t>мероприятий, применения</w:t>
      </w:r>
      <w:r w:rsidRPr="00122FB8">
        <w:rPr>
          <w:rFonts w:ascii="Times New Roman" w:hAnsi="Times New Roman"/>
          <w:sz w:val="26"/>
          <w:szCs w:val="26"/>
        </w:rPr>
        <w:t xml:space="preserve"> бюджетных мер принуждения;</w:t>
      </w:r>
    </w:p>
    <w:p w:rsidR="007C0AE1" w:rsidRPr="00927F7E" w:rsidRDefault="007C0AE1" w:rsidP="000B16C3">
      <w:pPr>
        <w:tabs>
          <w:tab w:val="left" w:pos="993"/>
        </w:tabs>
        <w:spacing w:after="0"/>
        <w:ind w:firstLine="567"/>
        <w:jc w:val="both"/>
        <w:rPr>
          <w:rFonts w:ascii="Times New Roman" w:hAnsi="Times New Roman"/>
          <w:sz w:val="26"/>
          <w:szCs w:val="26"/>
        </w:rPr>
      </w:pPr>
      <w:r w:rsidRPr="00B415DF">
        <w:rPr>
          <w:rFonts w:ascii="Times New Roman" w:hAnsi="Times New Roman"/>
          <w:sz w:val="26"/>
          <w:szCs w:val="26"/>
        </w:rPr>
        <w:t xml:space="preserve">б) </w:t>
      </w:r>
      <w:r w:rsidRPr="00927F7E">
        <w:rPr>
          <w:rFonts w:ascii="Times New Roman" w:hAnsi="Times New Roman"/>
          <w:sz w:val="26"/>
          <w:szCs w:val="26"/>
        </w:rPr>
        <w:t>принятие мер в целях реализации Федерального закона № 44-ФЗ в части осуществления эффективного контроля за соблюдением законода</w:t>
      </w:r>
      <w:r w:rsidR="00BD45E4" w:rsidRPr="00927F7E">
        <w:rPr>
          <w:rFonts w:ascii="Times New Roman" w:hAnsi="Times New Roman"/>
          <w:sz w:val="26"/>
          <w:szCs w:val="26"/>
        </w:rPr>
        <w:t>тельства о контрактной системе.</w:t>
      </w:r>
    </w:p>
    <w:p w:rsidR="007C0AE1" w:rsidRPr="00927F7E" w:rsidRDefault="007C0AE1" w:rsidP="000B16C3">
      <w:pPr>
        <w:pStyle w:val="ConsPlusNormal"/>
        <w:spacing w:line="276" w:lineRule="auto"/>
        <w:ind w:firstLine="540"/>
        <w:jc w:val="both"/>
        <w:rPr>
          <w:rFonts w:ascii="Times New Roman" w:hAnsi="Times New Roman"/>
          <w:sz w:val="26"/>
          <w:szCs w:val="26"/>
        </w:rPr>
      </w:pPr>
      <w:r w:rsidRPr="00927F7E">
        <w:rPr>
          <w:rFonts w:ascii="Times New Roman" w:hAnsi="Times New Roman"/>
          <w:sz w:val="26"/>
          <w:szCs w:val="26"/>
        </w:rPr>
        <w:lastRenderedPageBreak/>
        <w:t xml:space="preserve">6. </w:t>
      </w:r>
      <w:r w:rsidRPr="00927F7E">
        <w:rPr>
          <w:rFonts w:ascii="Times New Roman" w:hAnsi="Times New Roman"/>
          <w:snapToGrid/>
          <w:sz w:val="26"/>
          <w:szCs w:val="26"/>
        </w:rPr>
        <w:t xml:space="preserve">Формирование </w:t>
      </w:r>
      <w:r w:rsidR="00FC5A34" w:rsidRPr="00927F7E">
        <w:rPr>
          <w:rFonts w:ascii="Times New Roman" w:hAnsi="Times New Roman"/>
          <w:snapToGrid/>
          <w:sz w:val="26"/>
          <w:szCs w:val="26"/>
        </w:rPr>
        <w:t>местного</w:t>
      </w:r>
      <w:r w:rsidR="008673F4">
        <w:rPr>
          <w:rFonts w:ascii="Times New Roman" w:hAnsi="Times New Roman"/>
          <w:snapToGrid/>
          <w:sz w:val="26"/>
          <w:szCs w:val="26"/>
        </w:rPr>
        <w:t xml:space="preserve"> бюджета на 2026 год и плановый период 2027</w:t>
      </w:r>
      <w:r w:rsidR="00122FB8">
        <w:rPr>
          <w:rFonts w:ascii="Times New Roman" w:hAnsi="Times New Roman"/>
          <w:snapToGrid/>
          <w:sz w:val="26"/>
          <w:szCs w:val="26"/>
        </w:rPr>
        <w:t xml:space="preserve"> и 202</w:t>
      </w:r>
      <w:r w:rsidR="008673F4">
        <w:rPr>
          <w:rFonts w:ascii="Times New Roman" w:hAnsi="Times New Roman"/>
          <w:snapToGrid/>
          <w:sz w:val="26"/>
          <w:szCs w:val="26"/>
        </w:rPr>
        <w:t>8</w:t>
      </w:r>
      <w:r w:rsidRPr="00927F7E">
        <w:rPr>
          <w:rFonts w:ascii="Times New Roman" w:hAnsi="Times New Roman"/>
          <w:snapToGrid/>
          <w:sz w:val="26"/>
          <w:szCs w:val="26"/>
        </w:rPr>
        <w:t xml:space="preserve"> годов будет осуществляться с учетом оценки изменений основных прогнозных показателей бюджетов Республики Хакасия (базовый вариант развития) </w:t>
      </w:r>
      <w:r w:rsidR="00736FD8" w:rsidRPr="00927F7E">
        <w:rPr>
          <w:rFonts w:ascii="Times New Roman" w:hAnsi="Times New Roman"/>
          <w:snapToGrid/>
          <w:sz w:val="26"/>
          <w:szCs w:val="26"/>
        </w:rPr>
        <w:t>под влиянием</w:t>
      </w:r>
      <w:r w:rsidRPr="00927F7E">
        <w:rPr>
          <w:rFonts w:ascii="Times New Roman" w:hAnsi="Times New Roman"/>
          <w:snapToGrid/>
          <w:sz w:val="26"/>
          <w:szCs w:val="26"/>
        </w:rPr>
        <w:t xml:space="preserve"> социально-экономических и иных </w:t>
      </w:r>
      <w:r w:rsidR="00736FD8" w:rsidRPr="00927F7E">
        <w:rPr>
          <w:rFonts w:ascii="Times New Roman" w:hAnsi="Times New Roman"/>
          <w:snapToGrid/>
          <w:sz w:val="26"/>
          <w:szCs w:val="26"/>
        </w:rPr>
        <w:t>событий, оказывающих</w:t>
      </w:r>
      <w:r w:rsidRPr="00927F7E">
        <w:rPr>
          <w:rFonts w:ascii="Times New Roman" w:hAnsi="Times New Roman"/>
          <w:sz w:val="26"/>
          <w:szCs w:val="26"/>
        </w:rPr>
        <w:t xml:space="preserve"> наибольшее воздействие на состояние бюджетной системы Республики Хакасия.</w:t>
      </w:r>
    </w:p>
    <w:p w:rsidR="007C0AE1" w:rsidRDefault="007C0AE1" w:rsidP="000B16C3">
      <w:pPr>
        <w:pStyle w:val="a6"/>
        <w:spacing w:line="276" w:lineRule="auto"/>
        <w:rPr>
          <w:rFonts w:ascii="Times New Roman" w:hAnsi="Times New Roman"/>
          <w:b/>
          <w:sz w:val="26"/>
          <w:szCs w:val="26"/>
        </w:rPr>
      </w:pPr>
    </w:p>
    <w:p w:rsidR="000B16C3" w:rsidRDefault="000B16C3" w:rsidP="000B16C3">
      <w:pPr>
        <w:pStyle w:val="a6"/>
        <w:spacing w:line="276" w:lineRule="auto"/>
        <w:rPr>
          <w:rFonts w:ascii="Times New Roman" w:hAnsi="Times New Roman"/>
          <w:b/>
          <w:sz w:val="26"/>
          <w:szCs w:val="26"/>
        </w:rPr>
      </w:pPr>
    </w:p>
    <w:p w:rsidR="000B16C3" w:rsidRPr="00927F7E" w:rsidRDefault="000B16C3" w:rsidP="000B16C3">
      <w:pPr>
        <w:pStyle w:val="a6"/>
        <w:spacing w:line="276" w:lineRule="auto"/>
        <w:rPr>
          <w:rFonts w:ascii="Times New Roman" w:hAnsi="Times New Roman"/>
          <w:b/>
          <w:sz w:val="26"/>
          <w:szCs w:val="26"/>
        </w:rPr>
      </w:pPr>
    </w:p>
    <w:p w:rsidR="007C0AE1" w:rsidRPr="00927F7E" w:rsidRDefault="007C0AE1" w:rsidP="000B16C3">
      <w:pPr>
        <w:pStyle w:val="a6"/>
        <w:spacing w:line="276" w:lineRule="auto"/>
        <w:jc w:val="center"/>
        <w:rPr>
          <w:rFonts w:ascii="Times New Roman" w:hAnsi="Times New Roman"/>
          <w:b/>
          <w:sz w:val="26"/>
          <w:szCs w:val="26"/>
        </w:rPr>
      </w:pPr>
      <w:r w:rsidRPr="00927F7E">
        <w:rPr>
          <w:rFonts w:ascii="Times New Roman" w:hAnsi="Times New Roman"/>
          <w:b/>
          <w:sz w:val="26"/>
          <w:szCs w:val="26"/>
        </w:rPr>
        <w:t xml:space="preserve">4. ПОЛИТИКА В СФЕРЕ МЕЖБЮДЖЕНЫХ ОТНОШЕНИЙ </w:t>
      </w:r>
      <w:r w:rsidRPr="00927F7E">
        <w:rPr>
          <w:rFonts w:ascii="Times New Roman" w:hAnsi="Times New Roman"/>
          <w:b/>
          <w:sz w:val="26"/>
          <w:szCs w:val="26"/>
        </w:rPr>
        <w:br/>
      </w:r>
    </w:p>
    <w:p w:rsidR="007C0AE1" w:rsidRDefault="008673F4" w:rsidP="000B16C3">
      <w:pPr>
        <w:pStyle w:val="a6"/>
        <w:spacing w:line="276" w:lineRule="auto"/>
        <w:ind w:firstLine="567"/>
        <w:jc w:val="both"/>
        <w:rPr>
          <w:rFonts w:ascii="Times New Roman" w:hAnsi="Times New Roman"/>
          <w:sz w:val="26"/>
          <w:szCs w:val="26"/>
        </w:rPr>
      </w:pPr>
      <w:r>
        <w:rPr>
          <w:rFonts w:ascii="Times New Roman" w:hAnsi="Times New Roman"/>
          <w:sz w:val="26"/>
          <w:szCs w:val="26"/>
        </w:rPr>
        <w:t>Межбюджетные отношения в 2026–2027</w:t>
      </w:r>
      <w:r w:rsidR="007C0AE1" w:rsidRPr="00927F7E">
        <w:rPr>
          <w:rFonts w:ascii="Times New Roman" w:hAnsi="Times New Roman"/>
          <w:sz w:val="26"/>
          <w:szCs w:val="26"/>
        </w:rPr>
        <w:t xml:space="preserve"> годах будут строиться в соответствии с требованиями Бюджетного кодекса Российской Федерации и Закона Республики Хакасия от 07.12.2007 № 93-ЗРХ «О бюджетном процессе и межбюджетных отношениях в Республике Хакасия».</w:t>
      </w:r>
      <w:r w:rsidR="007C0AE1" w:rsidRPr="00F5298C">
        <w:rPr>
          <w:rFonts w:ascii="Times New Roman" w:hAnsi="Times New Roman"/>
          <w:sz w:val="26"/>
          <w:szCs w:val="26"/>
        </w:rPr>
        <w:t xml:space="preserve"> </w:t>
      </w:r>
    </w:p>
    <w:p w:rsidR="00E44C69" w:rsidRDefault="00E44C69" w:rsidP="000B16C3">
      <w:pPr>
        <w:pStyle w:val="a6"/>
        <w:spacing w:line="276" w:lineRule="auto"/>
        <w:ind w:firstLine="567"/>
        <w:jc w:val="both"/>
        <w:rPr>
          <w:rFonts w:ascii="Times New Roman" w:hAnsi="Times New Roman"/>
          <w:sz w:val="26"/>
          <w:szCs w:val="26"/>
        </w:rPr>
      </w:pPr>
    </w:p>
    <w:p w:rsidR="00E44C69" w:rsidRDefault="00E44C69" w:rsidP="000B16C3">
      <w:pPr>
        <w:pStyle w:val="a6"/>
        <w:spacing w:line="276" w:lineRule="auto"/>
        <w:ind w:firstLine="567"/>
        <w:jc w:val="both"/>
        <w:rPr>
          <w:rFonts w:ascii="Times New Roman" w:hAnsi="Times New Roman"/>
          <w:sz w:val="26"/>
          <w:szCs w:val="26"/>
        </w:rPr>
      </w:pPr>
    </w:p>
    <w:p w:rsidR="00E44C69" w:rsidRDefault="00E44C69" w:rsidP="000B16C3">
      <w:pPr>
        <w:pStyle w:val="a6"/>
        <w:spacing w:line="276" w:lineRule="auto"/>
        <w:ind w:firstLine="567"/>
        <w:jc w:val="both"/>
        <w:rPr>
          <w:rFonts w:ascii="Times New Roman" w:hAnsi="Times New Roman"/>
          <w:sz w:val="26"/>
          <w:szCs w:val="26"/>
        </w:rPr>
      </w:pPr>
    </w:p>
    <w:p w:rsidR="00E44C69" w:rsidRDefault="00E44C69" w:rsidP="000B16C3">
      <w:pPr>
        <w:pStyle w:val="a6"/>
        <w:spacing w:line="276" w:lineRule="auto"/>
        <w:ind w:firstLine="567"/>
        <w:jc w:val="both"/>
        <w:rPr>
          <w:rFonts w:ascii="Times New Roman" w:hAnsi="Times New Roman"/>
          <w:sz w:val="26"/>
          <w:szCs w:val="26"/>
        </w:rPr>
      </w:pPr>
    </w:p>
    <w:p w:rsidR="00E44C69" w:rsidRPr="00E44C69" w:rsidRDefault="00E44C69" w:rsidP="000B16C3">
      <w:pPr>
        <w:tabs>
          <w:tab w:val="right" w:pos="9355"/>
        </w:tabs>
        <w:spacing w:after="0"/>
        <w:rPr>
          <w:rFonts w:ascii="Times New Roman" w:eastAsia="Calibri" w:hAnsi="Times New Roman" w:cs="Times New Roman"/>
          <w:sz w:val="26"/>
          <w:szCs w:val="26"/>
          <w:lang w:eastAsia="en-US"/>
        </w:rPr>
      </w:pPr>
      <w:r w:rsidRPr="00E44C69">
        <w:rPr>
          <w:rFonts w:ascii="Times New Roman" w:eastAsia="Calibri" w:hAnsi="Times New Roman" w:cs="Times New Roman"/>
          <w:sz w:val="26"/>
          <w:szCs w:val="26"/>
          <w:lang w:eastAsia="en-US"/>
        </w:rPr>
        <w:t xml:space="preserve">Специалист </w:t>
      </w:r>
      <w:r w:rsidR="000B16C3">
        <w:rPr>
          <w:rFonts w:ascii="Times New Roman" w:eastAsia="Calibri" w:hAnsi="Times New Roman" w:cs="Times New Roman"/>
          <w:sz w:val="26"/>
          <w:szCs w:val="26"/>
          <w:lang w:eastAsia="en-US"/>
        </w:rPr>
        <w:t xml:space="preserve">1 </w:t>
      </w:r>
      <w:r w:rsidR="00D73ACE">
        <w:rPr>
          <w:rFonts w:ascii="Times New Roman" w:eastAsia="Calibri" w:hAnsi="Times New Roman" w:cs="Times New Roman"/>
          <w:sz w:val="26"/>
          <w:szCs w:val="26"/>
          <w:lang w:eastAsia="en-US"/>
        </w:rPr>
        <w:t xml:space="preserve">категории </w:t>
      </w:r>
      <w:r w:rsidR="00D73ACE" w:rsidRPr="00E44C69">
        <w:rPr>
          <w:rFonts w:ascii="Times New Roman" w:eastAsia="Calibri" w:hAnsi="Times New Roman" w:cs="Times New Roman"/>
          <w:sz w:val="26"/>
          <w:szCs w:val="26"/>
          <w:lang w:eastAsia="en-US"/>
        </w:rPr>
        <w:tab/>
      </w:r>
      <w:bookmarkStart w:id="0" w:name="_GoBack"/>
      <w:bookmarkEnd w:id="0"/>
      <w:r w:rsidRPr="00E44C69">
        <w:rPr>
          <w:rFonts w:ascii="Times New Roman" w:eastAsia="Calibri" w:hAnsi="Times New Roman" w:cs="Times New Roman"/>
          <w:sz w:val="26"/>
          <w:szCs w:val="26"/>
          <w:lang w:eastAsia="en-US"/>
        </w:rPr>
        <w:t>Першина</w:t>
      </w:r>
      <w:r w:rsidR="000B16C3" w:rsidRPr="000B16C3">
        <w:rPr>
          <w:rFonts w:ascii="Times New Roman" w:eastAsia="Calibri" w:hAnsi="Times New Roman" w:cs="Times New Roman"/>
          <w:sz w:val="26"/>
          <w:szCs w:val="26"/>
          <w:lang w:eastAsia="en-US"/>
        </w:rPr>
        <w:t xml:space="preserve"> </w:t>
      </w:r>
      <w:r w:rsidR="000B16C3" w:rsidRPr="00E44C69">
        <w:rPr>
          <w:rFonts w:ascii="Times New Roman" w:eastAsia="Calibri" w:hAnsi="Times New Roman" w:cs="Times New Roman"/>
          <w:sz w:val="26"/>
          <w:szCs w:val="26"/>
          <w:lang w:eastAsia="en-US"/>
        </w:rPr>
        <w:t>И.Ю.</w:t>
      </w:r>
    </w:p>
    <w:p w:rsidR="00E44C69" w:rsidRPr="00F5298C" w:rsidRDefault="00E44C69" w:rsidP="000B16C3">
      <w:pPr>
        <w:pStyle w:val="a6"/>
        <w:spacing w:line="276" w:lineRule="auto"/>
        <w:ind w:firstLine="567"/>
        <w:jc w:val="both"/>
        <w:rPr>
          <w:rFonts w:ascii="Times New Roman" w:hAnsi="Times New Roman"/>
          <w:sz w:val="26"/>
          <w:szCs w:val="26"/>
        </w:rPr>
      </w:pPr>
    </w:p>
    <w:sectPr w:rsidR="00E44C69" w:rsidRPr="00F5298C" w:rsidSect="000B16C3">
      <w:headerReference w:type="default" r:id="rId8"/>
      <w:headerReference w:type="firs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C1D" w:rsidRDefault="00C40C1D" w:rsidP="007C0AE1">
      <w:pPr>
        <w:spacing w:after="0" w:line="240" w:lineRule="auto"/>
      </w:pPr>
      <w:r>
        <w:separator/>
      </w:r>
    </w:p>
  </w:endnote>
  <w:endnote w:type="continuationSeparator" w:id="0">
    <w:p w:rsidR="00C40C1D" w:rsidRDefault="00C40C1D" w:rsidP="007C0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C1D" w:rsidRDefault="00C40C1D" w:rsidP="007C0AE1">
      <w:pPr>
        <w:spacing w:after="0" w:line="240" w:lineRule="auto"/>
      </w:pPr>
      <w:r>
        <w:separator/>
      </w:r>
    </w:p>
  </w:footnote>
  <w:footnote w:type="continuationSeparator" w:id="0">
    <w:p w:rsidR="00C40C1D" w:rsidRDefault="00C40C1D" w:rsidP="007C0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874792"/>
      <w:docPartObj>
        <w:docPartGallery w:val="Page Numbers (Top of Page)"/>
        <w:docPartUnique/>
      </w:docPartObj>
    </w:sdtPr>
    <w:sdtEndPr/>
    <w:sdtContent>
      <w:p w:rsidR="000B16C3" w:rsidRDefault="000B16C3">
        <w:pPr>
          <w:pStyle w:val="a3"/>
          <w:jc w:val="center"/>
        </w:pPr>
        <w:r>
          <w:fldChar w:fldCharType="begin"/>
        </w:r>
        <w:r>
          <w:instrText>PAGE   \* MERGEFORMAT</w:instrText>
        </w:r>
        <w:r>
          <w:fldChar w:fldCharType="separate"/>
        </w:r>
        <w:r w:rsidR="00D73ACE">
          <w:rPr>
            <w:noProof/>
          </w:rPr>
          <w:t>6</w:t>
        </w:r>
        <w:r>
          <w:fldChar w:fldCharType="end"/>
        </w:r>
      </w:p>
    </w:sdtContent>
  </w:sdt>
  <w:p w:rsidR="000B16C3" w:rsidRDefault="000B16C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ECD" w:rsidRDefault="00C40C1D">
    <w:pPr>
      <w:pStyle w:val="a3"/>
      <w:jc w:val="center"/>
    </w:pPr>
  </w:p>
  <w:p w:rsidR="00947ECD" w:rsidRDefault="00C40C1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F1950"/>
    <w:multiLevelType w:val="hybridMultilevel"/>
    <w:tmpl w:val="6B761C96"/>
    <w:lvl w:ilvl="0" w:tplc="97168D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F6031D7"/>
    <w:multiLevelType w:val="hybridMultilevel"/>
    <w:tmpl w:val="9538F800"/>
    <w:lvl w:ilvl="0" w:tplc="97168D0A">
      <w:start w:val="1"/>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E810741"/>
    <w:multiLevelType w:val="hybridMultilevel"/>
    <w:tmpl w:val="B7BC32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C0AE1"/>
    <w:rsid w:val="00007DF2"/>
    <w:rsid w:val="000547E5"/>
    <w:rsid w:val="000662FD"/>
    <w:rsid w:val="00072C89"/>
    <w:rsid w:val="000751D9"/>
    <w:rsid w:val="00086E9B"/>
    <w:rsid w:val="000B16C3"/>
    <w:rsid w:val="000F0DBC"/>
    <w:rsid w:val="00103ABB"/>
    <w:rsid w:val="001113DD"/>
    <w:rsid w:val="00122FB8"/>
    <w:rsid w:val="001435A2"/>
    <w:rsid w:val="00191C17"/>
    <w:rsid w:val="001D1B6B"/>
    <w:rsid w:val="001E64AB"/>
    <w:rsid w:val="002253FD"/>
    <w:rsid w:val="002478ED"/>
    <w:rsid w:val="00254394"/>
    <w:rsid w:val="0026000E"/>
    <w:rsid w:val="002A0A36"/>
    <w:rsid w:val="00363A4A"/>
    <w:rsid w:val="003929C6"/>
    <w:rsid w:val="003A087F"/>
    <w:rsid w:val="003E691F"/>
    <w:rsid w:val="00422E74"/>
    <w:rsid w:val="00425A63"/>
    <w:rsid w:val="00430EB5"/>
    <w:rsid w:val="00506AD7"/>
    <w:rsid w:val="00515534"/>
    <w:rsid w:val="00521093"/>
    <w:rsid w:val="005474E4"/>
    <w:rsid w:val="00570A1A"/>
    <w:rsid w:val="005B428C"/>
    <w:rsid w:val="00604497"/>
    <w:rsid w:val="00626160"/>
    <w:rsid w:val="00644C4D"/>
    <w:rsid w:val="006D2639"/>
    <w:rsid w:val="00716873"/>
    <w:rsid w:val="00734837"/>
    <w:rsid w:val="00736FD8"/>
    <w:rsid w:val="007519F0"/>
    <w:rsid w:val="00783334"/>
    <w:rsid w:val="00795BA2"/>
    <w:rsid w:val="007C0AE1"/>
    <w:rsid w:val="007D15D1"/>
    <w:rsid w:val="007F3790"/>
    <w:rsid w:val="008010FB"/>
    <w:rsid w:val="00815D75"/>
    <w:rsid w:val="00815EC5"/>
    <w:rsid w:val="008673F4"/>
    <w:rsid w:val="008A023A"/>
    <w:rsid w:val="008B0CA6"/>
    <w:rsid w:val="008D2463"/>
    <w:rsid w:val="008E5C57"/>
    <w:rsid w:val="00927F7E"/>
    <w:rsid w:val="00976964"/>
    <w:rsid w:val="00977E5E"/>
    <w:rsid w:val="009D0379"/>
    <w:rsid w:val="00A2408E"/>
    <w:rsid w:val="00A40051"/>
    <w:rsid w:val="00A40BCD"/>
    <w:rsid w:val="00A64E10"/>
    <w:rsid w:val="00A90EF9"/>
    <w:rsid w:val="00A971F6"/>
    <w:rsid w:val="00A97353"/>
    <w:rsid w:val="00AB32B7"/>
    <w:rsid w:val="00AB4150"/>
    <w:rsid w:val="00AC2E80"/>
    <w:rsid w:val="00AF025D"/>
    <w:rsid w:val="00B10B20"/>
    <w:rsid w:val="00B401D8"/>
    <w:rsid w:val="00B62BD9"/>
    <w:rsid w:val="00B77700"/>
    <w:rsid w:val="00B92215"/>
    <w:rsid w:val="00BC2049"/>
    <w:rsid w:val="00BD45E4"/>
    <w:rsid w:val="00BF436C"/>
    <w:rsid w:val="00BF5AD0"/>
    <w:rsid w:val="00C11442"/>
    <w:rsid w:val="00C219BF"/>
    <w:rsid w:val="00C367B5"/>
    <w:rsid w:val="00C40C1D"/>
    <w:rsid w:val="00C427E9"/>
    <w:rsid w:val="00CB3D4A"/>
    <w:rsid w:val="00CF53C8"/>
    <w:rsid w:val="00D01E09"/>
    <w:rsid w:val="00D06FAA"/>
    <w:rsid w:val="00D11038"/>
    <w:rsid w:val="00D5215F"/>
    <w:rsid w:val="00D73ACE"/>
    <w:rsid w:val="00D97DB0"/>
    <w:rsid w:val="00DB69F5"/>
    <w:rsid w:val="00E06F96"/>
    <w:rsid w:val="00E44C69"/>
    <w:rsid w:val="00F35D5F"/>
    <w:rsid w:val="00F4709A"/>
    <w:rsid w:val="00F67D37"/>
    <w:rsid w:val="00F7380B"/>
    <w:rsid w:val="00F871D5"/>
    <w:rsid w:val="00F9060E"/>
    <w:rsid w:val="00FA75AF"/>
    <w:rsid w:val="00FC5A34"/>
    <w:rsid w:val="00FD2D41"/>
    <w:rsid w:val="00FE03FB"/>
    <w:rsid w:val="00FE2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38440"/>
  <w15:docId w15:val="{CA09207A-4DF7-40AB-9565-F6216CDD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0AE1"/>
    <w:pPr>
      <w:spacing w:after="0" w:line="240" w:lineRule="auto"/>
      <w:ind w:firstLine="720"/>
    </w:pPr>
    <w:rPr>
      <w:rFonts w:ascii="Arial" w:eastAsia="Times New Roman" w:hAnsi="Arial" w:cs="Times New Roman"/>
      <w:snapToGrid w:val="0"/>
      <w:sz w:val="20"/>
      <w:szCs w:val="20"/>
    </w:rPr>
  </w:style>
  <w:style w:type="paragraph" w:styleId="a3">
    <w:name w:val="header"/>
    <w:basedOn w:val="a"/>
    <w:link w:val="a4"/>
    <w:uiPriority w:val="99"/>
    <w:unhideWhenUsed/>
    <w:rsid w:val="007C0AE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C0AE1"/>
  </w:style>
  <w:style w:type="paragraph" w:styleId="a5">
    <w:name w:val="List Paragraph"/>
    <w:basedOn w:val="a"/>
    <w:uiPriority w:val="34"/>
    <w:qFormat/>
    <w:rsid w:val="007C0AE1"/>
    <w:pPr>
      <w:ind w:left="720"/>
      <w:contextualSpacing/>
    </w:pPr>
  </w:style>
  <w:style w:type="paragraph" w:styleId="a6">
    <w:name w:val="No Spacing"/>
    <w:uiPriority w:val="1"/>
    <w:qFormat/>
    <w:rsid w:val="007C0AE1"/>
    <w:pPr>
      <w:spacing w:after="0" w:line="240" w:lineRule="auto"/>
    </w:pPr>
    <w:rPr>
      <w:rFonts w:ascii="Calibri" w:eastAsia="Times New Roman" w:hAnsi="Calibri" w:cs="Times New Roman"/>
    </w:rPr>
  </w:style>
  <w:style w:type="character" w:customStyle="1" w:styleId="pt-a0-000026">
    <w:name w:val="pt-a0-000026"/>
    <w:basedOn w:val="a0"/>
    <w:rsid w:val="007C0AE1"/>
  </w:style>
  <w:style w:type="paragraph" w:customStyle="1" w:styleId="pt-a-000016">
    <w:name w:val="pt-a-000016"/>
    <w:basedOn w:val="a"/>
    <w:rsid w:val="007C0AE1"/>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footer"/>
    <w:basedOn w:val="a"/>
    <w:link w:val="a8"/>
    <w:uiPriority w:val="99"/>
    <w:unhideWhenUsed/>
    <w:rsid w:val="007C0AE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C0AE1"/>
  </w:style>
  <w:style w:type="paragraph" w:styleId="a9">
    <w:name w:val="Balloon Text"/>
    <w:basedOn w:val="a"/>
    <w:link w:val="aa"/>
    <w:uiPriority w:val="99"/>
    <w:semiHidden/>
    <w:unhideWhenUsed/>
    <w:rsid w:val="00E44C6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44C69"/>
    <w:rPr>
      <w:rFonts w:ascii="Tahoma" w:hAnsi="Tahoma" w:cs="Tahoma"/>
      <w:sz w:val="16"/>
      <w:szCs w:val="16"/>
    </w:rPr>
  </w:style>
  <w:style w:type="paragraph" w:styleId="ab">
    <w:name w:val="Normal (Web)"/>
    <w:basedOn w:val="a"/>
    <w:uiPriority w:val="99"/>
    <w:unhideWhenUsed/>
    <w:rsid w:val="002253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419772">
      <w:bodyDiv w:val="1"/>
      <w:marLeft w:val="0"/>
      <w:marRight w:val="0"/>
      <w:marTop w:val="0"/>
      <w:marBottom w:val="0"/>
      <w:divBdr>
        <w:top w:val="none" w:sz="0" w:space="0" w:color="auto"/>
        <w:left w:val="none" w:sz="0" w:space="0" w:color="auto"/>
        <w:bottom w:val="none" w:sz="0" w:space="0" w:color="auto"/>
        <w:right w:val="none" w:sz="0" w:space="0" w:color="auto"/>
      </w:divBdr>
    </w:div>
    <w:div w:id="580144200">
      <w:bodyDiv w:val="1"/>
      <w:marLeft w:val="0"/>
      <w:marRight w:val="0"/>
      <w:marTop w:val="0"/>
      <w:marBottom w:val="0"/>
      <w:divBdr>
        <w:top w:val="none" w:sz="0" w:space="0" w:color="auto"/>
        <w:left w:val="none" w:sz="0" w:space="0" w:color="auto"/>
        <w:bottom w:val="none" w:sz="0" w:space="0" w:color="auto"/>
        <w:right w:val="none" w:sz="0" w:space="0" w:color="auto"/>
      </w:divBdr>
    </w:div>
    <w:div w:id="1074204321">
      <w:bodyDiv w:val="1"/>
      <w:marLeft w:val="0"/>
      <w:marRight w:val="0"/>
      <w:marTop w:val="0"/>
      <w:marBottom w:val="0"/>
      <w:divBdr>
        <w:top w:val="none" w:sz="0" w:space="0" w:color="auto"/>
        <w:left w:val="none" w:sz="0" w:space="0" w:color="auto"/>
        <w:bottom w:val="none" w:sz="0" w:space="0" w:color="auto"/>
        <w:right w:val="none" w:sz="0" w:space="0" w:color="auto"/>
      </w:divBdr>
    </w:div>
    <w:div w:id="1079988450">
      <w:bodyDiv w:val="1"/>
      <w:marLeft w:val="0"/>
      <w:marRight w:val="0"/>
      <w:marTop w:val="0"/>
      <w:marBottom w:val="0"/>
      <w:divBdr>
        <w:top w:val="none" w:sz="0" w:space="0" w:color="auto"/>
        <w:left w:val="none" w:sz="0" w:space="0" w:color="auto"/>
        <w:bottom w:val="none" w:sz="0" w:space="0" w:color="auto"/>
        <w:right w:val="none" w:sz="0" w:space="0" w:color="auto"/>
      </w:divBdr>
    </w:div>
    <w:div w:id="1238243827">
      <w:bodyDiv w:val="1"/>
      <w:marLeft w:val="0"/>
      <w:marRight w:val="0"/>
      <w:marTop w:val="0"/>
      <w:marBottom w:val="0"/>
      <w:divBdr>
        <w:top w:val="none" w:sz="0" w:space="0" w:color="auto"/>
        <w:left w:val="none" w:sz="0" w:space="0" w:color="auto"/>
        <w:bottom w:val="none" w:sz="0" w:space="0" w:color="auto"/>
        <w:right w:val="none" w:sz="0" w:space="0" w:color="auto"/>
      </w:divBdr>
    </w:div>
    <w:div w:id="1354765450">
      <w:bodyDiv w:val="1"/>
      <w:marLeft w:val="0"/>
      <w:marRight w:val="0"/>
      <w:marTop w:val="0"/>
      <w:marBottom w:val="0"/>
      <w:divBdr>
        <w:top w:val="none" w:sz="0" w:space="0" w:color="auto"/>
        <w:left w:val="none" w:sz="0" w:space="0" w:color="auto"/>
        <w:bottom w:val="none" w:sz="0" w:space="0" w:color="auto"/>
        <w:right w:val="none" w:sz="0" w:space="0" w:color="auto"/>
      </w:divBdr>
    </w:div>
    <w:div w:id="1401636759">
      <w:bodyDiv w:val="1"/>
      <w:marLeft w:val="0"/>
      <w:marRight w:val="0"/>
      <w:marTop w:val="0"/>
      <w:marBottom w:val="0"/>
      <w:divBdr>
        <w:top w:val="none" w:sz="0" w:space="0" w:color="auto"/>
        <w:left w:val="none" w:sz="0" w:space="0" w:color="auto"/>
        <w:bottom w:val="none" w:sz="0" w:space="0" w:color="auto"/>
        <w:right w:val="none" w:sz="0" w:space="0" w:color="auto"/>
      </w:divBdr>
    </w:div>
    <w:div w:id="1499954494">
      <w:bodyDiv w:val="1"/>
      <w:marLeft w:val="0"/>
      <w:marRight w:val="0"/>
      <w:marTop w:val="0"/>
      <w:marBottom w:val="0"/>
      <w:divBdr>
        <w:top w:val="none" w:sz="0" w:space="0" w:color="auto"/>
        <w:left w:val="none" w:sz="0" w:space="0" w:color="auto"/>
        <w:bottom w:val="none" w:sz="0" w:space="0" w:color="auto"/>
        <w:right w:val="none" w:sz="0" w:space="0" w:color="auto"/>
      </w:divBdr>
    </w:div>
    <w:div w:id="181378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595</TotalTime>
  <Pages>7</Pages>
  <Words>2163</Words>
  <Characters>12333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Пользователь</cp:lastModifiedBy>
  <cp:revision>69</cp:revision>
  <cp:lastPrinted>2025-10-22T08:56:00Z</cp:lastPrinted>
  <dcterms:created xsi:type="dcterms:W3CDTF">2018-11-12T17:09:00Z</dcterms:created>
  <dcterms:modified xsi:type="dcterms:W3CDTF">2025-11-07T04:23:00Z</dcterms:modified>
</cp:coreProperties>
</file>